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49" w:rsidRDefault="005A7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101D49" w:rsidRDefault="00101D49"/>
    <w:tbl>
      <w:tblPr>
        <w:tblStyle w:val="a8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2"/>
        <w:gridCol w:w="4663"/>
      </w:tblGrid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663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Прикладной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Русская Газета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101D49" w:rsidRPr="00481ECD" w:rsidRDefault="00481E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Кафедра физического воспитания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663" w:type="dxa"/>
          </w:tcPr>
          <w:p w:rsidR="00101D49" w:rsidRPr="00481ECD" w:rsidRDefault="00481EC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Денис Анатольевич Мигунов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663" w:type="dxa"/>
          </w:tcPr>
          <w:p w:rsidR="00101D49" w:rsidRDefault="005A72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Студенческая Организация «Русское Общество»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:rsidR="00101D49" w:rsidRDefault="00011FD6" w:rsidP="00011F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Заказ проекта Русская Газета </w:t>
            </w:r>
            <w:r w:rsidR="005A72E3">
              <w:rPr>
                <w:rFonts w:ascii="Times New Roman" w:eastAsia="Times New Roman" w:hAnsi="Times New Roman" w:cs="Times New Roman"/>
                <w:color w:val="000000"/>
              </w:rPr>
              <w:t>заключается в написание обзорных стат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ей и мини-эссе, популяризирующих</w:t>
            </w:r>
            <w:r w:rsidR="005A72E3">
              <w:rPr>
                <w:rFonts w:ascii="Times New Roman" w:eastAsia="Times New Roman" w:hAnsi="Times New Roman" w:cs="Times New Roman"/>
                <w:color w:val="000000"/>
              </w:rPr>
              <w:t xml:space="preserve"> культуру и науку России, для публикации в интернет ресурсах студенческой организации Русского Общества.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Записавшимся студентам предлагается выбрать одно их трех направлений: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Портреты русской интеллигенции, Космические путешествия и Наши за границей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 темам которого они будут писать статьи или мини-эссе. Волонтеры также смогут попробовать себя в качестве редактора и проверить работу других участников. Таким образом, проект создает пространство для знакомство с уникальными фактами о рус</w:t>
            </w:r>
            <w:r w:rsidR="00142EC5">
              <w:rPr>
                <w:rFonts w:ascii="Times New Roman" w:eastAsia="Times New Roman" w:hAnsi="Times New Roman" w:cs="Times New Roman"/>
                <w:color w:val="000000"/>
              </w:rPr>
              <w:t>ской культуре, науке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искусства не только читателей русского общества, но и самих волонтеров.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4663" w:type="dxa"/>
          </w:tcPr>
          <w:p w:rsidR="00101D49" w:rsidRDefault="005A72E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Популяризация русской культуры как внутри студенческого сообщества НИУ ВШЭ, так и за его пределами.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Итоговый продукт про</w:t>
            </w:r>
            <w:r w:rsidR="00011FD6">
              <w:rPr>
                <w:rFonts w:ascii="Times New Roman" w:eastAsia="Times New Roman" w:hAnsi="Times New Roman" w:cs="Times New Roman"/>
                <w:color w:val="000000"/>
              </w:rPr>
              <w:t>екта Русская Газета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это ряд обзорных статей на темы: Портреты русской интеллигенции, Космические путешествия и Наши за границей, которые будут опубликованы в группах Русского Общества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ответственность, работоспособность, организованность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:rsidR="00101D49" w:rsidRDefault="00142EC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 </w:t>
            </w:r>
            <w:bookmarkStart w:id="1" w:name="_GoBack"/>
            <w:bookmarkEnd w:id="1"/>
            <w:r w:rsidR="005A72E3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Нужно написать и отредактировать 4 статьи с разными темами, но объединенными в одно направление. Время на написание 1 статьи - 1 месяц, на редакцию 1 статьи - 1 неделя. Волонтер выбирает на сайте проекта тему для статьи, в течение 1 месяца пишет статью, сдает ее снова через сайт. Потом получает статью другого участника проекта и редактирует контент другого автора в течение 1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недели.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Критерии отбора студентов </w:t>
            </w:r>
          </w:p>
          <w:p w:rsidR="00101D49" w:rsidRDefault="00101D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3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 предполагается, по мере исчерпания свободных мест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:rsidR="00101D49" w:rsidRDefault="00481ECD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01</w:t>
            </w:r>
            <w:r w:rsidR="005A72E3">
              <w:rPr>
                <w:rFonts w:ascii="Times New Roman" w:eastAsia="Times New Roman" w:hAnsi="Times New Roman" w:cs="Times New Roman"/>
                <w:i/>
                <w:color w:val="000000"/>
              </w:rPr>
              <w:t>.02.2020-31.05.2020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 часов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 кредита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:rsidR="00101D49" w:rsidRDefault="00481ECD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Экзамен</w:t>
            </w:r>
            <w:r w:rsidR="005A72E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Статьи и мини-эссе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навыков написания статей и мини-эссе, поиск надежных источников и работа с ними, отработке навыка редактирования статей других авторов, знакомство с уникальными фактами истории русской науки, искусства и культуры.</w:t>
            </w:r>
          </w:p>
          <w:p w:rsidR="00101D49" w:rsidRDefault="00101D4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За каждую статью выставляется оценка, итоговая оценка за проект - средние арифметическое по всем 4 этапам работы.</w:t>
            </w:r>
          </w:p>
          <w:p w:rsidR="00101D49" w:rsidRDefault="00101D4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</w:tr>
      <w:tr w:rsidR="00101D49">
        <w:tc>
          <w:tcPr>
            <w:tcW w:w="4902" w:type="dxa"/>
          </w:tcPr>
          <w:p w:rsidR="00101D49" w:rsidRPr="00481ECD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1ECD"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:rsidR="00101D49" w:rsidRPr="00481ECD" w:rsidRDefault="00481ECD" w:rsidP="00481ECD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81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Ассириология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81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Библеистика</w:t>
            </w:r>
            <w:proofErr w:type="spellEnd"/>
            <w:r w:rsidRPr="00481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история древнего Израиля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481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Востоковедение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481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Городское планирование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481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r w:rsidRPr="00481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осударственное и муниципальное управление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481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Дизайн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481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Журналистика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481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Иностранные языки и межкультурная коммуникация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481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481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искусств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481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Культурология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481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Маркетинг и рыночная аналитика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481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Математика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481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spellStart"/>
            <w:r w:rsidRPr="00481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Медиакоммуникации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481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Международные отношения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481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Менеджмент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481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Мировая экономика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481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Мода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481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Монголия и Тибет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481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Политология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481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Психология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481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Реклама и связи с общественностью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481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Совместная программа по экономике НИУ ВШЭ и РЭШ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481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Современное искусство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481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Социология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481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Турция и тюркский мир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481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Управление бизнесом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481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Управление информационными технологиями в бизнесе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481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Управление логистикой и цепями поставок в бизнесе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481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Филология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481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Философия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481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Фундаментальная и компьютерная лингвистика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481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Экономика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481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Экономика и статистика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481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Экономика и управление компанией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481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Эфиопия и арабский мир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481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Юриспруденция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481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Юриспруденция: гражданское и предпринимательское право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481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Юриспруденция: частное право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481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Языки и литература Индии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481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Языки и литература Юго-Восточной Азии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481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Язык и литература Ирана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481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Язык и литература Японии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:rsidR="00101D49" w:rsidRDefault="00481ECD" w:rsidP="00481ECD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Москва</w:t>
            </w:r>
          </w:p>
        </w:tc>
      </w:tr>
    </w:tbl>
    <w:p w:rsidR="00101D49" w:rsidRDefault="00101D49"/>
    <w:p w:rsidR="00101D49" w:rsidRDefault="00101D49"/>
    <w:p w:rsidR="00101D49" w:rsidRDefault="00101D49"/>
    <w:p w:rsidR="00101D49" w:rsidRDefault="005A72E3">
      <w:r>
        <w:tab/>
      </w:r>
      <w:r>
        <w:tab/>
      </w:r>
    </w:p>
    <w:sectPr w:rsidR="00101D49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49"/>
    <w:rsid w:val="00011FD6"/>
    <w:rsid w:val="00101D49"/>
    <w:rsid w:val="00142EC5"/>
    <w:rsid w:val="00481ECD"/>
    <w:rsid w:val="005A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9BD4E"/>
  <w15:docId w15:val="{A71A4B12-2087-4B05-885D-9EB83667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gQUEKgrBxBP5aTeN41DbtCu+Xw==">AMUW2mVJfS3khoqx3PJUuAJB3ziEkiwtspOOGUUPwHQmuJK3eDHQonB7uRIXrIIx1Vgrwmg2h3bCdMe4OxvtE+970Bptkbc6qmk2ksowzbi3BPdsJu8wttA/dlnJhTSeHeJ3F++fdMAf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6</cp:revision>
  <dcterms:created xsi:type="dcterms:W3CDTF">2015-06-17T12:15:00Z</dcterms:created>
  <dcterms:modified xsi:type="dcterms:W3CDTF">2020-01-22T13:22:00Z</dcterms:modified>
</cp:coreProperties>
</file>