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D8CE17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2B8022C" w:rsidR="00A47807" w:rsidRPr="009D152B" w:rsidRDefault="0009269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2697">
              <w:rPr>
                <w:rFonts w:ascii="Times New Roman" w:hAnsi="Times New Roman" w:cs="Times New Roman"/>
                <w:color w:val="000000" w:themeColor="text1"/>
              </w:rPr>
              <w:t>Отечественные записки 2.0: создаем цифровой архив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D8FBE37" w:rsidR="00023E4E" w:rsidRPr="00BF63C9" w:rsidRDefault="000926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цифровых гуманитарных исследований ФГН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598C001" w:rsidR="000A439E" w:rsidRPr="00092697" w:rsidRDefault="0009269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092697">
              <w:rPr>
                <w:rFonts w:ascii="Times New Roman" w:hAnsi="Times New Roman" w:cs="Times New Roman"/>
                <w:iCs/>
                <w:color w:val="000000" w:themeColor="text1"/>
              </w:rPr>
              <w:t>Скоринкин</w:t>
            </w:r>
            <w:proofErr w:type="spellEnd"/>
            <w:r w:rsidRPr="0009269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2373CBB" w:rsidR="00BF63C9" w:rsidRPr="00BF63C9" w:rsidRDefault="0009269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выиграл грант АНО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Инфокультура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по цифровой архивации (</w:t>
            </w:r>
            <w:hyperlink r:id="rId6" w:history="1">
              <w:r w:rsidRPr="00092697">
                <w:rPr>
                  <w:rStyle w:val="Hyperlink"/>
                  <w:rFonts w:ascii="Times New Roman" w:hAnsi="Times New Roman" w:cs="Times New Roman"/>
                </w:rPr>
                <w:t>подтверждение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). В гранте участвовали 24 заявки,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от других сильных проектов из НИУ ВШЭ. Таким образом, востребованность проекта подтверждена мнением экспертного сообщества, представители которого составляли жюри гранта.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D024EE2" w14:textId="77777777" w:rsidR="00092697" w:rsidRDefault="00092697" w:rsidP="00092697">
            <w:r>
              <w:rPr>
                <w:color w:val="000000"/>
              </w:rPr>
              <w:t xml:space="preserve">«Отечественные записки» </w:t>
            </w:r>
            <w:r>
              <w:rPr>
                <w:rFonts w:ascii="Cambria Math" w:hAnsi="Cambria Math" w:cs="Cambria Math"/>
                <w:color w:val="000000"/>
              </w:rPr>
              <w:t>⎯</w:t>
            </w:r>
            <w:r>
              <w:rPr>
                <w:color w:val="000000"/>
              </w:rPr>
              <w:t xml:space="preserve"> один из ключевых российских журналов XIX века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На страницах журнала с 1818 по 1884 гг. публиковали свои произведения В. А. Жуковский, В. Ф. Одоевский, В. Г. Белинский, М. А. </w:t>
            </w:r>
            <w:proofErr w:type="gramStart"/>
            <w:r>
              <w:rPr>
                <w:color w:val="000000"/>
              </w:rPr>
              <w:t>Бакунин,  А.</w:t>
            </w:r>
            <w:proofErr w:type="gramEnd"/>
            <w:r>
              <w:rPr>
                <w:color w:val="000000"/>
              </w:rPr>
              <w:t xml:space="preserve"> И. Герцен, Н. А. Некрасов, М. Ф. Салтыков-Щедрин, А. С. Островский, Ф. М. Достоевский,  Л. Н. Толстой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Несмотря на значимость журнала для понимания русской культурной и общественной жизни XIX века, его выпуски нельзя найти онлайн в адекватной машиночитаемой форме. В сети доступны либо нераспознанные изображения, либо разрозненные PDF-документы с текстовым слоем неприемлемого качества: доля ошибочно распознанных символов там достигает 50%, символы дореформенной орфографии утрачены.</w:t>
            </w:r>
          </w:p>
          <w:p w14:paraId="435C0037" w14:textId="77777777" w:rsidR="00092697" w:rsidRDefault="00092697" w:rsidP="0009269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Из-за этого невозможны ни адекватный полнотекстовый поиск, ни автоматическая обработка текстов. Проведение исторических, лингвистических, филологических исследований с использованием «Отечественных записок» как междисциплинарного текстового корпуса (ср. многочисленные количественные исследования на основе Национального корпуса русского языка, выходящие далеко за пределы собственно лингвистики) требует </w:t>
            </w:r>
            <w:r>
              <w:rPr>
                <w:color w:val="000000"/>
              </w:rPr>
              <w:lastRenderedPageBreak/>
              <w:t>разработки открытого общедоступного цифрового издания, отвечающего требованиям работы с данными в 2020 году. </w:t>
            </w:r>
          </w:p>
          <w:p w14:paraId="7347DED4" w14:textId="45254F32" w:rsidR="00092697" w:rsidRPr="00092697" w:rsidRDefault="00092697" w:rsidP="00092697">
            <w:r>
              <w:rPr>
                <w:color w:val="000000"/>
              </w:rPr>
              <w:t xml:space="preserve">Для создания полного корпуса для всех выпусков журнала «Отечественные записки» требуется привлечение исполнителей для первичной вычитки распознанного текста — необходимо вычитать 253 выпуска журнала по 1000 – 1200 страниц каждый, исправив ошибки OCR, неизбежные для материала такой давности. </w:t>
            </w:r>
          </w:p>
          <w:p w14:paraId="410BFC86" w14:textId="5B65883A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647C197" w14:textId="751B714B" w:rsidR="00092697" w:rsidRDefault="00092697" w:rsidP="00092697">
            <w:r>
              <w:rPr>
                <w:color w:val="000000"/>
              </w:rPr>
              <w:t> </w:t>
            </w:r>
            <w:r>
              <w:rPr>
                <w:color w:val="000000"/>
              </w:rPr>
              <w:t>Открытое общедоступное ц</w:t>
            </w:r>
            <w:r>
              <w:rPr>
                <w:color w:val="000000"/>
              </w:rPr>
              <w:t>ифровое издание журнала «Отечественные записки».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91E18E1" w14:textId="77777777" w:rsidR="00092697" w:rsidRDefault="00092697" w:rsidP="000926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электронной базы с детальными метаданными по каждому выпуску журнала;</w:t>
            </w:r>
          </w:p>
          <w:p w14:paraId="52AD4980" w14:textId="77777777" w:rsidR="00092697" w:rsidRDefault="00092697" w:rsidP="000926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и публикация под свободной лицензией корпуса с нормализованной орфографией для всех выпусков в международном формате текстовой разметки культурного наследия TEI/XML (Text Encoding Initiative);</w:t>
            </w:r>
          </w:p>
          <w:p w14:paraId="5CE9A491" w14:textId="77777777" w:rsidR="00092697" w:rsidRDefault="00092697" w:rsidP="000926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web-оболочки корпуса.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C60DD46" w:rsidR="009E2FA7" w:rsidRPr="00092697" w:rsidRDefault="000926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участников требуется работа во вычитке и корректировке результатов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OCR</w:t>
            </w:r>
            <w:r w:rsidRPr="0009269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Менеджерами и менторами выступит постоянная команда проекта — сотрудники Центра цифровых гуманитарных исследований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ВШЭ.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C809176" w:rsidR="00F17150" w:rsidRPr="00BF63C9" w:rsidRDefault="000926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B50C8FC" w:rsidR="00A47807" w:rsidRPr="00070BE1" w:rsidRDefault="0009269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2697">
              <w:rPr>
                <w:rFonts w:ascii="Times New Roman" w:hAnsi="Times New Roman" w:cs="Times New Roman"/>
                <w:iCs/>
              </w:rPr>
              <w:t>Получив</w:t>
            </w:r>
            <w:r>
              <w:rPr>
                <w:rFonts w:ascii="Times New Roman" w:hAnsi="Times New Roman" w:cs="Times New Roman"/>
                <w:iCs/>
              </w:rPr>
              <w:t xml:space="preserve"> том издания в формате </w:t>
            </w:r>
            <w:r w:rsidRPr="00092697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  <w:lang w:val="en-US"/>
              </w:rPr>
              <w:t>docx</w:t>
            </w:r>
            <w:r w:rsidR="00DB0D85" w:rsidRPr="00DB0D85">
              <w:rPr>
                <w:rFonts w:ascii="Times New Roman" w:hAnsi="Times New Roman" w:cs="Times New Roman"/>
                <w:iCs/>
              </w:rPr>
              <w:t xml:space="preserve"> </w:t>
            </w:r>
            <w:r w:rsidR="00DB0D85">
              <w:rPr>
                <w:rFonts w:ascii="Times New Roman" w:hAnsi="Times New Roman" w:cs="Times New Roman"/>
                <w:iCs/>
              </w:rPr>
              <w:t>(в дореформенной орфографии)</w:t>
            </w:r>
            <w:r w:rsidRPr="00092697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вычитать его на предмет ошибок распознавания</w:t>
            </w:r>
            <w:r w:rsidR="00070BE1">
              <w:rPr>
                <w:rFonts w:ascii="Times New Roman" w:hAnsi="Times New Roman" w:cs="Times New Roman"/>
                <w:iCs/>
              </w:rPr>
              <w:t xml:space="preserve"> и исправить их. Сдать вычитанный .</w:t>
            </w:r>
            <w:proofErr w:type="spellStart"/>
            <w:r w:rsidR="00070BE1">
              <w:rPr>
                <w:rFonts w:ascii="Times New Roman" w:hAnsi="Times New Roman" w:cs="Times New Roman"/>
                <w:iCs/>
              </w:rPr>
              <w:t>docx</w:t>
            </w:r>
            <w:proofErr w:type="spellEnd"/>
            <w:r w:rsidR="00070BE1" w:rsidRPr="00DB0D85">
              <w:rPr>
                <w:rFonts w:ascii="Times New Roman" w:hAnsi="Times New Roman" w:cs="Times New Roman"/>
                <w:iCs/>
              </w:rPr>
              <w:t>-</w:t>
            </w:r>
            <w:r w:rsidR="00070BE1">
              <w:rPr>
                <w:rFonts w:ascii="Times New Roman" w:hAnsi="Times New Roman" w:cs="Times New Roman"/>
                <w:iCs/>
              </w:rPr>
              <w:t>документ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2563C47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6D2A7F8" w:rsidR="00691CF6" w:rsidRPr="009D152B" w:rsidRDefault="00070BE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BE1">
              <w:rPr>
                <w:rFonts w:ascii="Times New Roman" w:hAnsi="Times New Roman" w:cs="Times New Roman"/>
                <w:iCs/>
                <w:color w:val="000000" w:themeColor="text1"/>
              </w:rPr>
              <w:t>Вычитка томов продлится с апреля по декабрь 2020. Итого 6 месяцев (с перерывом на летние каникулы, т.е. июль и август не входят в рабочие месяцы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6CCA9BB" w:rsidR="009E2FA7" w:rsidRDefault="00070B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D673D18" w:rsidR="00F17150" w:rsidRPr="00F17150" w:rsidRDefault="00DB0D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6301FE2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92D85D" w:rsidR="00F379A0" w:rsidRPr="00DB0D85" w:rsidRDefault="00DB0D8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Вычитанные файлы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.docx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90832E0" w14:textId="77777777" w:rsidR="00DB0D85" w:rsidRDefault="00DB0D8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Погружение в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литературную,  общественную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культурную жизнь русского образованного общества 40-х-50-х годов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XIX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века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Знакомство с журнальным языком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медийными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практиками эпохи</w:t>
            </w:r>
          </w:p>
          <w:p w14:paraId="0C4E70E2" w14:textId="4BD5050A" w:rsidR="00DB0D85" w:rsidRPr="00DB0D85" w:rsidRDefault="00DB0D8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Глубокое понимание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генезисоа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специфического русского феномена «толстого литературного журнала»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049DA91" w:rsidR="00971EDC" w:rsidRPr="00DB0D85" w:rsidRDefault="00DB0D8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Оценка выставляется за вычитанный том по формуле 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процент исправленных ошибок + 10%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DB0D85">
              <w:rPr>
                <w:rFonts w:ascii="Times New Roman" w:hAnsi="Times New Roman" w:cs="Times New Roman"/>
                <w:i/>
                <w:color w:val="000000" w:themeColor="text1"/>
              </w:rPr>
              <w:t>».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Таким образом, за том, в котором исправлены 90% ошибок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не исправлены 10%,</w:t>
            </w:r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выставляется 10. Оценка производится на 1 % </w:t>
            </w:r>
            <w:proofErr w:type="gramStart"/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страниц тома</w:t>
            </w:r>
            <w:proofErr w:type="gramEnd"/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выбранных автоматически методом случайного </w:t>
            </w:r>
            <w:proofErr w:type="spellStart"/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сэмплирования</w:t>
            </w:r>
            <w:proofErr w:type="spellEnd"/>
            <w:r w:rsidRPr="00DB0D85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F04485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6837668" w:rsidR="00F379A0" w:rsidRPr="009D152B" w:rsidRDefault="003C3BD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Филология, Журналистика, История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518F391" w:rsidR="00F379A0" w:rsidRPr="009D152B" w:rsidRDefault="003C3BD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 (Факультет гуманитарных наук)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72B"/>
    <w:multiLevelType w:val="multilevel"/>
    <w:tmpl w:val="8C0A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0BE1"/>
    <w:rsid w:val="00092697"/>
    <w:rsid w:val="00097D02"/>
    <w:rsid w:val="000A439E"/>
    <w:rsid w:val="001B0C26"/>
    <w:rsid w:val="001D79C2"/>
    <w:rsid w:val="00231EA4"/>
    <w:rsid w:val="0024200C"/>
    <w:rsid w:val="00295F80"/>
    <w:rsid w:val="002D4B0B"/>
    <w:rsid w:val="003C3BD5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B0D8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67997B03-83D4-614E-B85F-5C073C7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2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ma/dh/news/3480906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Скоринкин</cp:lastModifiedBy>
  <cp:revision>15</cp:revision>
  <dcterms:created xsi:type="dcterms:W3CDTF">2015-06-17T12:15:00Z</dcterms:created>
  <dcterms:modified xsi:type="dcterms:W3CDTF">2020-03-19T11:26:00Z</dcterms:modified>
</cp:coreProperties>
</file>