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tbl>
      <w:tblPr>
        <w:tblW w:type="auto" w:w="0"/>
        <w:tblInd w:type="dxa" w:w="5868"/>
        <w:tblLayout w:type="fixed"/>
        <w:tblLook w:val="0000" w:noVBand="0" w:noHBand="0" w:lastColumn="0" w:firstColumn="0" w:lastRow="0" w:firstRow="0"/>
      </w:tblPr>
      <w:tblGrid>
        <w:gridCol w:w="3986"/>
      </w:tblGrid>
      <w:tr w:rsidR="00EC19E5" w:rsidRPr="003B3A5B">
        <w:tc>
          <w:tcPr>
            <w:tcW w:type="dxa" w:w="3986"/>
            <w:shd w:fill="auto" w:color="auto" w:val="clear"/>
          </w:tcPr>
          <w:p w:rsidRDefault="008474C5" w:rsidR="00EC19E5" w:rsidRPr="003B3A5B">
            <w:pPr>
              <w:widowControl w:val="false"/>
              <w:snapToGrid w:val="false"/>
            </w:pPr>
            <w:r>
              <w:t xml:space="preserve">Приложение </w:t>
            </w:r>
            <w:r w:rsidR="00834CA3">
              <w:t xml:space="preserve">3</w:t>
            </w:r>
          </w:p>
          <w:p w:rsidRDefault="00EC19E5" w:rsidR="00EC19E5" w:rsidRPr="003B3A5B">
            <w:pPr>
              <w:widowControl w:val="false"/>
            </w:pPr>
          </w:p>
          <w:p w:rsidRDefault="00192E1E" w:rsidR="00EC19E5" w:rsidRPr="003B3A5B">
            <w:pPr>
              <w:widowControl w:val="false"/>
            </w:pPr>
            <w:r>
              <w:t xml:space="preserve">к приказу</w:t>
            </w:r>
            <w:r w:rsidR="00E44B54" w:rsidRPr="003B3A5B">
              <w:t xml:space="preserve"> НИУ ВШЭ</w:t>
            </w:r>
          </w:p>
          <w:p w:rsidRDefault="00EC19E5" w:rsidR="00EC19E5" w:rsidRPr="003B3A5B">
            <w:pPr>
              <w:widowControl w:val="false"/>
            </w:pPr>
            <w:r w:rsidRPr="003B3A5B">
              <w:tab/>
            </w:r>
            <w:r w:rsidRPr="003B3A5B">
              <w:tab/>
            </w:r>
          </w:p>
          <w:p w:rsidRDefault="00B64658" w:rsidP="00FF6E35" w:rsidR="00EC19E5" w:rsidRPr="003B3A5B">
            <w:pPr>
              <w:widowControl w:val="false"/>
              <w:rPr>
                <w:b/>
              </w:rPr>
            </w:pPr>
            <w:r>
              <w:t xml:space="preserve">от "____"__________20</w:t>
            </w:r>
            <w:r w:rsidR="00FF6E35">
              <w:t xml:space="preserve">20</w:t>
            </w:r>
            <w:r w:rsidR="00EC19E5" w:rsidRPr="003B3A5B">
              <w:t xml:space="preserve"> г. № ____</w:t>
            </w:r>
            <w:r w:rsidR="00EC19E5" w:rsidRPr="003B3A5B">
              <w:rPr>
                <w:b/>
              </w:rPr>
              <w:br/>
            </w:r>
          </w:p>
        </w:tc>
      </w:tr>
    </w:tbl>
    <w:p w:rsidRDefault="00834CA3" w:rsidP="00B139D3" w:rsidR="00834CA3">
      <w:pPr>
        <w:widowControl w:val="false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 xml:space="preserve">студенческой экспедиции:</w:t>
      </w:r>
    </w:p>
    <w:p w:rsidRDefault="00E837AF" w:rsidP="0072593A" w:rsidR="007238B1" w:rsidRPr="007238B1">
      <w:pPr>
        <w:widowControl w:val="false"/>
        <w:jc w:val="center"/>
        <w:rPr>
          <w:b/>
        </w:rPr>
      </w:pPr>
      <w:r w:rsidRPr="007238B1">
        <w:rPr>
          <w:b/>
        </w:rPr>
        <w:t xml:space="preserve"> </w:t>
      </w:r>
      <w:r w:rsidR="007238B1" w:rsidRPr="007238B1">
        <w:rPr>
          <w:b/>
        </w:rPr>
        <w:t xml:space="preserve">«</w:t>
      </w:r>
      <w:r w:rsidR="005F633B" w:rsidRPr="00B25033">
        <w:rPr>
          <w:b/>
        </w:rPr>
        <w:t xml:space="preserve">Студенческая археологическая экспедиция «По следам строителей Саркела</w:t>
      </w:r>
      <w:r w:rsidR="007238B1" w:rsidRPr="007238B1">
        <w:rPr>
          <w:b/>
        </w:rPr>
        <w:t xml:space="preserve">»</w:t>
      </w:r>
    </w:p>
    <w:p w:rsidRDefault="00FF6E35" w:rsidP="0072593A" w:rsidR="00EC19E5" w:rsidRPr="007238B1">
      <w:pPr>
        <w:widowControl w:val="false"/>
        <w:jc w:val="center"/>
        <w:rPr>
          <w:b/>
        </w:rPr>
      </w:pPr>
      <w:r>
        <w:rPr>
          <w:b/>
        </w:rPr>
        <w:t xml:space="preserve">1</w:t>
      </w:r>
      <w:r w:rsidR="00427F32">
        <w:rPr>
          <w:b/>
        </w:rPr>
        <w:t xml:space="preserve">4</w:t>
      </w:r>
      <w:r>
        <w:rPr>
          <w:b/>
        </w:rPr>
        <w:t xml:space="preserve"> </w:t>
      </w:r>
      <w:r w:rsidR="00427F32">
        <w:rPr>
          <w:b/>
        </w:rPr>
        <w:t xml:space="preserve">сентября-</w:t>
      </w:r>
      <w:r>
        <w:rPr>
          <w:b/>
        </w:rPr>
        <w:t xml:space="preserve">2</w:t>
      </w:r>
      <w:r w:rsidR="00881ABC">
        <w:rPr>
          <w:b/>
        </w:rPr>
        <w:t xml:space="preserve">8</w:t>
      </w:r>
      <w:r w:rsidR="00D57768">
        <w:rPr>
          <w:b/>
        </w:rPr>
        <w:t xml:space="preserve"> </w:t>
      </w:r>
      <w:r w:rsidR="00427F32">
        <w:rPr>
          <w:b/>
        </w:rPr>
        <w:t xml:space="preserve">сентября</w:t>
      </w:r>
      <w:r w:rsidR="00D57768">
        <w:rPr>
          <w:b/>
        </w:rPr>
        <w:t xml:space="preserve"> 20</w:t>
      </w:r>
      <w:r>
        <w:rPr>
          <w:b/>
        </w:rPr>
        <w:t xml:space="preserve">20</w:t>
      </w:r>
    </w:p>
    <w:p w:rsidRDefault="00941BE7" w:rsidP="00204BA5" w:rsidR="00941BE7">
      <w:pPr>
        <w:jc w:val="both"/>
      </w:pPr>
    </w:p>
    <w:tbl>
      <w:tblPr>
        <w:tblW w:type="dxa" w:w="9828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142"/>
        <w:gridCol w:w="1022"/>
        <w:gridCol w:w="4950"/>
        <w:gridCol w:w="282"/>
        <w:gridCol w:w="1753"/>
        <w:gridCol w:w="598"/>
        <w:gridCol w:w="1047"/>
        <w:gridCol w:w="34"/>
      </w:tblGrid>
      <w:tr w:rsidTr="00FC4892" w:rsidR="00427F32" w:rsidRPr="00773FCA">
        <w:trPr>
          <w:gridAfter w:val="1"/>
          <w:wAfter w:type="dxa" w:w="35"/>
          <w:trHeight w:val="584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  <w:hideMark/>
          </w:tcPr>
          <w:p w:rsidRDefault="00582A0F" w:rsidP="000F72E5" w:rsidR="00941BE7" w:rsidRPr="00773FC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41BE7" w:rsidP="000F72E5" w:rsidR="00941BE7" w:rsidRPr="005D3CB9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 xml:space="preserve">Тема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41BE7" w:rsidP="000F72E5" w:rsidR="00941BE7" w:rsidRPr="00CC2D16">
            <w:pPr>
              <w:spacing w:after="120"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Ведущий/выступающий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41BE7" w:rsidP="000F72E5" w:rsidR="00941BE7" w:rsidRPr="00773FCA">
            <w:pPr>
              <w:spacing w:after="120" w:before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 xml:space="preserve"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 xml:space="preserve">часов</w:t>
            </w:r>
            <w:r>
              <w:rPr>
                <w:rStyle w:val="ab"/>
                <w:b/>
                <w:bCs/>
                <w:sz w:val="22"/>
                <w:szCs w:val="22"/>
              </w:rPr>
              <w:footnoteReference w:id="1" w:customMarkFollows="true"/>
              <w:t xml:space="preserve">2</w:t>
            </w:r>
          </w:p>
        </w:tc>
      </w:tr>
      <w:tr w:rsidTr="00FC4892" w:rsidR="00427F32" w:rsidRPr="005D3CB9">
        <w:trPr>
          <w:gridAfter w:val="1"/>
          <w:wAfter w:type="dxa" w:w="35"/>
          <w:trHeight w:val="344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970B6B" w:rsidP="006123ED" w:rsidR="00582A0F">
            <w:r>
              <w:t xml:space="preserve">май 20</w:t>
            </w:r>
            <w:r w:rsidR="006123ED">
              <w:t xml:space="preserve">20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630BBA" w:rsidP="00E837AF" w:rsidR="00582A0F" w:rsidRPr="001305E5">
            <w:pPr>
              <w:pStyle w:val="BodyTextIndent21"/>
              <w:widowControl/>
              <w:spacing w:after="0" w:before="0"/>
              <w:ind w:firstLine="0" w:left="0"/>
              <w:jc w:val="both"/>
              <w:rPr>
                <w:b w:val="false"/>
              </w:rPr>
            </w:pPr>
            <w:r w:rsidRPr="001305E5">
              <w:rPr>
                <w:b w:val="false"/>
              </w:rPr>
              <w:t xml:space="preserve">Лекция </w:t>
            </w:r>
            <w:r w:rsidR="001305E5">
              <w:rPr>
                <w:b w:val="false"/>
              </w:rPr>
              <w:t xml:space="preserve">«</w:t>
            </w:r>
            <w:r w:rsidR="00970B6B" w:rsidRPr="001305E5">
              <w:rPr>
                <w:b w:val="false"/>
              </w:rPr>
              <w:t xml:space="preserve">История и археология Хазарии</w:t>
            </w:r>
            <w:r w:rsidR="001305E5">
              <w:rPr>
                <w:b w:val="false"/>
              </w:rPr>
              <w:t xml:space="preserve">»</w:t>
            </w:r>
            <w:r w:rsidR="00CC28D0">
              <w:rPr>
                <w:b w:val="false"/>
              </w:rPr>
              <w:t xml:space="preserve">: общие сведения о предмете с  ориентаций на участников экспедиции разных специальностей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970B6B" w:rsidP="00456C6A" w:rsidR="00582A0F" w:rsidRPr="005D3CB9">
            <w:pPr>
              <w:rPr>
                <w:bCs/>
              </w:rPr>
            </w:pPr>
            <w:r>
              <w:rPr>
                <w:bCs/>
              </w:rPr>
              <w:t xml:space="preserve">проф. В.Я. Петрухин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875A33" w:rsidP="00805508" w:rsidR="00582A0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</w:p>
        </w:tc>
      </w:tr>
      <w:tr w:rsidTr="00FC4892" w:rsidR="00427F32" w:rsidRPr="005D3CB9">
        <w:trPr>
          <w:gridAfter w:val="1"/>
          <w:wAfter w:type="dxa" w:w="35"/>
          <w:trHeight w:val="338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970B6B" w:rsidP="006123ED" w:rsidR="00582A0F" w:rsidRPr="005D3CB9">
            <w:r>
              <w:t xml:space="preserve">июнь 20</w:t>
            </w:r>
            <w:r w:rsidR="006123ED">
              <w:t xml:space="preserve">20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630BBA" w:rsidP="00C85698" w:rsidR="00582A0F" w:rsidRPr="001305E5">
            <w:pPr>
              <w:pStyle w:val="BodyTextIndent21"/>
              <w:widowControl/>
              <w:spacing w:after="0" w:before="0"/>
              <w:ind w:firstLine="0" w:left="0"/>
              <w:rPr>
                <w:b w:val="false"/>
              </w:rPr>
            </w:pPr>
            <w:r w:rsidRPr="001305E5">
              <w:rPr>
                <w:b w:val="false"/>
              </w:rPr>
              <w:t xml:space="preserve">Лекция </w:t>
            </w:r>
            <w:r w:rsidR="001305E5">
              <w:rPr>
                <w:b w:val="false"/>
              </w:rPr>
              <w:t xml:space="preserve">«</w:t>
            </w:r>
            <w:r w:rsidRPr="001305E5">
              <w:rPr>
                <w:b w:val="false"/>
              </w:rPr>
              <w:t xml:space="preserve">Архитектура хазарских крепостей и раскопки на ПЦГ</w:t>
            </w:r>
            <w:r w:rsidR="001305E5">
              <w:rPr>
                <w:b w:val="false"/>
              </w:rPr>
              <w:t xml:space="preserve">»</w:t>
            </w:r>
            <w:r w:rsidR="00CC28D0">
              <w:rPr>
                <w:b w:val="false"/>
              </w:rPr>
              <w:t xml:space="preserve">, введение в проблематику раскопок укрепленных поселений. информация об особенностях экспедиции</w:t>
            </w:r>
            <w:r w:rsidR="00C85698">
              <w:rPr>
                <w:b w:val="false"/>
              </w:rPr>
              <w:t xml:space="preserve">. 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970B6B" w:rsidP="005D3CB9" w:rsidR="00582A0F" w:rsidRPr="005D3CB9">
            <w:pPr>
              <w:rPr>
                <w:bCs/>
              </w:rPr>
            </w:pPr>
            <w:proofErr w:type="spellStart"/>
            <w:r>
              <w:rPr>
                <w:bCs/>
              </w:rPr>
              <w:t xml:space="preserve">к.и.н</w:t>
            </w:r>
            <w:proofErr w:type="spellEnd"/>
            <w:r>
              <w:rPr>
                <w:bCs/>
              </w:rPr>
              <w:t xml:space="preserve"> Флёров В.С.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  <w:vAlign w:val="center"/>
          </w:tcPr>
          <w:p w:rsidRDefault="00D35700" w:rsidP="00582A0F" w:rsidR="00582A0F" w:rsidRPr="005D3CB9">
            <w:pPr>
              <w:rPr>
                <w:bCs/>
              </w:rPr>
            </w:pPr>
            <w:r>
              <w:rPr>
                <w:bCs/>
              </w:rPr>
              <w:t xml:space="preserve">2</w:t>
            </w:r>
          </w:p>
        </w:tc>
      </w:tr>
      <w:tr w:rsidTr="00FC4892" w:rsidR="00427F32" w:rsidRPr="005D3CB9">
        <w:trPr>
          <w:gridAfter w:val="1"/>
          <w:wAfter w:type="dxa" w:w="35"/>
          <w:trHeight w:val="353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70B6B" w:rsidP="00AC51A8" w:rsidR="0072593A">
            <w:r>
              <w:t xml:space="preserve">июнь</w:t>
            </w:r>
          </w:p>
          <w:p w:rsidRDefault="00970B6B" w:rsidP="006123ED" w:rsidR="00970B6B" w:rsidRPr="005D3CB9">
            <w:r>
              <w:t xml:space="preserve">20</w:t>
            </w:r>
            <w:r w:rsidR="006123ED">
              <w:t xml:space="preserve">20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30BBA" w:rsidP="00CC28D0" w:rsidR="00AC51A8" w:rsidRPr="005D3CB9">
            <w:r>
              <w:t xml:space="preserve">мастер-класс К</w:t>
            </w:r>
            <w:r w:rsidR="00970B6B">
              <w:t xml:space="preserve">ультура Хазарии</w:t>
            </w:r>
            <w:r w:rsidR="00CC28D0">
              <w:t xml:space="preserve">:</w:t>
            </w:r>
            <w:r w:rsidR="00970B6B">
              <w:t xml:space="preserve"> </w:t>
            </w:r>
            <w:r w:rsidR="00CC28D0">
              <w:t xml:space="preserve">семинарское занятие в зале Государственного Исторического музея</w:t>
            </w:r>
            <w:r w:rsidR="00C85698">
              <w:t xml:space="preserve">, опыт работы с музейными экспонатами.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A3872" w:rsidP="003C4A5D" w:rsidR="00ED2EBE" w:rsidRPr="00AC51A8">
            <w:pPr>
              <w:rPr>
                <w:bCs/>
              </w:rPr>
            </w:pPr>
            <w:proofErr w:type="spellStart"/>
            <w:r>
              <w:rPr>
                <w:bCs/>
              </w:rPr>
              <w:t xml:space="preserve">к.и.н</w:t>
            </w:r>
            <w:proofErr w:type="spellEnd"/>
            <w:r>
              <w:rPr>
                <w:bCs/>
              </w:rPr>
              <w:t xml:space="preserve">. Флёров В.С</w:t>
            </w:r>
            <w:r w:rsidR="00970B6B">
              <w:rPr>
                <w:bCs/>
              </w:rPr>
              <w:t xml:space="preserve">. 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D35700" w:rsidP="00805508" w:rsidR="00E837AF" w:rsidRPr="005D3C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</w:t>
            </w:r>
          </w:p>
        </w:tc>
      </w:tr>
      <w:tr w:rsidTr="00FC4892" w:rsidR="00427F32" w:rsidRPr="005D3CB9">
        <w:trPr>
          <w:gridAfter w:val="1"/>
          <w:wAfter w:type="dxa" w:w="35"/>
          <w:trHeight w:val="353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27F32" w:rsidP="00427F32" w:rsidR="001755CF">
            <w:r>
              <w:t xml:space="preserve">14</w:t>
            </w:r>
            <w:r w:rsidR="001755CF">
              <w:t xml:space="preserve"> </w:t>
            </w:r>
            <w:r>
              <w:t xml:space="preserve">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CC28D0" w:rsidR="001755CF">
            <w:r>
              <w:t xml:space="preserve">Отъезд из Москвы в Цимлянск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3C4A5D" w:rsidR="001755CF">
            <w:pPr>
              <w:rPr>
                <w:bCs/>
              </w:rPr>
            </w:pP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805508" w:rsidR="001755CF">
            <w:pPr>
              <w:jc w:val="center"/>
              <w:rPr>
                <w:bCs/>
              </w:rPr>
            </w:pPr>
          </w:p>
        </w:tc>
      </w:tr>
      <w:tr w:rsidTr="00FC4892" w:rsidR="00427F32" w:rsidRPr="005D3CB9">
        <w:trPr>
          <w:gridAfter w:val="1"/>
          <w:wAfter w:type="dxa" w:w="35"/>
          <w:trHeight w:val="416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27F32" w:rsidP="00A63F0D" w:rsidR="00941BE7" w:rsidRPr="005D3C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 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1755CF" w:rsidR="00941BE7" w:rsidRPr="005D3CB9">
            <w:r>
              <w:t xml:space="preserve">Приезд в Цимлянск. </w:t>
            </w:r>
            <w:r w:rsidR="00970B6B">
              <w:t xml:space="preserve">Разме</w:t>
            </w:r>
            <w:r w:rsidR="00456C6A">
              <w:t xml:space="preserve">щение </w:t>
            </w:r>
            <w:r>
              <w:t xml:space="preserve">на турбазе «Чайка»,</w:t>
            </w:r>
            <w:r w:rsidR="00456C6A">
              <w:t xml:space="preserve"> г. Цимлянск</w:t>
            </w:r>
            <w:r>
              <w:t xml:space="preserve">;</w:t>
            </w:r>
            <w:r w:rsidR="00456C6A">
              <w:t xml:space="preserve"> </w:t>
            </w:r>
            <w:r w:rsidR="00FC4892">
              <w:t xml:space="preserve">выезд на городище – ознакомительная лекция</w:t>
            </w:r>
            <w:r>
              <w:t xml:space="preserve">,</w:t>
            </w:r>
            <w:r w:rsidR="00630BBA">
              <w:t xml:space="preserve"> техника безопасности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123ED" w:rsidP="005D3CB9" w:rsidR="00ED2EBE" w:rsidRPr="005D3CB9">
            <w:pPr>
              <w:rPr>
                <w:bCs/>
              </w:rPr>
            </w:pPr>
            <w:r>
              <w:rPr>
                <w:bCs/>
              </w:rPr>
              <w:t xml:space="preserve">Бе</w:t>
            </w:r>
            <w:r w:rsidR="00875A33">
              <w:rPr>
                <w:bCs/>
              </w:rPr>
              <w:t xml:space="preserve">л</w:t>
            </w:r>
            <w:r>
              <w:rPr>
                <w:bCs/>
              </w:rPr>
              <w:t xml:space="preserve">ова О.В., </w:t>
            </w:r>
            <w:r w:rsidR="00FC4892">
              <w:rPr>
                <w:bCs/>
              </w:rPr>
              <w:t xml:space="preserve">Флёров В.С.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875A33" w:rsidP="00207508" w:rsidR="00941BE7" w:rsidRPr="005D3C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</w:p>
        </w:tc>
      </w:tr>
      <w:tr w:rsidTr="00FC4892" w:rsidR="00427F32" w:rsidRPr="005D3CB9">
        <w:trPr>
          <w:gridAfter w:val="1"/>
          <w:wAfter w:type="dxa" w:w="35"/>
          <w:trHeight w:val="407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27F32" w:rsidP="00427F32" w:rsidR="00A63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</w:t>
            </w:r>
            <w:r w:rsidR="00881ABC">
              <w:rPr>
                <w:bCs/>
                <w:color w:val="000000"/>
              </w:rPr>
              <w:t xml:space="preserve">-28</w:t>
            </w:r>
            <w:r>
              <w:rPr>
                <w:bCs/>
                <w:color w:val="000000"/>
              </w:rPr>
              <w:t xml:space="preserve"> 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970B6B" w:rsidP="00723FEA" w:rsidR="00E21360">
            <w:r>
              <w:t xml:space="preserve">раскопки на ПЦГ</w:t>
            </w:r>
            <w:r w:rsidR="00FC4892">
              <w:t xml:space="preserve">, посещение Цимлянского музея, г. Волгодонск</w:t>
            </w:r>
            <w:r w:rsidR="00C85698">
              <w:t xml:space="preserve">: основная работа на раскопе, обучение методике раскопок крепости, информация о передаче открытых материалов в музейное хранилище.</w:t>
            </w:r>
            <w:r w:rsidR="00723FEA">
              <w:t xml:space="preserve"> Вечерние лекции по хазарской и </w:t>
            </w:r>
            <w:r w:rsidR="001755CF">
              <w:t xml:space="preserve">историко-</w:t>
            </w:r>
            <w:r w:rsidR="00723FEA">
              <w:t xml:space="preserve">краеведческой проблематике, проблематике, просмотр</w:t>
            </w:r>
            <w:r w:rsidR="00881ABC">
              <w:t xml:space="preserve"> фильмов, снятых Г.А. Сорокиным</w:t>
            </w:r>
            <w:r w:rsidR="00723FEA">
              <w:t xml:space="preserve"> -консультантом проекта. 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875A33" w:rsidP="005D3CB9" w:rsidR="00ED2EBE">
            <w:pPr>
              <w:rPr>
                <w:bCs/>
              </w:rPr>
            </w:pPr>
            <w:r w:rsidRPr="00875A33">
              <w:rPr>
                <w:bCs/>
              </w:rPr>
              <w:t xml:space="preserve">Петрухин В.Я., Флёров В.С., Белова О.В., Сорокин Г.А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95810" w:rsidP="00207508" w:rsidR="00A63F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</w:t>
            </w:r>
          </w:p>
        </w:tc>
      </w:tr>
      <w:tr w:rsidTr="00FC4892" w:rsidR="00427F32" w:rsidRPr="005D3CB9">
        <w:trPr>
          <w:gridAfter w:val="1"/>
          <w:wAfter w:type="dxa" w:w="35"/>
          <w:trHeight w:val="427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427F32" w:rsidP="00427F32" w:rsidR="007C4C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17 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C4892" w:rsidP="001755CF" w:rsidR="007C4CF5">
            <w:r>
              <w:t xml:space="preserve">экскурсия в </w:t>
            </w:r>
            <w:proofErr w:type="spellStart"/>
            <w:r w:rsidR="006123ED">
              <w:t xml:space="preserve">Семикаркор</w:t>
            </w:r>
            <w:r>
              <w:t xml:space="preserve">ск</w:t>
            </w:r>
            <w:proofErr w:type="spellEnd"/>
            <w:r w:rsidR="00C85698">
              <w:t xml:space="preserve">: посещение музея и керамического завода (знакомство с технологиями производства</w:t>
            </w:r>
            <w:r w:rsidR="009B5BB7">
              <w:t xml:space="preserve">), экскурсия </w:t>
            </w:r>
            <w:r w:rsidR="001755CF">
              <w:t xml:space="preserve">в</w:t>
            </w:r>
            <w:r w:rsidR="009B5BB7">
              <w:t xml:space="preserve"> хазарскую крепость </w:t>
            </w:r>
            <w:proofErr w:type="spellStart"/>
            <w:r w:rsidR="009B5BB7">
              <w:t xml:space="preserve">Семикаракоры</w:t>
            </w:r>
            <w:proofErr w:type="spellEnd"/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123ED" w:rsidP="005D3CB9" w:rsidR="007C4CF5">
            <w:pPr>
              <w:rPr>
                <w:bCs/>
              </w:rPr>
            </w:pPr>
            <w:r>
              <w:rPr>
                <w:bCs/>
              </w:rPr>
              <w:t xml:space="preserve">Белова О.В., Сорокин Г.А 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F4CCE" w:rsidP="00582A0F" w:rsidR="007C4CF5">
            <w:pPr>
              <w:rPr>
                <w:bCs/>
              </w:rPr>
            </w:pPr>
            <w:r>
              <w:rPr>
                <w:bCs/>
              </w:rPr>
              <w:t xml:space="preserve">4</w:t>
            </w:r>
          </w:p>
        </w:tc>
      </w:tr>
      <w:tr w:rsidTr="00FC4892" w:rsidR="00427F32" w:rsidRPr="005D3CB9">
        <w:trPr>
          <w:gridAfter w:val="1"/>
          <w:wAfter w:type="dxa" w:w="35"/>
          <w:trHeight w:val="392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123ED" w:rsidP="00427F32" w:rsidR="00FC4892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18-2</w:t>
            </w:r>
            <w:r w:rsidR="00881ABC">
              <w:rPr>
                <w:bCs/>
                <w:color w:val="000000"/>
              </w:rPr>
              <w:t xml:space="preserve">5</w:t>
            </w:r>
            <w:bookmarkStart w:name="_GoBack" w:id="0"/>
            <w:bookmarkEnd w:id="0"/>
            <w:r w:rsidR="00427F32">
              <w:rPr>
                <w:bCs/>
                <w:color w:val="000000"/>
              </w:rPr>
              <w:t xml:space="preserve"> 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C4892" w:rsidP="001755CF" w:rsidR="00FC4892">
            <w:r w:rsidRPr="00FC4892">
              <w:t xml:space="preserve">раскопки на ПЦГ, посещение </w:t>
            </w:r>
            <w:proofErr w:type="spellStart"/>
            <w:r w:rsidR="001755CF">
              <w:t xml:space="preserve">Волгодонского</w:t>
            </w:r>
            <w:proofErr w:type="spellEnd"/>
            <w:r w:rsidR="001755CF">
              <w:t xml:space="preserve"> эколого-исторического </w:t>
            </w:r>
            <w:r w:rsidRPr="00FC4892">
              <w:t xml:space="preserve">музе</w:t>
            </w:r>
            <w:r w:rsidR="001755CF">
              <w:t xml:space="preserve">я</w:t>
            </w:r>
            <w:r w:rsidRPr="00FC4892">
              <w:t xml:space="preserve">, г. Волгодонск</w:t>
            </w:r>
            <w:r w:rsidR="001755CF">
              <w:t xml:space="preserve">;</w:t>
            </w:r>
            <w:r>
              <w:t xml:space="preserve"> встреча с администрацией</w:t>
            </w:r>
            <w:r w:rsidR="00456C6A">
              <w:t xml:space="preserve"> Цимлянска и Волгодонска</w:t>
            </w:r>
            <w:r w:rsidR="00B75D94">
              <w:t xml:space="preserve">: традиционное (с 2017 г.) </w:t>
            </w:r>
            <w:r w:rsidR="00B75D94">
              <w:lastRenderedPageBreak/>
              <w:t xml:space="preserve">координационное совещание с обсуждением возможностей дальнейших исследований, 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123ED" w:rsidP="00892C0A" w:rsidR="00FC4892">
            <w:pPr>
              <w:rPr>
                <w:bCs/>
              </w:rPr>
            </w:pPr>
            <w:r w:rsidRPr="006123ED">
              <w:rPr>
                <w:bCs/>
              </w:rPr>
              <w:lastRenderedPageBreak/>
              <w:t xml:space="preserve">Петрухин В.Я.</w:t>
            </w:r>
            <w:r>
              <w:rPr>
                <w:bCs/>
              </w:rPr>
              <w:t xml:space="preserve">, Флёров В.С., </w:t>
            </w:r>
            <w:r w:rsidRPr="006123ED">
              <w:rPr>
                <w:bCs/>
              </w:rPr>
              <w:t xml:space="preserve">Белова О.В., Сорокин Г.А</w:t>
            </w:r>
            <w:r w:rsidR="00B75D94">
              <w:rPr>
                <w:bCs/>
              </w:rPr>
              <w:t xml:space="preserve"> 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C4892" w:rsidP="00892C0A" w:rsidR="00FC4892">
            <w:pPr>
              <w:jc w:val="center"/>
              <w:rPr>
                <w:bCs/>
              </w:rPr>
            </w:pPr>
          </w:p>
        </w:tc>
      </w:tr>
      <w:tr w:rsidTr="00892C0A" w:rsidR="00427F32" w:rsidRPr="005D3CB9">
        <w:trPr>
          <w:gridAfter w:val="1"/>
          <w:wAfter w:type="dxa" w:w="35"/>
          <w:trHeight w:val="392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123ED" w:rsidP="00427F32" w:rsidR="00FC4892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</w:t>
            </w:r>
            <w:r w:rsidR="00881ABC">
              <w:rPr>
                <w:bCs/>
                <w:color w:val="000000"/>
              </w:rPr>
              <w:t xml:space="preserve">6</w:t>
            </w:r>
            <w:r w:rsidR="00427F32">
              <w:rPr>
                <w:bCs/>
                <w:color w:val="000000"/>
              </w:rPr>
              <w:t xml:space="preserve"> 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C4892" w:rsidP="00FC4892" w:rsidR="00FC4892">
            <w:r>
              <w:t xml:space="preserve">собрание по итогам раскопок</w:t>
            </w:r>
            <w:r w:rsidR="00B75D94">
              <w:t xml:space="preserve">, коллоквиум по результатам экспедиции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30AF1" w:rsidP="001755CF" w:rsidR="00FC4892">
            <w:pPr>
              <w:rPr>
                <w:bCs/>
              </w:rPr>
            </w:pPr>
            <w:r>
              <w:rPr>
                <w:bCs/>
              </w:rPr>
              <w:t xml:space="preserve">В.Я. Петрухин, В.С. Флёров, </w:t>
            </w:r>
            <w:r w:rsidR="001755CF">
              <w:rPr>
                <w:bCs/>
              </w:rPr>
              <w:t xml:space="preserve">О.В. </w:t>
            </w:r>
            <w:r w:rsidR="00B75D94">
              <w:rPr>
                <w:bCs/>
              </w:rPr>
              <w:t xml:space="preserve">Белова </w:t>
            </w: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30AF1" w:rsidP="00892C0A" w:rsidR="00FC489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4</w:t>
            </w:r>
          </w:p>
        </w:tc>
      </w:tr>
      <w:tr w:rsidTr="00FC4892" w:rsidR="00427F32" w:rsidRPr="005D3CB9">
        <w:trPr>
          <w:gridAfter w:val="1"/>
          <w:wAfter w:type="dxa" w:w="35"/>
          <w:trHeight w:val="392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6123ED" w:rsidP="00BD441B" w:rsidR="007C4CF5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</w:t>
            </w:r>
            <w:r w:rsidR="00881ABC">
              <w:rPr>
                <w:bCs/>
                <w:color w:val="000000"/>
              </w:rPr>
              <w:t xml:space="preserve">7</w:t>
            </w:r>
            <w:r w:rsidR="00427F32">
              <w:rPr>
                <w:bCs/>
                <w:color w:val="000000"/>
              </w:rPr>
              <w:t xml:space="preserve"> 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FC4892" w:rsidP="001755CF" w:rsidR="007909E8">
            <w:r>
              <w:t xml:space="preserve">отъезд </w:t>
            </w:r>
            <w:r w:rsidR="001755CF">
              <w:t xml:space="preserve">из Цимлянска в </w:t>
            </w:r>
            <w:r>
              <w:t xml:space="preserve">Москву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ED2EBE" w:rsidP="005D3CB9" w:rsidR="00ED2EBE">
            <w:pPr>
              <w:rPr>
                <w:bCs/>
              </w:rPr>
            </w:pP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7C4CF5" w:rsidP="00207508" w:rsidR="007C4CF5">
            <w:pPr>
              <w:jc w:val="center"/>
              <w:rPr>
                <w:bCs/>
              </w:rPr>
            </w:pPr>
          </w:p>
        </w:tc>
      </w:tr>
      <w:tr w:rsidTr="00FC4892" w:rsidR="00427F32" w:rsidRPr="005D3CB9">
        <w:trPr>
          <w:gridAfter w:val="1"/>
          <w:wAfter w:type="dxa" w:w="35"/>
          <w:trHeight w:val="392"/>
          <w:jc w:val="center"/>
        </w:trPr>
        <w:tc>
          <w:tcPr>
            <w:tcW w:type="dxa" w:w="1011"/>
            <w:gridSpan w:val="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881ABC" w:rsidP="00427F32" w:rsidR="001755CF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28 </w:t>
            </w:r>
            <w:r w:rsidR="00427F32">
              <w:rPr>
                <w:bCs/>
                <w:color w:val="000000"/>
              </w:rPr>
              <w:t xml:space="preserve">сентября</w:t>
            </w:r>
          </w:p>
        </w:tc>
        <w:tc>
          <w:tcPr>
            <w:tcW w:type="dxa" w:w="5092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1755CF" w:rsidR="001755CF">
            <w:r>
              <w:t xml:space="preserve">приезд в Москву</w:t>
            </w:r>
          </w:p>
        </w:tc>
        <w:tc>
          <w:tcPr>
            <w:tcW w:type="dxa" w:w="2633"/>
            <w:gridSpan w:val="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5D3CB9" w:rsidR="001755CF">
            <w:pPr>
              <w:rPr>
                <w:bCs/>
              </w:rPr>
            </w:pPr>
          </w:p>
        </w:tc>
        <w:tc>
          <w:tcPr>
            <w:tcW w:type="dxa" w:w="1057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:rsidRDefault="001755CF" w:rsidP="00207508" w:rsidR="001755CF">
            <w:pPr>
              <w:jc w:val="center"/>
              <w:rPr>
                <w:bCs/>
              </w:rPr>
            </w:pPr>
          </w:p>
        </w:tc>
      </w:tr>
      <w:tr w:rsidTr="00FC4892" w:rsidR="00427F32" w:rsidRPr="00F567A7">
        <w:tblPrEx>
          <w:jc w:val="left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CellMar>
            <w:left w:type="dxa" w:w="0"/>
            <w:right w:type="dxa" w:w="0"/>
          </w:tblCellMar>
          <w:tblLook w:val="0000" w:noVBand="0" w:noHBand="0" w:lastColumn="0" w:firstColumn="0" w:lastRow="0" w:firstRow="0"/>
        </w:tblPrEx>
        <w:trPr>
          <w:gridBefore w:val="1"/>
          <w:wBefore w:type="dxa" w:w="108"/>
        </w:trPr>
        <w:tc>
          <w:tcPr>
            <w:tcW w:type="dxa" w:w="6277"/>
            <w:gridSpan w:val="3"/>
            <w:shd w:fill="auto" w:color="auto" w:val="clear"/>
            <w:vAlign w:val="bottom"/>
          </w:tcPr>
          <w:p w:rsidRDefault="00EC19E5" w:rsidP="00096B1F" w:rsidR="00EC19E5" w:rsidRPr="0072593A">
            <w:pPr>
              <w:snapToGrid w:val="false"/>
              <w:rPr>
                <w:sz w:val="25"/>
              </w:rPr>
            </w:pPr>
          </w:p>
        </w:tc>
        <w:tc>
          <w:tcPr>
            <w:tcW w:type="dxa" w:w="1753"/>
            <w:shd w:fill="auto" w:color="auto" w:val="clear"/>
            <w:vAlign w:val="bottom"/>
          </w:tcPr>
          <w:p w:rsidRDefault="00EC19E5" w:rsidR="00EC19E5" w:rsidRPr="0072593A">
            <w:pPr>
              <w:snapToGrid w:val="false"/>
              <w:rPr>
                <w:shd w:fill="FFFF00" w:color="auto" w:val="clear"/>
              </w:rPr>
            </w:pPr>
          </w:p>
        </w:tc>
        <w:tc>
          <w:tcPr>
            <w:tcW w:type="dxa" w:w="1690"/>
            <w:gridSpan w:val="3"/>
            <w:shd w:fill="auto" w:color="auto" w:val="clear"/>
            <w:vAlign w:val="bottom"/>
          </w:tcPr>
          <w:p w:rsidRDefault="00EC19E5" w:rsidP="00112259" w:rsidR="00EC19E5" w:rsidRPr="0072593A">
            <w:pPr>
              <w:snapToGrid w:val="false"/>
              <w:rPr>
                <w:sz w:val="26"/>
                <w:szCs w:val="26"/>
              </w:rPr>
            </w:pPr>
          </w:p>
        </w:tc>
      </w:tr>
    </w:tbl>
    <w:p w:rsidRDefault="00EC19E5" w:rsidP="00EA2444" w:rsidR="00EC19E5">
      <w:pPr>
        <w:jc w:val="both"/>
      </w:pPr>
    </w:p>
    <w:sectPr w:rsidR="00EC19E5">
      <w:headerReference w:type="default" r:id="rId7"/>
      <w:pgSz w:h="16838" w:w="11906"/>
      <w:pgMar w:gutter="0" w:footer="1134" w:header="709" w:left="1134" w:bottom="1410" w:right="1134" w:top="11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C8" w:rsidRDefault="009148C8">
      <w:r>
        <w:separator/>
      </w:r>
    </w:p>
  </w:endnote>
  <w:endnote w:type="continuationSeparator" w:id="0">
    <w:p w:rsidR="009148C8" w:rsidRDefault="0091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C8" w:rsidRDefault="009148C8">
      <w:r>
        <w:separator/>
      </w:r>
    </w:p>
  </w:footnote>
  <w:footnote w:type="continuationSeparator" w:id="0">
    <w:p w:rsidR="009148C8" w:rsidRDefault="009148C8">
      <w:r>
        <w:continuationSeparator/>
      </w:r>
    </w:p>
  </w:footnote>
  <w:footnote w:id="1">
    <w:p w:rsidR="00B706C5" w:rsidRPr="00492789" w:rsidRDefault="00B706C5" w:rsidP="00941BE7">
      <w:pPr>
        <w:pStyle w:val="a9"/>
        <w:rPr>
          <w:i/>
        </w:rPr>
      </w:pPr>
      <w:r w:rsidRPr="00CD610B">
        <w:rPr>
          <w:rStyle w:val="ab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C8"/>
    <w:rsid w:val="00022AB9"/>
    <w:rsid w:val="00034BBB"/>
    <w:rsid w:val="00035E40"/>
    <w:rsid w:val="00047ED3"/>
    <w:rsid w:val="0005301C"/>
    <w:rsid w:val="00084BD7"/>
    <w:rsid w:val="00096B1F"/>
    <w:rsid w:val="000A41E7"/>
    <w:rsid w:val="000B3963"/>
    <w:rsid w:val="000B5577"/>
    <w:rsid w:val="000D26D7"/>
    <w:rsid w:val="000E059A"/>
    <w:rsid w:val="000F72E5"/>
    <w:rsid w:val="00100972"/>
    <w:rsid w:val="00112259"/>
    <w:rsid w:val="001305E5"/>
    <w:rsid w:val="00130AF1"/>
    <w:rsid w:val="00156FB8"/>
    <w:rsid w:val="001755CF"/>
    <w:rsid w:val="00192E1E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92CC8"/>
    <w:rsid w:val="00295FC8"/>
    <w:rsid w:val="002B40C3"/>
    <w:rsid w:val="002D7FEE"/>
    <w:rsid w:val="002E153B"/>
    <w:rsid w:val="002F4475"/>
    <w:rsid w:val="00341FB7"/>
    <w:rsid w:val="00345BB1"/>
    <w:rsid w:val="00351406"/>
    <w:rsid w:val="00371903"/>
    <w:rsid w:val="00384289"/>
    <w:rsid w:val="003B3A5B"/>
    <w:rsid w:val="003C4A5D"/>
    <w:rsid w:val="0041103C"/>
    <w:rsid w:val="00427F32"/>
    <w:rsid w:val="00442981"/>
    <w:rsid w:val="004560A7"/>
    <w:rsid w:val="00456C6A"/>
    <w:rsid w:val="004625C5"/>
    <w:rsid w:val="0047433A"/>
    <w:rsid w:val="004A1AF2"/>
    <w:rsid w:val="004C7DC6"/>
    <w:rsid w:val="00582A0F"/>
    <w:rsid w:val="005D31D6"/>
    <w:rsid w:val="005D3CB9"/>
    <w:rsid w:val="005F16DE"/>
    <w:rsid w:val="005F633B"/>
    <w:rsid w:val="00606B47"/>
    <w:rsid w:val="006123ED"/>
    <w:rsid w:val="00615717"/>
    <w:rsid w:val="00630BBA"/>
    <w:rsid w:val="0064691F"/>
    <w:rsid w:val="0065755A"/>
    <w:rsid w:val="006733A0"/>
    <w:rsid w:val="00681C3C"/>
    <w:rsid w:val="006B3DD4"/>
    <w:rsid w:val="006B3E27"/>
    <w:rsid w:val="00723570"/>
    <w:rsid w:val="007238B1"/>
    <w:rsid w:val="00723FEA"/>
    <w:rsid w:val="0072593A"/>
    <w:rsid w:val="00735E54"/>
    <w:rsid w:val="00735EE7"/>
    <w:rsid w:val="00764943"/>
    <w:rsid w:val="00775C2D"/>
    <w:rsid w:val="00780452"/>
    <w:rsid w:val="007909E8"/>
    <w:rsid w:val="007C4CF5"/>
    <w:rsid w:val="007F4E9E"/>
    <w:rsid w:val="00801431"/>
    <w:rsid w:val="00805508"/>
    <w:rsid w:val="00830F8B"/>
    <w:rsid w:val="00834CA3"/>
    <w:rsid w:val="00845608"/>
    <w:rsid w:val="008467DF"/>
    <w:rsid w:val="008474C5"/>
    <w:rsid w:val="00873AB8"/>
    <w:rsid w:val="00875A33"/>
    <w:rsid w:val="00881ABC"/>
    <w:rsid w:val="008E2713"/>
    <w:rsid w:val="008F0560"/>
    <w:rsid w:val="008F304F"/>
    <w:rsid w:val="009148C8"/>
    <w:rsid w:val="00941BE7"/>
    <w:rsid w:val="00947B4B"/>
    <w:rsid w:val="00970002"/>
    <w:rsid w:val="00970B6B"/>
    <w:rsid w:val="00995FAA"/>
    <w:rsid w:val="00997C9B"/>
    <w:rsid w:val="009A3872"/>
    <w:rsid w:val="009A6B06"/>
    <w:rsid w:val="009B5BB7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62DE"/>
    <w:rsid w:val="00B64658"/>
    <w:rsid w:val="00B706C5"/>
    <w:rsid w:val="00B75D94"/>
    <w:rsid w:val="00BB1A35"/>
    <w:rsid w:val="00BB6F5D"/>
    <w:rsid w:val="00BC4A03"/>
    <w:rsid w:val="00BD441B"/>
    <w:rsid w:val="00C179D7"/>
    <w:rsid w:val="00C81679"/>
    <w:rsid w:val="00C85698"/>
    <w:rsid w:val="00CA442B"/>
    <w:rsid w:val="00CB4753"/>
    <w:rsid w:val="00CC28D0"/>
    <w:rsid w:val="00CF0763"/>
    <w:rsid w:val="00D35700"/>
    <w:rsid w:val="00D422C7"/>
    <w:rsid w:val="00D47DF8"/>
    <w:rsid w:val="00D57768"/>
    <w:rsid w:val="00D869A8"/>
    <w:rsid w:val="00DC39F2"/>
    <w:rsid w:val="00DC4318"/>
    <w:rsid w:val="00DE226E"/>
    <w:rsid w:val="00E21360"/>
    <w:rsid w:val="00E44B54"/>
    <w:rsid w:val="00E837AF"/>
    <w:rsid w:val="00EA2444"/>
    <w:rsid w:val="00EC19E5"/>
    <w:rsid w:val="00ED2EBE"/>
    <w:rsid w:val="00F035D0"/>
    <w:rsid w:val="00F208D2"/>
    <w:rsid w:val="00F253F9"/>
    <w:rsid w:val="00F567A7"/>
    <w:rsid w:val="00F859FC"/>
    <w:rsid w:val="00F93503"/>
    <w:rsid w:val="00F95810"/>
    <w:rsid w:val="00FC4892"/>
    <w:rsid w:val="00FF4CCE"/>
    <w:rsid w:val="00FF5D7B"/>
    <w:rsid w:val="00FF6E35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20EAC0"/>
  <w15:docId w15:val="{5BA246CB-258A-4A26-8B73-F64CDEC3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PROF_NEST</properties:Company>
  <properties:Pages>1</properties:Pages>
  <properties:Words>312</properties:Words>
  <properties:Characters>1783</properties:Characters>
  <properties:Lines>14</properties:Lines>
  <properties:Paragraphs>4</properties:Paragraphs>
  <properties:TotalTime>198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8 июля</vt:lpstr>
    </vt:vector>
  </properties:TitlesOfParts>
  <properties:LinksUpToDate>false</properties:LinksUpToDate>
  <properties:CharactersWithSpaces>2091</properties:CharactersWithSpaces>
  <properties:SharedDoc>false</properties:SharedDoc>
  <properties: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2020-01-22T09:39:00Z</dcterms:created>
  <dc:creator>User</dc:creator>
  <cp:lastModifiedBy>docx4j 8.1.6</cp:lastModifiedBy>
  <cp:lastPrinted>2011-05-13T10:44:00Z</cp:lastPrinted>
  <dcterms:modified xmlns:xsi="http://www.w3.org/2001/XMLSchema-instance" xsi:type="dcterms:W3CDTF">2020-09-08T08:51:00Z</dcterms:modified>
  <cp:revision>16</cp:revision>
  <dc:title>8 июля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Селеев С.С.</vt:lpwstr>
  </prop:property>
  <prop:property name="signerIof" pid="3" fmtid="{D5CDD505-2E9C-101B-9397-08002B2CF9AE}">
    <vt:lpwstr>В.А. Касамара</vt:lpwstr>
  </prop:property>
  <prop:property name="creatorDepartment" pid="4" fmtid="{D5CDD505-2E9C-101B-9397-08002B2CF9AE}">
    <vt:lpwstr>Управление образовательны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и проведению конференций, совещаний, семинаров и т.п.</vt:lpwstr>
  </prop:property>
  <prop:property name="regnumProj" pid="8" fmtid="{D5CDD505-2E9C-101B-9397-08002B2CF9AE}">
    <vt:lpwstr>М 2020/8/31-739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Касамара В.А.</vt:lpwstr>
  </prop:property>
  <prop:property name="documentContent" pid="12" fmtid="{D5CDD505-2E9C-101B-9397-08002B2CF9AE}">
    <vt:lpwstr>О проведении студенческой экспедиции: «Студенческая археологическая экспедиция “По следам строителей Саркела”»</vt:lpwstr>
  </prop:property>
  <prop:property name="creatorPost" pid="13" fmtid="{D5CDD505-2E9C-101B-9397-08002B2CF9AE}">
    <vt:lpwstr>Руководитель проектной группы</vt:lpwstr>
  </prop:property>
  <prop:property name="signerName" pid="14" fmtid="{D5CDD505-2E9C-101B-9397-08002B2CF9AE}">
    <vt:lpwstr>Касамара В.А.</vt:lpwstr>
  </prop:property>
  <prop:property name="signerNameAndPostName" pid="15" fmtid="{D5CDD505-2E9C-101B-9397-08002B2CF9AE}">
    <vt:lpwstr>Касамара В.А.,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организации и проведению конференций, совещаний, семинаров и т.п.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Касамара В.А.</vt:lpwstr>
  </prop:property>
</prop:Properties>
</file>