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1624261" w:rsidR="00A47807" w:rsidRPr="007347B6" w:rsidRDefault="00F0154F" w:rsidP="00AD4D49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7E080EA" w:rsidR="00A47807" w:rsidRPr="007347B6" w:rsidRDefault="00F0154F" w:rsidP="008B458B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База данных по истории Средних веков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57D054B8" w:rsidR="00023E4E" w:rsidRPr="007347B6" w:rsidRDefault="00F0154F" w:rsidP="00295F80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Школа исторических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5CAA03EC" w:rsidR="000A439E" w:rsidRPr="007347B6" w:rsidRDefault="00F0154F" w:rsidP="00F745EA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Елена Сергеевна Марей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1C3EE784" w:rsidR="00A47807" w:rsidRPr="007347B6" w:rsidRDefault="009431A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 проекта будут работать над созданием уникальной базы данных по</w:t>
            </w:r>
            <w:r w:rsidR="000C6390">
              <w:rPr>
                <w:color w:val="000000" w:themeColor="text1"/>
              </w:rPr>
              <w:t xml:space="preserve"> истории Средних веков, которая будет отображать события по годам, биографии исторических личностей, связи между ними, перемещения и т.п. </w:t>
            </w:r>
            <w:r w:rsidR="000C6390" w:rsidRPr="007347B6">
              <w:rPr>
                <w:color w:val="000000"/>
                <w:shd w:val="clear" w:color="auto" w:fill="FFFFFF"/>
              </w:rPr>
              <w:t xml:space="preserve">База данных будет охватывать </w:t>
            </w:r>
            <w:proofErr w:type="gramStart"/>
            <w:r w:rsidR="000C6390" w:rsidRPr="007347B6">
              <w:rPr>
                <w:color w:val="000000"/>
                <w:shd w:val="clear" w:color="auto" w:fill="FFFFFF"/>
              </w:rPr>
              <w:t>события  с</w:t>
            </w:r>
            <w:proofErr w:type="gramEnd"/>
            <w:r w:rsidR="000C6390" w:rsidRPr="007347B6">
              <w:rPr>
                <w:color w:val="000000"/>
                <w:shd w:val="clear" w:color="auto" w:fill="FFFFFF"/>
              </w:rPr>
              <w:t xml:space="preserve"> </w:t>
            </w:r>
            <w:r w:rsidR="000C6390" w:rsidRPr="007347B6">
              <w:rPr>
                <w:color w:val="000000"/>
                <w:shd w:val="clear" w:color="auto" w:fill="FFFFFF"/>
                <w:lang w:val="es-ES_tradnl"/>
              </w:rPr>
              <w:t>IV</w:t>
            </w:r>
            <w:r w:rsidR="000C6390" w:rsidRPr="007347B6">
              <w:rPr>
                <w:color w:val="000000"/>
                <w:shd w:val="clear" w:color="auto" w:fill="FFFFFF"/>
              </w:rPr>
              <w:t xml:space="preserve"> по </w:t>
            </w:r>
            <w:r w:rsidR="000C6390" w:rsidRPr="007347B6">
              <w:rPr>
                <w:color w:val="000000"/>
                <w:shd w:val="clear" w:color="auto" w:fill="FFFFFF"/>
                <w:lang w:val="es-ES_tradnl"/>
              </w:rPr>
              <w:t>XVI</w:t>
            </w:r>
            <w:r w:rsidR="000C6390" w:rsidRPr="007347B6">
              <w:rPr>
                <w:color w:val="000000"/>
                <w:shd w:val="clear" w:color="auto" w:fill="FFFFFF"/>
              </w:rPr>
              <w:t xml:space="preserve"> в. в Западной Европе, на Руси, в Северной Африке и на Ближнем Востоке.</w:t>
            </w:r>
            <w:r w:rsidR="000C6390">
              <w:rPr>
                <w:color w:val="000000"/>
                <w:shd w:val="clear" w:color="auto" w:fill="FFFFFF"/>
              </w:rPr>
              <w:t xml:space="preserve"> </w:t>
            </w:r>
            <w:r w:rsidR="000C6390" w:rsidRPr="007347B6">
              <w:rPr>
                <w:bCs/>
                <w:color w:val="000000"/>
                <w:shd w:val="clear" w:color="auto" w:fill="FFFFFF"/>
              </w:rPr>
              <w:t>Получающийся инструментальный комплекс, позволяющий отображать в динамике и пространстве последовательности событий и связи между участниками событий, может представлять интерес для следующих прикладных задач: 1. Использование в учебном процессе для иллюстрации исторической хронологии, в том числе в дистанционном и самостоятельном изучении, 2. Анализ причинно-следственных зависимостей в исторических процессах ; 3. Анализ территориального распределения и динамики изменения объектов исторической географии.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215E8E44" w14:textId="74F5A9F3" w:rsidR="00F0154F" w:rsidRPr="007347B6" w:rsidRDefault="00F0154F" w:rsidP="007347B6">
            <w:pPr>
              <w:jc w:val="both"/>
              <w:rPr>
                <w:color w:val="000000"/>
                <w:shd w:val="clear" w:color="auto" w:fill="FFFFFF"/>
              </w:rPr>
            </w:pPr>
            <w:r w:rsidRPr="007347B6">
              <w:rPr>
                <w:color w:val="000000" w:themeColor="text1"/>
              </w:rPr>
              <w:t xml:space="preserve">Цель – создание </w:t>
            </w:r>
            <w:r w:rsidRPr="007347B6">
              <w:rPr>
                <w:color w:val="000000"/>
                <w:shd w:val="clear" w:color="auto" w:fill="FFFFFF"/>
              </w:rPr>
              <w:t>базы знаний с использованием инструментов и методов, позволяющих визуализировать пространственные и временные отношения между событиями, персонами, государствами.</w:t>
            </w:r>
            <w:r w:rsidRPr="007347B6">
              <w:rPr>
                <w:color w:val="000000"/>
                <w:shd w:val="clear" w:color="auto" w:fill="FFFFFF"/>
              </w:rPr>
              <w:t xml:space="preserve"> </w:t>
            </w:r>
          </w:p>
          <w:p w14:paraId="476B5B5C" w14:textId="7388CDF8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/>
                <w:shd w:val="clear" w:color="auto" w:fill="FFFFFF"/>
              </w:rPr>
              <w:t>Задачи: 1. Выделить с</w:t>
            </w:r>
            <w:r w:rsidRPr="007347B6">
              <w:rPr>
                <w:bCs/>
                <w:color w:val="000000"/>
                <w:shd w:val="clear" w:color="auto" w:fill="FFFFFF"/>
              </w:rPr>
              <w:t xml:space="preserve">обытия (битвы, походы, договоры, ритуалы, образования новых </w:t>
            </w:r>
            <w:r w:rsidRPr="007347B6">
              <w:rPr>
                <w:bCs/>
                <w:color w:val="000000"/>
                <w:shd w:val="clear" w:color="auto" w:fill="FFFFFF"/>
              </w:rPr>
              <w:t xml:space="preserve">организаций, посольства и </w:t>
            </w:r>
            <w:proofErr w:type="spellStart"/>
            <w:r w:rsidRPr="007347B6">
              <w:rPr>
                <w:bCs/>
                <w:color w:val="000000"/>
                <w:shd w:val="clear" w:color="auto" w:fill="FFFFFF"/>
              </w:rPr>
              <w:t>тд</w:t>
            </w:r>
            <w:proofErr w:type="spellEnd"/>
            <w:r w:rsidRPr="007347B6">
              <w:rPr>
                <w:bCs/>
                <w:color w:val="000000"/>
                <w:shd w:val="clear" w:color="auto" w:fill="FFFFFF"/>
              </w:rPr>
              <w:t xml:space="preserve">), персоналии, сообщества и организации; 2. </w:t>
            </w:r>
            <w:r w:rsidRPr="007347B6">
              <w:rPr>
                <w:color w:val="000000"/>
                <w:shd w:val="clear" w:color="auto" w:fill="FFFFFF"/>
              </w:rPr>
              <w:t xml:space="preserve">Построить хронологические таблицы, охватывающие важнейшие исторические события; 3.  На материале имеющихся </w:t>
            </w:r>
            <w:r w:rsidRPr="007347B6">
              <w:rPr>
                <w:color w:val="000000"/>
                <w:shd w:val="clear" w:color="auto" w:fill="FFFFFF"/>
              </w:rPr>
              <w:lastRenderedPageBreak/>
              <w:t>исторических источников проследить связи исторических персонажей; 4. На материале источников проследить перемещения исторических лиц.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567E5F89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F0154F" w:rsidRPr="007347B6">
              <w:rPr>
                <w:color w:val="000000" w:themeColor="text1"/>
              </w:rPr>
              <w:t>Построение хронологических таблиц; 2. Работа с источниками: выделение ключевых событий и фигур.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179FA963" w:rsidR="00691CF6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01.12.2017 – 01.05.2020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332049E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3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6BCEE7D3" w:rsidR="00F0154F" w:rsidRPr="007347B6" w:rsidRDefault="00032C8B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Экзамен 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7FBF6E37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2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5E5311E" w:rsidR="00F379A0" w:rsidRPr="007347B6" w:rsidRDefault="00462608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заинтересованность, Аккуратность, Пунктуальность.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D3E086C" w:rsidR="00971EDC" w:rsidRPr="007347B6" w:rsidRDefault="000C639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наглядного инструментального комплекса, который можно было бы использовать в преподавании и самостоятельной подготовке студента.</w:t>
            </w:r>
            <w:bookmarkStart w:id="0" w:name="_GoBack"/>
            <w:bookmarkEnd w:id="0"/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4F74B1F9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Таблица с выписками из источников.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F2C4BBE" w:rsidR="00971EDC" w:rsidRPr="007347B6" w:rsidRDefault="007347B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>Соблюдение графика и сроков сдачи работ, 2. Тщательность проработки исторических источников, 3. Объем проделанной работы.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D88E225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5753BED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7194F01" w:rsidR="00F379A0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История, История искусств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46CF9FA6" w:rsidR="00F379A0" w:rsidRPr="004E11DE" w:rsidRDefault="007347B6" w:rsidP="00F745EA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ул. Старая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Басманная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д. 21/4, стр.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1D79C2"/>
    <w:rsid w:val="00231EA4"/>
    <w:rsid w:val="00295F80"/>
    <w:rsid w:val="002D4B0B"/>
    <w:rsid w:val="003D53CE"/>
    <w:rsid w:val="003E3254"/>
    <w:rsid w:val="00400C0B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347B6"/>
    <w:rsid w:val="00772F69"/>
    <w:rsid w:val="0082311B"/>
    <w:rsid w:val="00834E3D"/>
    <w:rsid w:val="008B458B"/>
    <w:rsid w:val="009431A4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015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F58A57C-C792-4D31-B9E9-C6F6A76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dcterms:created xsi:type="dcterms:W3CDTF">2015-06-17T12:15:00Z</dcterms:created>
  <dcterms:modified xsi:type="dcterms:W3CDTF">2017-08-14T10:08:00Z</dcterms:modified>
</cp:coreProperties>
</file>