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Pr="00003D21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5072"/>
      </w:tblGrid>
      <w:tr w:rsidR="00A47807" w:rsidRPr="00003D21" w14:paraId="06A0CA58" w14:textId="77777777" w:rsidTr="00003D21">
        <w:tc>
          <w:tcPr>
            <w:tcW w:w="4361" w:type="dxa"/>
          </w:tcPr>
          <w:p w14:paraId="258F7586" w14:textId="77777777" w:rsidR="00A47807" w:rsidRPr="00003D21" w:rsidRDefault="00A47807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0B9C4F74" w14:textId="6AAFC7F9" w:rsidR="00A47807" w:rsidRPr="00003D21" w:rsidRDefault="0055314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:rsidRPr="00003D21" w14:paraId="2221CB5A" w14:textId="77777777" w:rsidTr="00003D21">
        <w:tc>
          <w:tcPr>
            <w:tcW w:w="4361" w:type="dxa"/>
          </w:tcPr>
          <w:p w14:paraId="617F4418" w14:textId="77777777" w:rsidR="00A47807" w:rsidRPr="00003D21" w:rsidRDefault="00A47807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6A643A69" w14:textId="15629B6B" w:rsidR="00A47807" w:rsidRPr="00003D21" w:rsidRDefault="00003D21" w:rsidP="002C03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участию в международных студенческих судебных состязаниях «Европейский Суд по правам человека»  </w:t>
            </w:r>
          </w:p>
        </w:tc>
      </w:tr>
      <w:tr w:rsidR="00023E4E" w:rsidRPr="00003D21" w14:paraId="257A433B" w14:textId="77777777" w:rsidTr="00003D21">
        <w:tc>
          <w:tcPr>
            <w:tcW w:w="4361" w:type="dxa"/>
          </w:tcPr>
          <w:p w14:paraId="0583032E" w14:textId="77777777" w:rsidR="00023E4E" w:rsidRPr="00003D21" w:rsidRDefault="00023E4E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0E1DBA21" w14:textId="7EA3E940" w:rsidR="00023E4E" w:rsidRPr="00003D21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общих и межотраслевых юридических дисциплин, к</w:t>
            </w:r>
            <w:r w:rsidR="00003D21">
              <w:rPr>
                <w:color w:val="000000" w:themeColor="text1"/>
              </w:rPr>
              <w:t>афедра теории и истории права</w:t>
            </w:r>
          </w:p>
        </w:tc>
      </w:tr>
      <w:tr w:rsidR="000A439E" w:rsidRPr="00003D21" w14:paraId="5DC778C2" w14:textId="77777777" w:rsidTr="00003D21">
        <w:tc>
          <w:tcPr>
            <w:tcW w:w="4361" w:type="dxa"/>
          </w:tcPr>
          <w:p w14:paraId="5E71ED99" w14:textId="77777777" w:rsidR="000A439E" w:rsidRPr="00003D21" w:rsidRDefault="000A439E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53B4E524" w14:textId="0FC93BD8" w:rsidR="000A439E" w:rsidRPr="00003D21" w:rsidRDefault="00003D2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Соболева Анита Карловна</w:t>
            </w:r>
          </w:p>
        </w:tc>
      </w:tr>
      <w:tr w:rsidR="00A47807" w:rsidRPr="00003D21" w14:paraId="03E3786D" w14:textId="77777777" w:rsidTr="00003D21">
        <w:tc>
          <w:tcPr>
            <w:tcW w:w="4361" w:type="dxa"/>
          </w:tcPr>
          <w:p w14:paraId="77318017" w14:textId="025973B8" w:rsidR="00A47807" w:rsidRPr="00003D21" w:rsidRDefault="00D66022" w:rsidP="00D66022">
            <w:r w:rsidRPr="00003D21">
              <w:t>Подробное о</w:t>
            </w:r>
            <w:r w:rsidR="00A47807" w:rsidRPr="00003D21">
              <w:t xml:space="preserve">писание </w:t>
            </w:r>
            <w:r w:rsidR="00971EDC" w:rsidRPr="00003D21">
              <w:t xml:space="preserve">содержания </w:t>
            </w:r>
            <w:r w:rsidR="00A47807" w:rsidRPr="00003D21">
              <w:t>проект</w:t>
            </w:r>
            <w:r w:rsidR="00971EDC" w:rsidRPr="00003D21">
              <w:t>ной работы</w:t>
            </w:r>
          </w:p>
        </w:tc>
        <w:tc>
          <w:tcPr>
            <w:tcW w:w="5204" w:type="dxa"/>
          </w:tcPr>
          <w:p w14:paraId="2967D2B7" w14:textId="09C01D65" w:rsidR="00830586" w:rsidRDefault="00003D21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Занятия начинаются с</w:t>
            </w:r>
            <w:r w:rsidR="00830586">
              <w:rPr>
                <w:color w:val="000000" w:themeColor="text1"/>
              </w:rPr>
              <w:t xml:space="preserve"> </w:t>
            </w:r>
            <w:r w:rsidR="00553144">
              <w:rPr>
                <w:color w:val="000000" w:themeColor="text1"/>
              </w:rPr>
              <w:t>1 октября</w:t>
            </w:r>
            <w:r>
              <w:rPr>
                <w:color w:val="000000" w:themeColor="text1"/>
              </w:rPr>
              <w:t xml:space="preserve"> и включают в себя:</w:t>
            </w:r>
          </w:p>
          <w:p w14:paraId="62690CAD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3D21">
              <w:rPr>
                <w:color w:val="000000" w:themeColor="text1"/>
              </w:rPr>
              <w:t xml:space="preserve"> рассылку студентам фабулы кейса, по которому в текущем году проходят </w:t>
            </w:r>
            <w:proofErr w:type="gramStart"/>
            <w:r w:rsidR="00003D21">
              <w:rPr>
                <w:color w:val="000000" w:themeColor="text1"/>
              </w:rPr>
              <w:t>состязания;  еженедельные</w:t>
            </w:r>
            <w:proofErr w:type="gramEnd"/>
            <w:r w:rsidR="00003D21">
              <w:rPr>
                <w:color w:val="000000" w:themeColor="text1"/>
              </w:rPr>
              <w:t xml:space="preserve"> аудиторные занятия, на которых обсуждаются применимые к фабуле статьи Европейской Конвенции и применимая практика Европейского Суда по правам человека, теоретические работы по тематике предложенного кейса, правовые позиции; </w:t>
            </w:r>
          </w:p>
          <w:p w14:paraId="04E292F8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</w:t>
            </w:r>
            <w:r w:rsidR="00003D21">
              <w:rPr>
                <w:color w:val="000000" w:themeColor="text1"/>
              </w:rPr>
              <w:t xml:space="preserve">дбор и рассылку студентам вспомогательного материала для подготовки к обсуждению; </w:t>
            </w:r>
          </w:p>
          <w:p w14:paraId="46E86B3C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03D21">
              <w:rPr>
                <w:color w:val="000000" w:themeColor="text1"/>
              </w:rPr>
              <w:t xml:space="preserve"> приглашение экспертов по узкой тематике для обсуждения с ними позиции команды по конкретным статьям Конвенции; </w:t>
            </w:r>
          </w:p>
          <w:p w14:paraId="5C4466F6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03D21">
              <w:rPr>
                <w:color w:val="000000" w:themeColor="text1"/>
              </w:rPr>
              <w:t xml:space="preserve">выработку правовой позиции; </w:t>
            </w:r>
          </w:p>
          <w:p w14:paraId="6BEDEA48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03D21">
              <w:rPr>
                <w:color w:val="000000" w:themeColor="text1"/>
              </w:rPr>
              <w:t xml:space="preserve">составление и отправку уточняющих вопросов по фабуле кейса организаторам состязаний; </w:t>
            </w:r>
          </w:p>
          <w:p w14:paraId="1A6804FD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03D21">
              <w:rPr>
                <w:color w:val="000000" w:themeColor="text1"/>
              </w:rPr>
              <w:t>составление таблицы применимых кейсов с кратким изложением фактов и аргументов;</w:t>
            </w:r>
          </w:p>
          <w:p w14:paraId="171E70F9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3D21">
              <w:rPr>
                <w:color w:val="000000" w:themeColor="text1"/>
              </w:rPr>
              <w:t xml:space="preserve"> анализ </w:t>
            </w:r>
            <w:r w:rsidR="002C03AE">
              <w:rPr>
                <w:color w:val="000000" w:themeColor="text1"/>
              </w:rPr>
              <w:t xml:space="preserve">документов </w:t>
            </w:r>
            <w:r w:rsidR="00003D21">
              <w:rPr>
                <w:color w:val="000000" w:themeColor="text1"/>
              </w:rPr>
              <w:t>других международных орган</w:t>
            </w:r>
            <w:r w:rsidR="002C03AE">
              <w:rPr>
                <w:color w:val="000000" w:themeColor="text1"/>
              </w:rPr>
              <w:t>ов</w:t>
            </w:r>
            <w:r w:rsidR="00003D21">
              <w:rPr>
                <w:color w:val="000000" w:themeColor="text1"/>
              </w:rPr>
              <w:t xml:space="preserve"> по затрагиваемой проблематике;</w:t>
            </w:r>
          </w:p>
          <w:p w14:paraId="6F9E2147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3D21">
              <w:rPr>
                <w:color w:val="000000" w:themeColor="text1"/>
              </w:rPr>
              <w:t xml:space="preserve"> подготовку двух письменных меморандумов на английском языке (с позицией заявителя и с позицией правительства); улучшение структуры и аргументации составленных документов, их доработку с учетом замечаний и отправку их организаторам состязаний – </w:t>
            </w:r>
            <w:r w:rsidR="00003D21">
              <w:rPr>
                <w:color w:val="000000" w:themeColor="text1"/>
                <w:lang w:val="en-US"/>
              </w:rPr>
              <w:t>ELSA</w:t>
            </w:r>
            <w:r w:rsidR="00003D21" w:rsidRPr="00003D21">
              <w:rPr>
                <w:color w:val="000000" w:themeColor="text1"/>
              </w:rPr>
              <w:t xml:space="preserve"> </w:t>
            </w:r>
            <w:r w:rsidR="00003D21">
              <w:rPr>
                <w:color w:val="000000" w:themeColor="text1"/>
              </w:rPr>
              <w:t>под эгидой ЕСПЧ);</w:t>
            </w:r>
          </w:p>
          <w:p w14:paraId="7E5BDD0F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3D21">
              <w:rPr>
                <w:color w:val="000000" w:themeColor="text1"/>
              </w:rPr>
              <w:t xml:space="preserve"> </w:t>
            </w:r>
            <w:r w:rsidR="00D424EC">
              <w:rPr>
                <w:color w:val="000000" w:themeColor="text1"/>
              </w:rPr>
              <w:t>отбор по результатам проведенной работы и с учетом уровня владения англ</w:t>
            </w:r>
            <w:r w:rsidR="00A45417">
              <w:rPr>
                <w:color w:val="000000" w:themeColor="text1"/>
              </w:rPr>
              <w:t>ий</w:t>
            </w:r>
            <w:r w:rsidR="00D424EC">
              <w:rPr>
                <w:color w:val="000000" w:themeColor="text1"/>
              </w:rPr>
              <w:t>ским языком четырех кандидатов в команду для устных состязаний;</w:t>
            </w:r>
          </w:p>
          <w:p w14:paraId="71EF347D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D424EC">
              <w:rPr>
                <w:color w:val="000000" w:themeColor="text1"/>
              </w:rPr>
              <w:t>подготовку к устным состязаниям в случае прохождения в финальный этап, участие в устно</w:t>
            </w:r>
            <w:r w:rsidR="00A45417">
              <w:rPr>
                <w:color w:val="000000" w:themeColor="text1"/>
              </w:rPr>
              <w:t>м этапе и сопровождение команды</w:t>
            </w:r>
            <w:r>
              <w:rPr>
                <w:color w:val="000000" w:themeColor="text1"/>
              </w:rPr>
              <w:t xml:space="preserve"> (для членов команды)</w:t>
            </w:r>
            <w:r w:rsidR="00A45417">
              <w:rPr>
                <w:color w:val="000000" w:themeColor="text1"/>
              </w:rPr>
              <w:t>;</w:t>
            </w:r>
          </w:p>
          <w:p w14:paraId="009A24DF" w14:textId="77777777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знакомство с правилами подачи жалоб в ЕСПЧ и формуляром жалобы;</w:t>
            </w:r>
          </w:p>
          <w:p w14:paraId="1C1604AC" w14:textId="7F43169E" w:rsidR="00830586" w:rsidRDefault="00830586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45417">
              <w:rPr>
                <w:color w:val="000000" w:themeColor="text1"/>
              </w:rPr>
              <w:t xml:space="preserve"> подготовку </w:t>
            </w:r>
            <w:r>
              <w:rPr>
                <w:color w:val="000000" w:themeColor="text1"/>
              </w:rPr>
              <w:t>жалоба в ЕСПЧ (по учебным и реальным кейсам) – для участников проекта, не вошедших в команду.</w:t>
            </w:r>
          </w:p>
          <w:p w14:paraId="410BFC86" w14:textId="2752FE47" w:rsidR="00C87E7A" w:rsidRPr="00003D21" w:rsidRDefault="002C03AE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условии выхода в финал по результатов письменного раунда – подготовка выступлений, отработка навыков публичного выступления на английском языке в команде и перед независимыми экспертами в области прав человека, а также участие в устном раунде в Страсбурге.</w:t>
            </w:r>
          </w:p>
        </w:tc>
      </w:tr>
      <w:tr w:rsidR="00A47807" w:rsidRPr="00003D21" w14:paraId="7C9CC284" w14:textId="77777777" w:rsidTr="00003D21">
        <w:tc>
          <w:tcPr>
            <w:tcW w:w="4361" w:type="dxa"/>
          </w:tcPr>
          <w:p w14:paraId="488F959C" w14:textId="53DA15FC" w:rsidR="00A47807" w:rsidRPr="00003D21" w:rsidRDefault="00A47807">
            <w:r w:rsidRPr="00003D21">
              <w:lastRenderedPageBreak/>
              <w:t xml:space="preserve">Цель </w:t>
            </w:r>
            <w:r w:rsidR="00971EDC" w:rsidRPr="00003D21">
              <w:t xml:space="preserve">и задачи </w:t>
            </w:r>
            <w:r w:rsidRPr="00003D21">
              <w:t>проекта</w:t>
            </w:r>
          </w:p>
        </w:tc>
        <w:tc>
          <w:tcPr>
            <w:tcW w:w="5204" w:type="dxa"/>
          </w:tcPr>
          <w:p w14:paraId="476B5B5C" w14:textId="7A701890" w:rsidR="00A47807" w:rsidRPr="00003D21" w:rsidRDefault="00D424EC" w:rsidP="00830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Подготовить команду факультета права для участия в международных студенческих судебных состязаниях; изучить практику Европейского Суда по правам человека и получить навыки со</w:t>
            </w:r>
            <w:r w:rsidR="00830586">
              <w:rPr>
                <w:color w:val="000000" w:themeColor="text1"/>
              </w:rPr>
              <w:t>ставления жалоб</w:t>
            </w:r>
            <w:r>
              <w:rPr>
                <w:color w:val="000000" w:themeColor="text1"/>
              </w:rPr>
              <w:t xml:space="preserve"> в ЕСПЧ.</w:t>
            </w:r>
          </w:p>
        </w:tc>
      </w:tr>
      <w:tr w:rsidR="00A47807" w:rsidRPr="00003D21" w14:paraId="0D6CEAC8" w14:textId="77777777" w:rsidTr="00003D21">
        <w:tc>
          <w:tcPr>
            <w:tcW w:w="4361" w:type="dxa"/>
          </w:tcPr>
          <w:p w14:paraId="24DF49F3" w14:textId="6784E89F" w:rsidR="00A47807" w:rsidRPr="00003D21" w:rsidRDefault="00032C8B" w:rsidP="00032C8B">
            <w:r w:rsidRPr="00003D21">
              <w:t>Проектное задание (в</w:t>
            </w:r>
            <w:r w:rsidR="00054118" w:rsidRPr="00003D21">
              <w:t>иды деятельности, выполняемые студентом в проекте</w:t>
            </w:r>
            <w:r w:rsidRPr="00003D21">
              <w:t>)</w:t>
            </w:r>
          </w:p>
        </w:tc>
        <w:tc>
          <w:tcPr>
            <w:tcW w:w="5204" w:type="dxa"/>
          </w:tcPr>
          <w:p w14:paraId="767BD191" w14:textId="77777777" w:rsidR="00C87E7A" w:rsidRDefault="00D424EC" w:rsidP="00C87E7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Изучить  и проанализировать фабулу кейса</w:t>
            </w:r>
          </w:p>
          <w:p w14:paraId="5E077E45" w14:textId="77777777" w:rsidR="00D424EC" w:rsidRDefault="00D424EC" w:rsidP="00C87E7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Подобрать потенциально относимые к фабуле статьи Конвенции</w:t>
            </w:r>
          </w:p>
          <w:p w14:paraId="608406F0" w14:textId="77777777" w:rsidR="00D424EC" w:rsidRDefault="00D424EC" w:rsidP="00C87E7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Подобрать прецеденты из практики ЕСПЧ и других международных органов по тематике кейса</w:t>
            </w:r>
          </w:p>
          <w:p w14:paraId="48F93545" w14:textId="77777777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Изучить научную и справочную литературу по проблематике, поставленной в кейсе</w:t>
            </w:r>
          </w:p>
          <w:p w14:paraId="06E13B31" w14:textId="77777777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процессе еженедельного обсуждения в группе выработать правовую позицию для составления двух меморандумов – за заявителя и за правительство</w:t>
            </w:r>
          </w:p>
          <w:p w14:paraId="7C0112E9" w14:textId="2BD76D00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Составить таблицу кейсов и относимых норм международного права</w:t>
            </w:r>
          </w:p>
          <w:p w14:paraId="027D59E4" w14:textId="57EDB518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Составить вопросы организаторам состязаний по уточнению фактов дела</w:t>
            </w:r>
          </w:p>
          <w:p w14:paraId="1E4B3445" w14:textId="77777777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написании одного из меморандумов в соответствии с делением на две подгруппы</w:t>
            </w:r>
          </w:p>
          <w:p w14:paraId="2F9B2A0F" w14:textId="77777777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студентов, прошедших в команду для финала (в случае прохождения команды в финал) – </w:t>
            </w:r>
            <w:r>
              <w:rPr>
                <w:color w:val="000000" w:themeColor="text1"/>
              </w:rPr>
              <w:lastRenderedPageBreak/>
              <w:t>принимать участие в еженедельных тренингах по выступлению в суде</w:t>
            </w:r>
          </w:p>
          <w:p w14:paraId="6F5FCE3D" w14:textId="396B5655" w:rsidR="00D424EC" w:rsidRDefault="00D424EC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студентов, прошедших в команду для финала (в случае прохождения команды в финал) – принять участие в устных состязаниях в Страсбурге</w:t>
            </w:r>
          </w:p>
          <w:p w14:paraId="65DBC4D5" w14:textId="1CACCD12" w:rsidR="00830586" w:rsidRDefault="00830586" w:rsidP="00D424E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студентов, не вошедших в команду – составление жалоб в ЕСПЧ.</w:t>
            </w:r>
          </w:p>
          <w:p w14:paraId="2524BCD5" w14:textId="02631EA4" w:rsidR="00D424EC" w:rsidRPr="00003D21" w:rsidRDefault="00D424EC" w:rsidP="00D424EC">
            <w:pPr>
              <w:pStyle w:val="a4"/>
              <w:rPr>
                <w:color w:val="000000" w:themeColor="text1"/>
              </w:rPr>
            </w:pPr>
          </w:p>
        </w:tc>
      </w:tr>
      <w:tr w:rsidR="00691CF6" w:rsidRPr="00003D21" w14:paraId="03FD99AE" w14:textId="77777777" w:rsidTr="00003D21">
        <w:tc>
          <w:tcPr>
            <w:tcW w:w="4361" w:type="dxa"/>
          </w:tcPr>
          <w:p w14:paraId="2677C55D" w14:textId="6EA948EE" w:rsidR="00691CF6" w:rsidRPr="00003D21" w:rsidRDefault="00023E4E">
            <w:r w:rsidRPr="00003D21">
              <w:lastRenderedPageBreak/>
              <w:t>Сроки реализации проекта</w:t>
            </w:r>
          </w:p>
        </w:tc>
        <w:tc>
          <w:tcPr>
            <w:tcW w:w="5204" w:type="dxa"/>
          </w:tcPr>
          <w:p w14:paraId="5BDB37EE" w14:textId="17A73AEE" w:rsidR="00691CF6" w:rsidRPr="00003D21" w:rsidRDefault="00553144" w:rsidP="00553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  <w:r w:rsidR="00D424EC">
              <w:rPr>
                <w:color w:val="000000" w:themeColor="text1"/>
              </w:rPr>
              <w:t xml:space="preserve"> 201</w:t>
            </w:r>
            <w:r w:rsidR="00A96931">
              <w:rPr>
                <w:color w:val="000000" w:themeColor="text1"/>
              </w:rPr>
              <w:t>8</w:t>
            </w:r>
            <w:r w:rsidR="00D424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март</w:t>
            </w:r>
            <w:r w:rsidR="00D424EC">
              <w:rPr>
                <w:color w:val="000000" w:themeColor="text1"/>
              </w:rPr>
              <w:t xml:space="preserve"> 201</w:t>
            </w:r>
            <w:r w:rsidR="00A96931">
              <w:rPr>
                <w:color w:val="000000" w:themeColor="text1"/>
              </w:rPr>
              <w:t>9</w:t>
            </w:r>
          </w:p>
        </w:tc>
      </w:tr>
      <w:tr w:rsidR="00F379A0" w:rsidRPr="00003D21" w14:paraId="06FA277B" w14:textId="77777777" w:rsidTr="00003D21">
        <w:tc>
          <w:tcPr>
            <w:tcW w:w="4361" w:type="dxa"/>
          </w:tcPr>
          <w:p w14:paraId="32FD511F" w14:textId="70DD1332" w:rsidR="00F379A0" w:rsidRPr="00003D21" w:rsidRDefault="00F379A0">
            <w:r w:rsidRPr="00003D21">
              <w:t>Количество кредитов</w:t>
            </w:r>
            <w:r w:rsidR="00032C8B" w:rsidRPr="00003D21">
              <w:t xml:space="preserve"> </w:t>
            </w:r>
          </w:p>
        </w:tc>
        <w:tc>
          <w:tcPr>
            <w:tcW w:w="5204" w:type="dxa"/>
          </w:tcPr>
          <w:p w14:paraId="3B1DF2D8" w14:textId="40D52A11" w:rsidR="00F379A0" w:rsidRPr="00003D21" w:rsidRDefault="00791BB0" w:rsidP="00791B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5 - участникам проекта, не вошедшим в команду, и участникам команды за этап подачи письменного меморандума без прохождения на устный этап; 7 – участникам команды в случае участия в устном этапе конкурса. </w:t>
            </w:r>
          </w:p>
        </w:tc>
      </w:tr>
      <w:tr w:rsidR="00032C8B" w:rsidRPr="00003D21" w14:paraId="6B2E32C1" w14:textId="77777777" w:rsidTr="00003D21">
        <w:tc>
          <w:tcPr>
            <w:tcW w:w="4361" w:type="dxa"/>
          </w:tcPr>
          <w:p w14:paraId="443F6004" w14:textId="32A42871" w:rsidR="00032C8B" w:rsidRPr="00003D21" w:rsidRDefault="00032C8B">
            <w:r w:rsidRPr="00003D21">
              <w:t>Форма итогового контроля</w:t>
            </w:r>
          </w:p>
        </w:tc>
        <w:tc>
          <w:tcPr>
            <w:tcW w:w="5204" w:type="dxa"/>
          </w:tcPr>
          <w:p w14:paraId="2400EB1A" w14:textId="77777777" w:rsidR="00032C8B" w:rsidRDefault="00D424EC" w:rsidP="005A0D1B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A0D1B">
              <w:rPr>
                <w:color w:val="000000" w:themeColor="text1"/>
              </w:rPr>
              <w:t>Составление письменного меморандума и его представление в Страсбург</w:t>
            </w:r>
          </w:p>
          <w:p w14:paraId="4E534295" w14:textId="761554A8" w:rsidR="005A0D1B" w:rsidRPr="005A0D1B" w:rsidRDefault="005A0D1B" w:rsidP="005A0D1B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текста жалобы в ЕСПЧ</w:t>
            </w:r>
          </w:p>
        </w:tc>
      </w:tr>
      <w:tr w:rsidR="00A47807" w:rsidRPr="00003D21" w14:paraId="428C3D22" w14:textId="77777777" w:rsidTr="00003D21">
        <w:tc>
          <w:tcPr>
            <w:tcW w:w="4361" w:type="dxa"/>
          </w:tcPr>
          <w:p w14:paraId="45C95973" w14:textId="77777777" w:rsidR="00A47807" w:rsidRPr="00003D21" w:rsidRDefault="00F379A0">
            <w:r w:rsidRPr="00003D21">
              <w:t>Тип занятости студента</w:t>
            </w:r>
          </w:p>
        </w:tc>
        <w:tc>
          <w:tcPr>
            <w:tcW w:w="5204" w:type="dxa"/>
          </w:tcPr>
          <w:p w14:paraId="58795A5B" w14:textId="0E02BE6C" w:rsidR="00A47807" w:rsidRPr="00003D21" w:rsidRDefault="00CE3436" w:rsidP="00CE3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:rsidRPr="00003D21" w14:paraId="26C4FA95" w14:textId="77777777" w:rsidTr="00003D21">
        <w:tc>
          <w:tcPr>
            <w:tcW w:w="4361" w:type="dxa"/>
          </w:tcPr>
          <w:p w14:paraId="191226A8" w14:textId="2C1B06BD" w:rsidR="00F379A0" w:rsidRPr="00003D21" w:rsidRDefault="00295F80" w:rsidP="00F379A0">
            <w:r w:rsidRPr="00003D21">
              <w:t>Трудоемкость</w:t>
            </w:r>
            <w:r w:rsidR="00F379A0" w:rsidRPr="00003D21">
              <w:t xml:space="preserve"> (часы в неделю)</w:t>
            </w:r>
            <w:r w:rsidR="00032C8B" w:rsidRPr="00003D21">
              <w:t xml:space="preserve"> </w:t>
            </w:r>
          </w:p>
          <w:p w14:paraId="6861C4AF" w14:textId="77777777" w:rsidR="00F379A0" w:rsidRPr="00003D21" w:rsidRDefault="00F379A0"/>
        </w:tc>
        <w:tc>
          <w:tcPr>
            <w:tcW w:w="5204" w:type="dxa"/>
          </w:tcPr>
          <w:p w14:paraId="09C35C9F" w14:textId="77A545EB" w:rsidR="00F379A0" w:rsidRPr="00003D21" w:rsidRDefault="00CE3436" w:rsidP="00CE34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 месте </w:t>
            </w:r>
            <w:bookmarkStart w:id="0" w:name="_GoBack"/>
            <w:bookmarkEnd w:id="0"/>
            <w:r w:rsidR="00D424EC">
              <w:rPr>
                <w:color w:val="000000" w:themeColor="text1"/>
              </w:rPr>
              <w:t xml:space="preserve">– </w:t>
            </w:r>
            <w:r w:rsidRPr="00CE3436">
              <w:rPr>
                <w:color w:val="000000" w:themeColor="text1"/>
              </w:rPr>
              <w:t>3</w:t>
            </w:r>
            <w:r w:rsidR="00553144">
              <w:rPr>
                <w:color w:val="000000" w:themeColor="text1"/>
              </w:rPr>
              <w:t xml:space="preserve"> часа</w:t>
            </w:r>
            <w:r w:rsidR="00D424EC">
              <w:rPr>
                <w:color w:val="000000" w:themeColor="text1"/>
              </w:rPr>
              <w:t xml:space="preserve">, самостоятельная работа </w:t>
            </w:r>
            <w:r w:rsidR="0024470F">
              <w:rPr>
                <w:color w:val="000000" w:themeColor="text1"/>
              </w:rPr>
              <w:t xml:space="preserve">– </w:t>
            </w:r>
            <w:r w:rsidRPr="00CE3436">
              <w:rPr>
                <w:color w:val="000000" w:themeColor="text1"/>
              </w:rPr>
              <w:t>3</w:t>
            </w:r>
            <w:r w:rsidR="00553144">
              <w:rPr>
                <w:color w:val="000000" w:themeColor="text1"/>
              </w:rPr>
              <w:t xml:space="preserve"> часа</w:t>
            </w:r>
            <w:r w:rsidR="00D424EC">
              <w:rPr>
                <w:color w:val="000000" w:themeColor="text1"/>
              </w:rPr>
              <w:t xml:space="preserve"> </w:t>
            </w:r>
          </w:p>
        </w:tc>
      </w:tr>
      <w:tr w:rsidR="00F379A0" w:rsidRPr="00003D21" w14:paraId="108B57BE" w14:textId="77777777" w:rsidTr="00003D21">
        <w:tc>
          <w:tcPr>
            <w:tcW w:w="4361" w:type="dxa"/>
          </w:tcPr>
          <w:p w14:paraId="6DCDF028" w14:textId="77777777" w:rsidR="00F379A0" w:rsidRPr="00003D21" w:rsidRDefault="00F379A0">
            <w:r w:rsidRPr="00003D21">
              <w:t>Вид проектной деятельности</w:t>
            </w:r>
          </w:p>
        </w:tc>
        <w:tc>
          <w:tcPr>
            <w:tcW w:w="5204" w:type="dxa"/>
          </w:tcPr>
          <w:p w14:paraId="10831A0E" w14:textId="624115B8" w:rsidR="00F379A0" w:rsidRPr="00003D21" w:rsidRDefault="00EE5CA1" w:rsidP="00EE5C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A0D1B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рупповой</w:t>
            </w:r>
          </w:p>
        </w:tc>
      </w:tr>
      <w:tr w:rsidR="00F379A0" w:rsidRPr="00003D21" w14:paraId="169F388C" w14:textId="77777777" w:rsidTr="00003D21">
        <w:tc>
          <w:tcPr>
            <w:tcW w:w="4361" w:type="dxa"/>
          </w:tcPr>
          <w:p w14:paraId="4CB1C088" w14:textId="77777777" w:rsidR="00F379A0" w:rsidRPr="00003D21" w:rsidRDefault="00F379A0">
            <w:r w:rsidRPr="00003D21">
              <w:t>Требования к студентам, участникам проекта</w:t>
            </w:r>
          </w:p>
        </w:tc>
        <w:tc>
          <w:tcPr>
            <w:tcW w:w="5204" w:type="dxa"/>
          </w:tcPr>
          <w:p w14:paraId="5A33F733" w14:textId="6D255F6E" w:rsidR="00F379A0" w:rsidRPr="00003D21" w:rsidRDefault="0024470F" w:rsidP="005A0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Свободное владение английским языком, </w:t>
            </w:r>
            <w:r w:rsidR="00A45417">
              <w:rPr>
                <w:color w:val="000000" w:themeColor="text1"/>
              </w:rPr>
              <w:t>понимание специфики защиты прав человека на наднациональном уровне</w:t>
            </w:r>
            <w:r w:rsidR="005A0D1B">
              <w:rPr>
                <w:color w:val="000000" w:themeColor="text1"/>
              </w:rPr>
              <w:t>. При отборе в команду приоритет имеют студенты, имеющие</w:t>
            </w:r>
            <w:r w:rsidR="00A454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оценк</w:t>
            </w:r>
            <w:r w:rsidR="005A0D1B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«отлично» за 2 курс по выборной дисциплине «Права человека» на английском языке</w:t>
            </w:r>
          </w:p>
        </w:tc>
      </w:tr>
      <w:tr w:rsidR="00971EDC" w:rsidRPr="00003D21" w14:paraId="415D355E" w14:textId="77777777" w:rsidTr="00003D21">
        <w:tc>
          <w:tcPr>
            <w:tcW w:w="4361" w:type="dxa"/>
          </w:tcPr>
          <w:p w14:paraId="75F0BE50" w14:textId="4E9DD899" w:rsidR="00971EDC" w:rsidRPr="00003D21" w:rsidRDefault="00971EDC">
            <w:r w:rsidRPr="00003D21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204" w:type="dxa"/>
          </w:tcPr>
          <w:p w14:paraId="2FC20597" w14:textId="21BA67AB" w:rsidR="00971EDC" w:rsidRPr="00003D21" w:rsidRDefault="0024470F" w:rsidP="005A0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меморандумов, прохождение в устный тап конкурса, участие в устном этапе в Страсбурге</w:t>
            </w:r>
            <w:r w:rsidR="00A45417">
              <w:rPr>
                <w:color w:val="000000" w:themeColor="text1"/>
              </w:rPr>
              <w:t xml:space="preserve">, подготовка обзоров практики ЕСПЧ </w:t>
            </w:r>
            <w:r w:rsidR="005A0D1B">
              <w:rPr>
                <w:color w:val="000000" w:themeColor="text1"/>
              </w:rPr>
              <w:t>и написание жалоб, в том числе по реальным делам</w:t>
            </w:r>
            <w:r w:rsidR="00A96931">
              <w:rPr>
                <w:color w:val="000000" w:themeColor="text1"/>
              </w:rPr>
              <w:t>.</w:t>
            </w:r>
          </w:p>
        </w:tc>
      </w:tr>
      <w:tr w:rsidR="00A47807" w:rsidRPr="00003D21" w14:paraId="384D585B" w14:textId="77777777" w:rsidTr="00003D21">
        <w:tc>
          <w:tcPr>
            <w:tcW w:w="4361" w:type="dxa"/>
          </w:tcPr>
          <w:p w14:paraId="7548FE3D" w14:textId="1D9361CE" w:rsidR="00A47807" w:rsidRPr="00003D21" w:rsidRDefault="00A47807" w:rsidP="004E3F32">
            <w:r w:rsidRPr="00003D21">
              <w:t xml:space="preserve">Формат </w:t>
            </w:r>
            <w:r w:rsidR="00971EDC" w:rsidRPr="00003D21">
              <w:t xml:space="preserve">представления результатов, который подлежит оцениванию </w:t>
            </w:r>
          </w:p>
        </w:tc>
        <w:tc>
          <w:tcPr>
            <w:tcW w:w="5204" w:type="dxa"/>
          </w:tcPr>
          <w:p w14:paraId="0C4E70E2" w14:textId="484255AE" w:rsidR="00A47807" w:rsidRPr="00003D21" w:rsidRDefault="0024470F" w:rsidP="00A969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Два письменных меморандума объемом 20 страниц каждый</w:t>
            </w:r>
            <w:r w:rsidR="00791BB0">
              <w:rPr>
                <w:color w:val="000000" w:themeColor="text1"/>
              </w:rPr>
              <w:t xml:space="preserve">; </w:t>
            </w:r>
            <w:r w:rsidR="005A0D1B">
              <w:rPr>
                <w:color w:val="000000" w:themeColor="text1"/>
              </w:rPr>
              <w:t xml:space="preserve">проект жалобы в ЕСПЧ; </w:t>
            </w:r>
            <w:r w:rsidR="00A96931">
              <w:rPr>
                <w:color w:val="000000" w:themeColor="text1"/>
              </w:rPr>
              <w:t xml:space="preserve">устный экзамен в форме обсуждения заданных преподавателем </w:t>
            </w:r>
            <w:r w:rsidR="005A0D1B">
              <w:rPr>
                <w:color w:val="000000" w:themeColor="text1"/>
              </w:rPr>
              <w:t xml:space="preserve">и другими  участниками проекта </w:t>
            </w:r>
            <w:r w:rsidR="00A96931">
              <w:rPr>
                <w:color w:val="000000" w:themeColor="text1"/>
              </w:rPr>
              <w:t>вопросов.</w:t>
            </w:r>
          </w:p>
        </w:tc>
      </w:tr>
      <w:tr w:rsidR="00971EDC" w:rsidRPr="00003D21" w14:paraId="3AE0C6F1" w14:textId="77777777" w:rsidTr="00003D21">
        <w:tc>
          <w:tcPr>
            <w:tcW w:w="4361" w:type="dxa"/>
          </w:tcPr>
          <w:p w14:paraId="42D07D64" w14:textId="3C2F36B6" w:rsidR="00971EDC" w:rsidRPr="00003D21" w:rsidRDefault="00971EDC">
            <w:r w:rsidRPr="00003D21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204" w:type="dxa"/>
          </w:tcPr>
          <w:p w14:paraId="781A4DD3" w14:textId="45A64746" w:rsidR="0024470F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Серьезная подготовка к еженедельным обсуждениям</w:t>
            </w:r>
          </w:p>
          <w:p w14:paraId="14F70786" w14:textId="62BC97D9" w:rsidR="00971EDC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Активное участие в обсуждении кейса</w:t>
            </w:r>
          </w:p>
          <w:p w14:paraId="3BB5E260" w14:textId="77777777" w:rsidR="0024470F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раздела письменного меморандума для включения в общий заключительный документ</w:t>
            </w:r>
          </w:p>
          <w:p w14:paraId="17092AF7" w14:textId="26572276" w:rsidR="0024470F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Полнота, точность, аргументированность и юридическая грамотность представленного раздела меморандума</w:t>
            </w:r>
          </w:p>
          <w:p w14:paraId="77D1DA3C" w14:textId="0CFE93E8" w:rsidR="005A0D1B" w:rsidRDefault="005A0D1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Соблюдение критериев допустимости при подготовке текста жалоб</w:t>
            </w:r>
          </w:p>
          <w:p w14:paraId="7F94A2D4" w14:textId="42DFFF6F" w:rsidR="0024470F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Правильное использование и цитирование прецедентов в процессе написания меморандума</w:t>
            </w:r>
            <w:r w:rsidR="005A0D1B">
              <w:rPr>
                <w:color w:val="000000" w:themeColor="text1"/>
              </w:rPr>
              <w:t xml:space="preserve"> и жалоб</w:t>
            </w:r>
          </w:p>
          <w:p w14:paraId="233CAF84" w14:textId="3C03B925" w:rsidR="0024470F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практики ЕСПЧ, проявленное в работе над меморандумом</w:t>
            </w:r>
            <w:r w:rsidR="005A0D1B">
              <w:rPr>
                <w:color w:val="000000" w:themeColor="text1"/>
              </w:rPr>
              <w:t xml:space="preserve"> и над жалобами</w:t>
            </w:r>
          </w:p>
          <w:p w14:paraId="53673ECB" w14:textId="55936F20" w:rsidR="0024470F" w:rsidRPr="00003D21" w:rsidRDefault="0024470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аргументировать свою позицию</w:t>
            </w:r>
          </w:p>
        </w:tc>
      </w:tr>
      <w:tr w:rsidR="009A3754" w:rsidRPr="00003D21" w14:paraId="301B92D0" w14:textId="77777777" w:rsidTr="00003D21">
        <w:tc>
          <w:tcPr>
            <w:tcW w:w="4361" w:type="dxa"/>
          </w:tcPr>
          <w:p w14:paraId="105D9F0C" w14:textId="6A262CD9" w:rsidR="009A3754" w:rsidRPr="00003D21" w:rsidRDefault="004E3F32">
            <w:pPr>
              <w:rPr>
                <w:rFonts w:cs="Times New Roman"/>
              </w:rPr>
            </w:pPr>
            <w:r w:rsidRPr="00003D21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6880C090" w:rsidR="009A3754" w:rsidRPr="00003D21" w:rsidRDefault="0024470F" w:rsidP="005A0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Возможна </w:t>
            </w:r>
            <w:r w:rsidR="005A0D1B">
              <w:rPr>
                <w:color w:val="000000" w:themeColor="text1"/>
              </w:rPr>
              <w:t>в случае непредставления (неучастия в создании) письменных заданий (меморандумов, жалоб) при условии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посещения  </w:t>
            </w:r>
            <w:r w:rsidR="005A0D1B">
              <w:rPr>
                <w:color w:val="000000" w:themeColor="text1"/>
              </w:rPr>
              <w:t>не</w:t>
            </w:r>
            <w:proofErr w:type="gramEnd"/>
            <w:r w:rsidR="005A0D1B">
              <w:rPr>
                <w:color w:val="000000" w:themeColor="text1"/>
              </w:rPr>
              <w:t xml:space="preserve"> менее 50% аудиторных  занятий.  </w:t>
            </w:r>
            <w:r>
              <w:rPr>
                <w:color w:val="000000" w:themeColor="text1"/>
              </w:rPr>
              <w:t>Проводится в виде письменного экзамена – анализа предложенного преподавателем кейса</w:t>
            </w:r>
          </w:p>
        </w:tc>
      </w:tr>
      <w:tr w:rsidR="00A47807" w:rsidRPr="00003D21" w14:paraId="32866122" w14:textId="77777777" w:rsidTr="00003D21">
        <w:tc>
          <w:tcPr>
            <w:tcW w:w="4361" w:type="dxa"/>
          </w:tcPr>
          <w:p w14:paraId="0A437520" w14:textId="77777777" w:rsidR="00A47807" w:rsidRPr="00003D21" w:rsidRDefault="00F379A0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</w:tcPr>
          <w:p w14:paraId="58F10CD6" w14:textId="712658A7" w:rsidR="00A47807" w:rsidRPr="00003D21" w:rsidRDefault="0024470F" w:rsidP="005A0D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A0D1B">
              <w:rPr>
                <w:color w:val="000000" w:themeColor="text1"/>
              </w:rPr>
              <w:t>5</w:t>
            </w:r>
          </w:p>
        </w:tc>
      </w:tr>
      <w:tr w:rsidR="00A47807" w:rsidRPr="00003D21" w14:paraId="1B2EDEA8" w14:textId="77777777" w:rsidTr="00003D21">
        <w:tc>
          <w:tcPr>
            <w:tcW w:w="4361" w:type="dxa"/>
          </w:tcPr>
          <w:p w14:paraId="4DDD2B4B" w14:textId="77777777" w:rsidR="00295F80" w:rsidRPr="00003D21" w:rsidRDefault="000A439E" w:rsidP="00295F80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003D21" w:rsidRDefault="000A439E" w:rsidP="00295F80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204" w:type="dxa"/>
          </w:tcPr>
          <w:p w14:paraId="5911CE94" w14:textId="45AC07C5" w:rsidR="00A47807" w:rsidRPr="00003D21" w:rsidRDefault="0024470F" w:rsidP="002447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Свободное владение устным и письменным юридическим английским языком, наличие  навыков публичного выступления, прохождение дисциплин на английском языке</w:t>
            </w:r>
          </w:p>
        </w:tc>
      </w:tr>
      <w:tr w:rsidR="00F379A0" w:rsidRPr="00003D21" w14:paraId="14260A8B" w14:textId="77777777" w:rsidTr="00003D21">
        <w:tc>
          <w:tcPr>
            <w:tcW w:w="4361" w:type="dxa"/>
          </w:tcPr>
          <w:p w14:paraId="7020932B" w14:textId="56DDD067" w:rsidR="00F379A0" w:rsidRPr="00003D21" w:rsidRDefault="00295F80" w:rsidP="00295F80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Рекомендуемые о</w:t>
            </w:r>
            <w:r w:rsidR="00F379A0" w:rsidRPr="00003D21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204" w:type="dxa"/>
          </w:tcPr>
          <w:p w14:paraId="2CBAC50B" w14:textId="5BB0FC2E" w:rsidR="00F379A0" w:rsidRPr="00003D21" w:rsidRDefault="005A0D1B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4470F">
              <w:rPr>
                <w:color w:val="000000" w:themeColor="text1"/>
              </w:rPr>
              <w:t>раво</w:t>
            </w:r>
          </w:p>
        </w:tc>
      </w:tr>
      <w:tr w:rsidR="00F379A0" w:rsidRPr="00003D21" w14:paraId="4B6A6EBF" w14:textId="77777777" w:rsidTr="00003D21">
        <w:tc>
          <w:tcPr>
            <w:tcW w:w="4361" w:type="dxa"/>
          </w:tcPr>
          <w:p w14:paraId="126F3E48" w14:textId="77777777" w:rsidR="00F379A0" w:rsidRPr="00003D21" w:rsidRDefault="00F379A0">
            <w:pPr>
              <w:rPr>
                <w:color w:val="000000" w:themeColor="text1"/>
              </w:rPr>
            </w:pPr>
            <w:r w:rsidRPr="00003D21">
              <w:rPr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7B0ED71C" w:rsidR="00F379A0" w:rsidRPr="00003D21" w:rsidRDefault="0024470F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права</w:t>
            </w:r>
            <w:r w:rsidR="000F54E7">
              <w:rPr>
                <w:color w:val="000000" w:themeColor="text1"/>
              </w:rPr>
              <w:t xml:space="preserve">, Б. Трехсвятительский пер. 3, </w:t>
            </w:r>
            <w:proofErr w:type="spellStart"/>
            <w:r w:rsidR="000F54E7">
              <w:rPr>
                <w:color w:val="000000" w:themeColor="text1"/>
              </w:rPr>
              <w:t>каб</w:t>
            </w:r>
            <w:proofErr w:type="spellEnd"/>
            <w:r w:rsidR="000F54E7">
              <w:rPr>
                <w:color w:val="000000" w:themeColor="text1"/>
              </w:rPr>
              <w:t>. 417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169"/>
    <w:multiLevelType w:val="hybridMultilevel"/>
    <w:tmpl w:val="DC5C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09C4"/>
    <w:multiLevelType w:val="hybridMultilevel"/>
    <w:tmpl w:val="C71AE69E"/>
    <w:lvl w:ilvl="0" w:tplc="43522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660"/>
    <w:multiLevelType w:val="hybridMultilevel"/>
    <w:tmpl w:val="CCF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D21"/>
    <w:rsid w:val="00023E4E"/>
    <w:rsid w:val="00032C8B"/>
    <w:rsid w:val="00054118"/>
    <w:rsid w:val="00097D02"/>
    <w:rsid w:val="000A439E"/>
    <w:rsid w:val="000D71E6"/>
    <w:rsid w:val="000F54E7"/>
    <w:rsid w:val="001D79C2"/>
    <w:rsid w:val="001E5303"/>
    <w:rsid w:val="00231EA4"/>
    <w:rsid w:val="0024470F"/>
    <w:rsid w:val="00295F80"/>
    <w:rsid w:val="002B7919"/>
    <w:rsid w:val="002C03AE"/>
    <w:rsid w:val="002D4B0B"/>
    <w:rsid w:val="003D53CE"/>
    <w:rsid w:val="003E3254"/>
    <w:rsid w:val="00400C0B"/>
    <w:rsid w:val="004678F7"/>
    <w:rsid w:val="00497371"/>
    <w:rsid w:val="004C1D36"/>
    <w:rsid w:val="004E11DE"/>
    <w:rsid w:val="004E12FA"/>
    <w:rsid w:val="004E3F32"/>
    <w:rsid w:val="00553144"/>
    <w:rsid w:val="005A0D1B"/>
    <w:rsid w:val="005A6059"/>
    <w:rsid w:val="005E13DA"/>
    <w:rsid w:val="005E3B03"/>
    <w:rsid w:val="00611FDD"/>
    <w:rsid w:val="00614981"/>
    <w:rsid w:val="00691CF6"/>
    <w:rsid w:val="006E0184"/>
    <w:rsid w:val="007012E0"/>
    <w:rsid w:val="00772F69"/>
    <w:rsid w:val="00791BB0"/>
    <w:rsid w:val="007B1F80"/>
    <w:rsid w:val="007B4376"/>
    <w:rsid w:val="0082311B"/>
    <w:rsid w:val="00830586"/>
    <w:rsid w:val="00834E3D"/>
    <w:rsid w:val="008B458B"/>
    <w:rsid w:val="00963578"/>
    <w:rsid w:val="00971EDC"/>
    <w:rsid w:val="00990D2A"/>
    <w:rsid w:val="009A3754"/>
    <w:rsid w:val="00A013F2"/>
    <w:rsid w:val="00A45417"/>
    <w:rsid w:val="00A47807"/>
    <w:rsid w:val="00A550AE"/>
    <w:rsid w:val="00A96931"/>
    <w:rsid w:val="00AB0C16"/>
    <w:rsid w:val="00AD4D49"/>
    <w:rsid w:val="00AD5C4C"/>
    <w:rsid w:val="00B47552"/>
    <w:rsid w:val="00BB3540"/>
    <w:rsid w:val="00C86CA2"/>
    <w:rsid w:val="00C87E7A"/>
    <w:rsid w:val="00CE3436"/>
    <w:rsid w:val="00D424EC"/>
    <w:rsid w:val="00D448DA"/>
    <w:rsid w:val="00D47E0D"/>
    <w:rsid w:val="00D66022"/>
    <w:rsid w:val="00DD4334"/>
    <w:rsid w:val="00E85ACA"/>
    <w:rsid w:val="00EB0383"/>
    <w:rsid w:val="00EE5CA1"/>
    <w:rsid w:val="00EF0D2B"/>
    <w:rsid w:val="00F003B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E15CD9C-7296-4800-BDBB-D6B8C3A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Anita Soboleva</cp:lastModifiedBy>
  <cp:revision>7</cp:revision>
  <dcterms:created xsi:type="dcterms:W3CDTF">2019-09-07T07:18:00Z</dcterms:created>
  <dcterms:modified xsi:type="dcterms:W3CDTF">2019-09-09T18:09:00Z</dcterms:modified>
</cp:coreProperties>
</file>