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4B" w:rsidRPr="00A47807" w:rsidRDefault="0055724B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55724B" w:rsidRDefault="005572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4663"/>
      </w:tblGrid>
      <w:tr w:rsidR="0055724B" w:rsidRPr="005E1D98" w:rsidTr="00295365">
        <w:tc>
          <w:tcPr>
            <w:tcW w:w="4902" w:type="dxa"/>
          </w:tcPr>
          <w:p w:rsidR="0055724B" w:rsidRPr="005E1D98" w:rsidRDefault="0055724B">
            <w:pPr>
              <w:rPr>
                <w:rFonts w:ascii="Times New Roman" w:hAnsi="Times New Roman"/>
                <w:color w:val="000000"/>
              </w:rPr>
            </w:pPr>
            <w:r w:rsidRPr="005E1D98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55724B" w:rsidRPr="009778ED" w:rsidRDefault="0055724B" w:rsidP="00AD4D49">
            <w:pPr>
              <w:rPr>
                <w:rFonts w:ascii="Times New Roman" w:hAnsi="Times New Roman"/>
                <w:color w:val="000000"/>
              </w:rPr>
            </w:pPr>
            <w:r w:rsidRPr="009778ED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>
            <w:pPr>
              <w:rPr>
                <w:rFonts w:ascii="Times New Roman" w:hAnsi="Times New Roman"/>
                <w:color w:val="000000"/>
              </w:rPr>
            </w:pPr>
            <w:r w:rsidRPr="005E1D98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55724B" w:rsidRPr="009778ED" w:rsidRDefault="0055724B" w:rsidP="009778ED">
            <w:pPr>
              <w:rPr>
                <w:rFonts w:ascii="Times New Roman" w:hAnsi="Times New Roman"/>
              </w:rPr>
            </w:pPr>
            <w:r w:rsidRPr="00AF68B2">
              <w:rPr>
                <w:rFonts w:ascii="Times New Roman" w:hAnsi="Times New Roman"/>
                <w:color w:val="222222"/>
                <w:shd w:val="clear" w:color="auto" w:fill="FFFFFF"/>
              </w:rPr>
              <w:t>Греческий язык византийской эпохи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>
            <w:pPr>
              <w:rPr>
                <w:rFonts w:ascii="Times New Roman" w:hAnsi="Times New Roman"/>
                <w:color w:val="000000"/>
              </w:rPr>
            </w:pPr>
            <w:r w:rsidRPr="005E1D98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55724B" w:rsidRPr="005E1D98" w:rsidRDefault="0055724B" w:rsidP="00295F8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Факультет гуманитарных наук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>
            <w:pPr>
              <w:rPr>
                <w:rFonts w:ascii="Times New Roman" w:hAnsi="Times New Roman"/>
                <w:color w:val="000000"/>
              </w:rPr>
            </w:pPr>
            <w:r w:rsidRPr="005E1D98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55724B" w:rsidRPr="009778ED" w:rsidRDefault="0055724B" w:rsidP="005E1D98">
            <w:pPr>
              <w:shd w:val="clear" w:color="auto" w:fill="FFFFFF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>Жаркая Варвара Юрьевна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BF63C9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 xml:space="preserve">Заказчик проекта </w:t>
            </w:r>
            <w:r w:rsidRPr="005E1D98">
              <w:rPr>
                <w:rFonts w:ascii="Times New Roman" w:hAnsi="Times New Roman"/>
                <w:lang w:val="en-US"/>
              </w:rPr>
              <w:t>/</w:t>
            </w:r>
            <w:r w:rsidRPr="005E1D98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55724B" w:rsidRPr="00273BCB" w:rsidRDefault="0055724B" w:rsidP="005E1D98">
            <w:pPr>
              <w:shd w:val="clear" w:color="auto" w:fill="FFFFFF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>Результаты работы могут использоваться при разработке учебных курсов по истории византийской литературы</w:t>
            </w:r>
            <w:r w:rsidR="00273BCB" w:rsidRPr="00273BCB">
              <w:rPr>
                <w:rFonts w:ascii="Times New Roman" w:hAnsi="Times New Roman"/>
              </w:rPr>
              <w:t xml:space="preserve"> </w:t>
            </w:r>
            <w:r w:rsidR="00273BCB">
              <w:rPr>
                <w:rFonts w:ascii="Times New Roman" w:hAnsi="Times New Roman"/>
              </w:rPr>
              <w:t>и теории перевода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9E2FA7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55724B" w:rsidRPr="009778ED" w:rsidRDefault="0055724B" w:rsidP="009778ED">
            <w:pPr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 xml:space="preserve">На 1-м этапе проект предполагает освоение базовой грамматики древнегреческого языка классической эпохи; на 2-м — изучение специфики языка византийской словесности с особым вниманием к памятникам средне- и поздневизантийской эпохи, в </w:t>
            </w:r>
            <w:proofErr w:type="spellStart"/>
            <w:r w:rsidRPr="009778ED">
              <w:rPr>
                <w:rFonts w:ascii="Times New Roman" w:hAnsi="Times New Roman"/>
              </w:rPr>
              <w:t>т.ч</w:t>
            </w:r>
            <w:proofErr w:type="spellEnd"/>
            <w:r w:rsidRPr="009778ED">
              <w:rPr>
                <w:rFonts w:ascii="Times New Roman" w:hAnsi="Times New Roman"/>
              </w:rPr>
              <w:t xml:space="preserve">. образчикам </w:t>
            </w:r>
            <w:proofErr w:type="spellStart"/>
            <w:r w:rsidRPr="009778ED">
              <w:rPr>
                <w:rFonts w:ascii="Times New Roman" w:hAnsi="Times New Roman"/>
              </w:rPr>
              <w:t>народноязычной</w:t>
            </w:r>
            <w:proofErr w:type="spellEnd"/>
            <w:r w:rsidRPr="009778ED">
              <w:rPr>
                <w:rFonts w:ascii="Times New Roman" w:hAnsi="Times New Roman"/>
              </w:rPr>
              <w:t xml:space="preserve"> литературы; на 3-м завершающем этапе работы проекта участникам будет предложено сделать собственные комментированные переводы не переводившихся ранее на русский язык фрагментов поздневизантийских поэтических сочинений.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9E2FA7">
            <w:pPr>
              <w:rPr>
                <w:rFonts w:ascii="Times New Roman" w:hAnsi="Times New Roman"/>
                <w:lang w:val="en-US"/>
              </w:rPr>
            </w:pPr>
            <w:r w:rsidRPr="005E1D98">
              <w:rPr>
                <w:rFonts w:ascii="Times New Roman" w:hAnsi="Times New Roman"/>
              </w:rPr>
              <w:t>Цель проекта</w:t>
            </w:r>
            <w:r w:rsidRPr="005E1D9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:rsidR="0055724B" w:rsidRPr="009778ED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>- критическ</w:t>
            </w:r>
            <w:r>
              <w:rPr>
                <w:rFonts w:ascii="Times New Roman" w:hAnsi="Times New Roman"/>
              </w:rPr>
              <w:t>ая оценка</w:t>
            </w:r>
            <w:r w:rsidRPr="009778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новейших научных</w:t>
            </w:r>
            <w:r w:rsidRPr="009778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</w:t>
            </w:r>
            <w:r w:rsidRPr="009778ED">
              <w:rPr>
                <w:rFonts w:ascii="Times New Roman" w:hAnsi="Times New Roman"/>
              </w:rPr>
              <w:t xml:space="preserve"> по средневековому греческому языку; </w:t>
            </w:r>
          </w:p>
          <w:p w:rsidR="0055724B" w:rsidRPr="009778ED" w:rsidRDefault="0055724B" w:rsidP="009778ED">
            <w:pPr>
              <w:shd w:val="clear" w:color="auto" w:fill="FFFFFF"/>
              <w:spacing w:line="225" w:lineRule="atLeast"/>
              <w:jc w:val="both"/>
            </w:pPr>
            <w:r w:rsidRPr="009778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выработка</w:t>
            </w:r>
            <w:r w:rsidRPr="009778ED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апробирование</w:t>
            </w:r>
            <w:r w:rsidRPr="009778ED">
              <w:rPr>
                <w:rFonts w:ascii="Times New Roman" w:hAnsi="Times New Roman"/>
              </w:rPr>
              <w:t xml:space="preserve"> принцип</w:t>
            </w:r>
            <w:r>
              <w:rPr>
                <w:rFonts w:ascii="Times New Roman" w:hAnsi="Times New Roman"/>
              </w:rPr>
              <w:t>ов</w:t>
            </w:r>
            <w:r w:rsidRPr="009778ED">
              <w:rPr>
                <w:rFonts w:ascii="Times New Roman" w:hAnsi="Times New Roman"/>
              </w:rPr>
              <w:t xml:space="preserve"> художественного перевода текстов, совмещающих классические и </w:t>
            </w:r>
            <w:proofErr w:type="spellStart"/>
            <w:r w:rsidRPr="009778ED">
              <w:rPr>
                <w:rFonts w:ascii="Times New Roman" w:hAnsi="Times New Roman"/>
              </w:rPr>
              <w:t>протоновогреческие</w:t>
            </w:r>
            <w:proofErr w:type="spellEnd"/>
            <w:r w:rsidRPr="009778ED">
              <w:rPr>
                <w:rFonts w:ascii="Times New Roman" w:hAnsi="Times New Roman"/>
              </w:rPr>
              <w:t xml:space="preserve"> (</w:t>
            </w:r>
            <w:proofErr w:type="spellStart"/>
            <w:r w:rsidRPr="009778ED">
              <w:rPr>
                <w:rFonts w:ascii="Times New Roman" w:hAnsi="Times New Roman"/>
              </w:rPr>
              <w:t>народноязычные</w:t>
            </w:r>
            <w:proofErr w:type="spellEnd"/>
            <w:r w:rsidRPr="009778ED">
              <w:rPr>
                <w:rFonts w:ascii="Times New Roman" w:hAnsi="Times New Roman"/>
              </w:rPr>
              <w:t>) элементы.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EF51AC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55724B" w:rsidRPr="009778ED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 xml:space="preserve">- научные рецензии на работы по истории греческого языка; </w:t>
            </w:r>
          </w:p>
          <w:p w:rsidR="0055724B" w:rsidRPr="009778ED" w:rsidRDefault="0055724B" w:rsidP="009778ED">
            <w:pPr>
              <w:shd w:val="clear" w:color="auto" w:fill="FFFFFF"/>
              <w:spacing w:line="225" w:lineRule="atLeast"/>
              <w:jc w:val="both"/>
              <w:rPr>
                <w:color w:val="222222"/>
              </w:rPr>
            </w:pPr>
            <w:r w:rsidRPr="009778ED">
              <w:rPr>
                <w:rFonts w:ascii="Times New Roman" w:hAnsi="Times New Roman"/>
              </w:rPr>
              <w:t>- авторские переводы не переводившихся ранее византийских поэтических текстов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9E2FA7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55724B" w:rsidRPr="005E1D98" w:rsidRDefault="0055724B" w:rsidP="006E5D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владение английским языком для чтения научной литературы и работы со словарями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273BCB" w:rsidRDefault="0055724B" w:rsidP="009E2FA7">
            <w:pPr>
              <w:rPr>
                <w:rFonts w:ascii="Times New Roman" w:hAnsi="Times New Roman"/>
              </w:rPr>
            </w:pPr>
            <w:r w:rsidRPr="00273BCB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55724B" w:rsidRPr="005E1D98" w:rsidRDefault="00273BCB" w:rsidP="006E5D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F17150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55724B" w:rsidRPr="009778ED" w:rsidRDefault="0055724B" w:rsidP="006E5D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Подготовка переводов ранее не переводившихся на русский язык памятников поздневизантийской литературы 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F17150">
            <w:pPr>
              <w:rPr>
                <w:rFonts w:ascii="Times New Roman" w:hAnsi="Times New Roman"/>
                <w:color w:val="000000"/>
              </w:rPr>
            </w:pPr>
            <w:r w:rsidRPr="005E1D98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:rsidR="0055724B" w:rsidRPr="005E1D98" w:rsidRDefault="0055724B" w:rsidP="00F17150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:rsidR="0055724B" w:rsidRPr="009778ED" w:rsidRDefault="0055724B" w:rsidP="006E5D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Готовность к большим объемам самостоятельной работы, хорошая успеваемость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9778ED" w:rsidRDefault="0055724B">
            <w:pPr>
              <w:rPr>
                <w:rFonts w:ascii="Times New Roman" w:hAnsi="Times New Roman"/>
                <w:highlight w:val="yellow"/>
              </w:rPr>
            </w:pPr>
            <w:r w:rsidRPr="00273BCB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55724B" w:rsidRPr="00273BCB" w:rsidRDefault="00273BCB" w:rsidP="005E13D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F33F9">
              <w:rPr>
                <w:rFonts w:ascii="Times New Roman" w:hAnsi="Times New Roman"/>
                <w:color w:val="00000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.10.2019 – 30.06.2020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9778ED" w:rsidRDefault="0055724B" w:rsidP="009E2FA7">
            <w:pPr>
              <w:rPr>
                <w:rFonts w:ascii="Times New Roman" w:hAnsi="Times New Roman"/>
                <w:highlight w:val="yellow"/>
              </w:rPr>
            </w:pPr>
            <w:r w:rsidRPr="00273BCB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55724B" w:rsidRPr="00273BCB" w:rsidRDefault="0029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ч.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9778ED" w:rsidRDefault="0055724B" w:rsidP="009E2FA7">
            <w:pPr>
              <w:rPr>
                <w:rFonts w:ascii="Times New Roman" w:hAnsi="Times New Roman"/>
                <w:highlight w:val="yellow"/>
              </w:rPr>
            </w:pPr>
            <w:r w:rsidRPr="00273BCB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55724B" w:rsidRPr="00295365" w:rsidRDefault="00295365">
            <w:pPr>
              <w:rPr>
                <w:rFonts w:ascii="Times New Roman" w:hAnsi="Times New Roman"/>
                <w:color w:val="000000"/>
              </w:rPr>
            </w:pPr>
            <w:r w:rsidRPr="00295365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295365" w:rsidRDefault="0055724B">
            <w:pPr>
              <w:rPr>
                <w:rFonts w:ascii="Times New Roman" w:hAnsi="Times New Roman"/>
              </w:rPr>
            </w:pPr>
            <w:r w:rsidRPr="00295365">
              <w:rPr>
                <w:rFonts w:ascii="Times New Roman" w:hAnsi="Times New Roman"/>
              </w:rPr>
              <w:lastRenderedPageBreak/>
              <w:t>Форма итогового контроля</w:t>
            </w:r>
          </w:p>
        </w:tc>
        <w:tc>
          <w:tcPr>
            <w:tcW w:w="4663" w:type="dxa"/>
          </w:tcPr>
          <w:p w:rsidR="0055724B" w:rsidRPr="00295365" w:rsidRDefault="00295365">
            <w:pPr>
              <w:rPr>
                <w:rFonts w:ascii="Times New Roman" w:hAnsi="Times New Roman"/>
                <w:color w:val="000000"/>
              </w:rPr>
            </w:pPr>
            <w:r w:rsidRPr="00295365">
              <w:rPr>
                <w:rFonts w:ascii="Times New Roman" w:hAnsi="Times New Roman"/>
                <w:color w:val="000000"/>
              </w:rPr>
              <w:t>экзамен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9778ED" w:rsidRDefault="0055724B" w:rsidP="009E2FA7">
            <w:pPr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55724B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>- н</w:t>
            </w:r>
            <w:r>
              <w:rPr>
                <w:rFonts w:ascii="Times New Roman" w:hAnsi="Times New Roman"/>
              </w:rPr>
              <w:t>аучные рецензии или эссе;</w:t>
            </w:r>
          </w:p>
          <w:p w:rsidR="0055724B" w:rsidRPr="009778ED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доклады;</w:t>
            </w:r>
          </w:p>
          <w:p w:rsidR="0055724B" w:rsidRPr="009778ED" w:rsidRDefault="0055724B" w:rsidP="009778ED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>- переводы фрагментов поэтических произведений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F17150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55724B" w:rsidRPr="009778ED" w:rsidRDefault="0055724B" w:rsidP="005F4971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знакомство </w:t>
            </w:r>
            <w:r w:rsidRPr="009778ED">
              <w:rPr>
                <w:rFonts w:ascii="Times New Roman" w:hAnsi="Times New Roman"/>
              </w:rPr>
              <w:t xml:space="preserve">с базовой грамматикой древнегреческого языка и особенностями языковой ситуации в Византийской империи; </w:t>
            </w:r>
          </w:p>
          <w:p w:rsidR="0055724B" w:rsidRPr="005F4971" w:rsidRDefault="0055724B" w:rsidP="005F4971">
            <w:pPr>
              <w:shd w:val="clear" w:color="auto" w:fill="FFFFFF"/>
              <w:spacing w:line="225" w:lineRule="atLeast"/>
              <w:jc w:val="both"/>
              <w:rPr>
                <w:rFonts w:ascii="Times New Roman" w:hAnsi="Times New Roman"/>
              </w:rPr>
            </w:pPr>
            <w:r w:rsidRPr="009778E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приобретение навыков</w:t>
            </w:r>
            <w:r w:rsidRPr="009778ED">
              <w:rPr>
                <w:rFonts w:ascii="Times New Roman" w:hAnsi="Times New Roman"/>
              </w:rPr>
              <w:t xml:space="preserve"> чтения памятников классической и византийской эпохи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F17150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55724B" w:rsidRDefault="0055724B" w:rsidP="00AD4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оценка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планируемых компетенций;</w:t>
            </w:r>
          </w:p>
          <w:p w:rsidR="0055724B" w:rsidRDefault="0055724B" w:rsidP="00AD4D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индивидуального вклада участника в групповую работу;</w:t>
            </w:r>
          </w:p>
          <w:p w:rsidR="0055724B" w:rsidRPr="005F4971" w:rsidRDefault="0055724B" w:rsidP="00AD4D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оценка защиты проекта.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>
            <w:pPr>
              <w:rPr>
                <w:rFonts w:ascii="Times New Roman" w:hAnsi="Times New Roman"/>
              </w:rPr>
            </w:pPr>
            <w:r w:rsidRPr="005E1D98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55724B" w:rsidRPr="005F4971" w:rsidRDefault="0055724B" w:rsidP="00AD4D49">
            <w:pPr>
              <w:rPr>
                <w:rFonts w:ascii="Times New Roman" w:hAnsi="Times New Roman"/>
                <w:color w:val="000000"/>
              </w:rPr>
            </w:pPr>
            <w:r w:rsidRPr="005F4971">
              <w:rPr>
                <w:rFonts w:ascii="Times New Roman" w:hAnsi="Times New Roman"/>
                <w:color w:val="000000"/>
              </w:rPr>
              <w:t>Да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 w:rsidP="00295F80">
            <w:pPr>
              <w:rPr>
                <w:rFonts w:ascii="Times New Roman" w:hAnsi="Times New Roman"/>
                <w:color w:val="000000"/>
              </w:rPr>
            </w:pPr>
            <w:r w:rsidRPr="00295365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55724B" w:rsidRPr="00295365" w:rsidRDefault="00295365" w:rsidP="009D15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Медиевистика, история, филология</w:t>
            </w:r>
          </w:p>
        </w:tc>
      </w:tr>
      <w:tr w:rsidR="0055724B" w:rsidRPr="005E1D98" w:rsidTr="00295365">
        <w:tc>
          <w:tcPr>
            <w:tcW w:w="4902" w:type="dxa"/>
          </w:tcPr>
          <w:p w:rsidR="0055724B" w:rsidRPr="005E1D98" w:rsidRDefault="0055724B">
            <w:pPr>
              <w:rPr>
                <w:rFonts w:ascii="Times New Roman" w:hAnsi="Times New Roman"/>
                <w:color w:val="000000"/>
              </w:rPr>
            </w:pPr>
            <w:r w:rsidRPr="005E1D98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:rsidR="0055724B" w:rsidRPr="009778ED" w:rsidRDefault="0055724B" w:rsidP="00F745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Москва, Старая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Басманная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ул., д. 21/4</w:t>
            </w:r>
          </w:p>
        </w:tc>
      </w:tr>
    </w:tbl>
    <w:p w:rsidR="0055724B" w:rsidRDefault="0055724B"/>
    <w:p w:rsidR="0055724B" w:rsidRDefault="0055724B"/>
    <w:p w:rsidR="0055724B" w:rsidRDefault="0055724B" w:rsidP="004E12FA"/>
    <w:p w:rsidR="0055724B" w:rsidRDefault="0055724B" w:rsidP="004E12FA">
      <w:r>
        <w:tab/>
      </w:r>
      <w:r>
        <w:tab/>
      </w:r>
    </w:p>
    <w:sectPr w:rsidR="0055724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1CB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42B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E805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76F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2AA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A6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82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C2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6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8A5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3BCB"/>
    <w:rsid w:val="00295365"/>
    <w:rsid w:val="00295F80"/>
    <w:rsid w:val="002D4B0B"/>
    <w:rsid w:val="003D53CE"/>
    <w:rsid w:val="003E3254"/>
    <w:rsid w:val="003F33F9"/>
    <w:rsid w:val="00400C0B"/>
    <w:rsid w:val="004678F7"/>
    <w:rsid w:val="004C1D36"/>
    <w:rsid w:val="004E11DE"/>
    <w:rsid w:val="004E12FA"/>
    <w:rsid w:val="004E3F32"/>
    <w:rsid w:val="0055724B"/>
    <w:rsid w:val="005A6059"/>
    <w:rsid w:val="005E13DA"/>
    <w:rsid w:val="005E1D98"/>
    <w:rsid w:val="005E3B03"/>
    <w:rsid w:val="005E4ABD"/>
    <w:rsid w:val="005F4971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778ED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F68B2"/>
    <w:rsid w:val="00B47552"/>
    <w:rsid w:val="00BF63C9"/>
    <w:rsid w:val="00C86CA2"/>
    <w:rsid w:val="00D448DA"/>
    <w:rsid w:val="00D46A45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16682A"/>
  <w15:docId w15:val="{860C6338-844E-AF46-9FB1-AE0DF91B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 Lukhovitskiy</cp:lastModifiedBy>
  <cp:revision>15</cp:revision>
  <dcterms:created xsi:type="dcterms:W3CDTF">2015-06-17T12:15:00Z</dcterms:created>
  <dcterms:modified xsi:type="dcterms:W3CDTF">2019-09-19T21:50:00Z</dcterms:modified>
</cp:coreProperties>
</file>