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17520B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1B36CD95" w14:textId="77777777" w:rsidR="0017520B" w:rsidRPr="00A0572F" w:rsidRDefault="0017520B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Research</w:t>
            </w:r>
          </w:p>
          <w:p w14:paraId="0B9C4F74" w14:textId="27643EE7" w:rsidR="00A47807" w:rsidRPr="00A0572F" w:rsidRDefault="00A47807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17520B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3A155BED" w:rsidR="00A47807" w:rsidRPr="00A0572F" w:rsidRDefault="00A0572F" w:rsidP="00A0572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Policy of active longevity: new opportunities and r</w:t>
            </w:r>
            <w:r w:rsidR="0017520B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esources</w:t>
            </w:r>
          </w:p>
        </w:tc>
      </w:tr>
      <w:tr w:rsidR="00023E4E" w:rsidRPr="0017520B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47C060B5" w:rsidR="00023E4E" w:rsidRPr="00A0572F" w:rsidRDefault="00A0572F" w:rsidP="00A0572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Institute for Applied Political Studies</w:t>
            </w:r>
          </w:p>
        </w:tc>
      </w:tr>
      <w:tr w:rsidR="000A439E" w:rsidRPr="0017520B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667BCE85" w14:textId="77777777" w:rsidR="00A0572F" w:rsidRDefault="0017520B" w:rsidP="00A0572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Shitova</w:t>
            </w:r>
            <w:proofErr w:type="spellEnd"/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Aleksandra </w:t>
            </w:r>
          </w:p>
          <w:p w14:paraId="53B4E524" w14:textId="0C98984F" w:rsidR="000A439E" w:rsidRPr="00A0572F" w:rsidRDefault="00A0572F" w:rsidP="00A0572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(Expert of Institute for Applied Political</w:t>
            </w: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="00D61914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17520B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enter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="002562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</w:t>
            </w:r>
            <w:r w:rsidR="0017520B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ocal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17520B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ommunities)</w:t>
            </w:r>
          </w:p>
        </w:tc>
      </w:tr>
      <w:tr w:rsidR="00A47807" w:rsidRPr="0017520B" w14:paraId="03E3786D" w14:textId="77777777" w:rsidTr="00097D02">
        <w:tc>
          <w:tcPr>
            <w:tcW w:w="5353" w:type="dxa"/>
          </w:tcPr>
          <w:p w14:paraId="77318017" w14:textId="71C81B61" w:rsidR="00A47807" w:rsidRPr="00F8477B" w:rsidRDefault="001019DA" w:rsidP="004A76F8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4A76F8">
              <w:t xml:space="preserve">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55EFB3D4" w:rsidR="00A47807" w:rsidRPr="00A0572F" w:rsidRDefault="0017520B" w:rsidP="008B458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The project involves studying the Russian experience in implementing and supporting work with people of retirement and pre-retirement age and conducting a comparative analysis with foreign practice.</w:t>
            </w:r>
          </w:p>
        </w:tc>
      </w:tr>
      <w:tr w:rsidR="00A47807" w:rsidRPr="0017520B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5C008B2" w14:textId="3B50423E" w:rsidR="0017520B" w:rsidRPr="00A0572F" w:rsidRDefault="00D61914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Purpose: </w:t>
            </w:r>
            <w:r w:rsidR="0017520B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comparative analysis of the practice of supporting citizens of retirement and pre-retirement age in Russia and abroad.</w:t>
            </w:r>
          </w:p>
          <w:p w14:paraId="431A8761" w14:textId="77777777" w:rsidR="0017520B" w:rsidRPr="00A0572F" w:rsidRDefault="0017520B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BC87199" w14:textId="110A1812" w:rsidR="0017520B" w:rsidRPr="00A0572F" w:rsidRDefault="0017520B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Tasks:</w:t>
            </w:r>
          </w:p>
          <w:p w14:paraId="03BAE0DD" w14:textId="77777777" w:rsidR="0017520B" w:rsidRPr="00A0572F" w:rsidRDefault="0017520B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- the formation of a database of existing projects to support citizens of retirement and pre-retirement age in the world;</w:t>
            </w:r>
          </w:p>
          <w:p w14:paraId="476B5B5C" w14:textId="52B7E1BE" w:rsidR="00A47807" w:rsidRPr="00A0572F" w:rsidRDefault="00D61914" w:rsidP="00D6191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development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proposals</w:t>
            </w:r>
            <w:r w:rsidRPr="00D619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which </w:t>
            </w:r>
            <w:r w:rsidR="0017520B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to improve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the </w:t>
            </w:r>
            <w:r w:rsidR="0017520B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current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situation </w:t>
            </w:r>
            <w:r w:rsidR="0017520B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in Russia.</w:t>
            </w:r>
          </w:p>
        </w:tc>
      </w:tr>
      <w:tr w:rsidR="00A47807" w:rsidRPr="0017520B" w14:paraId="0D6CEAC8" w14:textId="77777777" w:rsidTr="00097D02">
        <w:tc>
          <w:tcPr>
            <w:tcW w:w="5353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09F7E615" w14:textId="2E1E5FDB" w:rsidR="0017520B" w:rsidRPr="00A0572F" w:rsidRDefault="0017520B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main forms of project activity </w:t>
            </w:r>
            <w:r w:rsidR="00D619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will be </w:t>
            </w:r>
            <w:r w:rsidR="004A76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depending on the student’s </w:t>
            </w:r>
            <w:proofErr w:type="spellStart"/>
            <w:r w:rsidR="004A76F8" w:rsidRPr="004A76F8">
              <w:rPr>
                <w:rFonts w:ascii="Times New Roman" w:hAnsi="Times New Roman" w:cs="Times New Roman"/>
                <w:color w:val="000000" w:themeColor="text1"/>
                <w:lang w:val="en-US"/>
              </w:rPr>
              <w:t>speciality</w:t>
            </w:r>
            <w:proofErr w:type="spellEnd"/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06425F04" w14:textId="77777777" w:rsidR="0017520B" w:rsidRPr="00A0572F" w:rsidRDefault="0017520B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- the study of Russian and international legislation in the field of longevity policy;</w:t>
            </w:r>
          </w:p>
          <w:p w14:paraId="3B43D673" w14:textId="56D69C42" w:rsidR="0017520B" w:rsidRPr="00A0572F" w:rsidRDefault="004A76F8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 collection and analysis</w:t>
            </w:r>
            <w:r w:rsidRPr="004A76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7520B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of re</w:t>
            </w:r>
            <w:r w:rsidR="00D61914">
              <w:rPr>
                <w:rFonts w:ascii="Times New Roman" w:hAnsi="Times New Roman" w:cs="Times New Roman"/>
                <w:color w:val="000000" w:themeColor="text1"/>
                <w:lang w:val="en-US"/>
              </w:rPr>
              <w:t>levant information</w:t>
            </w:r>
            <w:r w:rsidR="0017520B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3486C3E2" w14:textId="30C475E9" w:rsidR="0017520B" w:rsidRPr="00A0572F" w:rsidRDefault="0017520B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- classification of the literature;</w:t>
            </w:r>
          </w:p>
          <w:p w14:paraId="2524BCD5" w14:textId="18D66144" w:rsidR="00A47807" w:rsidRPr="00A0572F" w:rsidRDefault="0017520B" w:rsidP="0025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 </w:t>
            </w:r>
            <w:r w:rsidR="00D619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gramStart"/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analytical</w:t>
            </w:r>
            <w:proofErr w:type="gramEnd"/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reports </w:t>
            </w:r>
            <w:r w:rsidR="002562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of the </w:t>
            </w: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outcome </w:t>
            </w:r>
            <w:r w:rsidR="002562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according to the </w:t>
            </w:r>
            <w:r w:rsidR="00D61914">
              <w:rPr>
                <w:rFonts w:ascii="Times New Roman" w:hAnsi="Times New Roman" w:cs="Times New Roman"/>
                <w:color w:val="000000" w:themeColor="text1"/>
                <w:lang w:val="en-US"/>
              </w:rPr>
              <w:t>research</w:t>
            </w: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691CF6" w:rsidRPr="0017520B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52800D5A" w:rsidR="00691CF6" w:rsidRPr="00A0572F" w:rsidRDefault="0017520B" w:rsidP="005E13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November 1, 2019 - March 2, 2020 (17 weeks)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210B7CE4" w:rsidR="00F379A0" w:rsidRPr="00A0572F" w:rsidRDefault="001752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17520B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1078DE5" w14:textId="389B9AAD" w:rsidR="0017520B" w:rsidRPr="00A0572F" w:rsidRDefault="00256238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17520B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nalytical and statistical materials on the project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4E534295" w14:textId="7EB2A1CA" w:rsidR="00032C8B" w:rsidRPr="00A0572F" w:rsidRDefault="004A76F8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256238">
              <w:rPr>
                <w:rFonts w:ascii="Times New Roman" w:hAnsi="Times New Roman" w:cs="Times New Roman"/>
                <w:color w:val="000000" w:themeColor="text1"/>
                <w:lang w:val="en-US"/>
              </w:rPr>
              <w:t>nalytical reports.</w:t>
            </w:r>
            <w:bookmarkStart w:id="0" w:name="_GoBack"/>
            <w:bookmarkEnd w:id="0"/>
          </w:p>
        </w:tc>
      </w:tr>
      <w:tr w:rsidR="00F379A0" w:rsidRPr="004A76F8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75BAAFD0" w:rsidR="00F379A0" w:rsidRPr="004A76F8" w:rsidRDefault="004A76F8" w:rsidP="004A76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A76F8">
              <w:rPr>
                <w:rFonts w:ascii="Times New Roman" w:hAnsi="Times New Roman" w:cs="Times New Roman"/>
                <w:color w:val="000000" w:themeColor="text1"/>
                <w:lang w:val="en-US"/>
              </w:rPr>
              <w:t>Analytical mindset, respons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ibility, punctuality.</w:t>
            </w:r>
          </w:p>
        </w:tc>
      </w:tr>
      <w:tr w:rsidR="00971EDC" w:rsidRPr="004A76F8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0B51E5F9" w:rsidR="00971EDC" w:rsidRPr="004A76F8" w:rsidRDefault="004A76F8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4A76F8">
              <w:rPr>
                <w:rFonts w:ascii="Times New Roman" w:hAnsi="Times New Roman" w:cs="Times New Roman"/>
                <w:color w:val="000000" w:themeColor="text1"/>
                <w:lang w:val="en-US"/>
              </w:rPr>
              <w:t>naly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tical and statistical materials of</w:t>
            </w:r>
            <w:r w:rsidRPr="004A76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the project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4FE79943" w14:textId="77777777" w:rsidR="00256238" w:rsidRPr="00A0572F" w:rsidRDefault="001019DA" w:rsidP="0025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054F1">
              <w:rPr>
                <w:b/>
                <w:lang w:val="en-US"/>
              </w:rPr>
              <w:t>The</w:t>
            </w:r>
            <w:r w:rsidRPr="00256238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256238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256238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256238">
              <w:rPr>
                <w:b/>
                <w:lang w:val="en-US"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256238">
              <w:rPr>
                <w:b/>
                <w:lang w:val="en-US"/>
              </w:rPr>
              <w:t xml:space="preserve"> to estimate</w:t>
            </w:r>
            <w:r w:rsidRPr="00256238">
              <w:rPr>
                <w:lang w:val="en-US"/>
              </w:rPr>
              <w:t xml:space="preserve"> / </w:t>
            </w:r>
            <w:r w:rsidR="00A47807" w:rsidRPr="00295F80">
              <w:t>Формат</w:t>
            </w:r>
            <w:r w:rsidR="00A47807" w:rsidRPr="00256238">
              <w:rPr>
                <w:lang w:val="en-US"/>
              </w:rPr>
              <w:t xml:space="preserve"> </w:t>
            </w:r>
            <w:r w:rsidR="00971EDC" w:rsidRPr="00295F80">
              <w:t>представления</w:t>
            </w:r>
            <w:r w:rsidR="00971EDC" w:rsidRPr="00256238">
              <w:rPr>
                <w:lang w:val="en-US"/>
              </w:rPr>
              <w:t xml:space="preserve"> </w:t>
            </w:r>
            <w:r w:rsidR="00256238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256238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nalytical </w:t>
            </w:r>
            <w:r w:rsidR="00256238"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and statistical materials on the project</w:t>
            </w:r>
            <w:r w:rsidR="0025623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02EF7669" w14:textId="77777777" w:rsidR="00256238" w:rsidRPr="00256238" w:rsidRDefault="00256238" w:rsidP="002562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nalytical</w:t>
            </w:r>
            <w:r w:rsidRPr="00256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reports</w:t>
            </w:r>
            <w:r w:rsidRPr="0025623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548FE3D" w14:textId="40DB9428" w:rsidR="00A47807" w:rsidRPr="001019DA" w:rsidRDefault="00971EDC" w:rsidP="001019DA">
            <w:r w:rsidRPr="00295F80">
              <w:t xml:space="preserve">результатов, </w:t>
            </w:r>
            <w:proofErr w:type="gramStart"/>
            <w:r w:rsidRPr="00295F80">
              <w:t>который</w:t>
            </w:r>
            <w:proofErr w:type="gramEnd"/>
            <w:r w:rsidRPr="00295F80">
              <w:t xml:space="preserve"> подлежит оцениванию</w:t>
            </w:r>
            <w:r w:rsidR="001019DA" w:rsidRPr="001019DA">
              <w:t xml:space="preserve"> </w:t>
            </w:r>
            <w:r w:rsidR="001019DA">
              <w:t xml:space="preserve"> </w:t>
            </w:r>
          </w:p>
        </w:tc>
        <w:tc>
          <w:tcPr>
            <w:tcW w:w="4212" w:type="dxa"/>
          </w:tcPr>
          <w:p w14:paraId="379E502B" w14:textId="77777777" w:rsidR="00256238" w:rsidRPr="00A0572F" w:rsidRDefault="00256238" w:rsidP="0025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A</w:t>
            </w: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nalytical and statistical materials on the project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0C4E70E2" w14:textId="7A8B16E5" w:rsidR="00A47807" w:rsidRPr="00256238" w:rsidRDefault="00256238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nalytical reports.</w:t>
            </w:r>
          </w:p>
        </w:tc>
      </w:tr>
      <w:tr w:rsidR="00971EDC" w:rsidRPr="004A76F8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lastRenderedPageBreak/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27A32D4B" w14:textId="77777777" w:rsidR="004A76F8" w:rsidRPr="00A0572F" w:rsidRDefault="004A76F8" w:rsidP="004A76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The assessment consists of the following elements:</w:t>
            </w:r>
          </w:p>
          <w:p w14:paraId="3A0D5C61" w14:textId="77777777" w:rsidR="004A76F8" w:rsidRPr="00A0572F" w:rsidRDefault="004A76F8" w:rsidP="004A76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- the quality of the prepared materials;</w:t>
            </w:r>
          </w:p>
          <w:p w14:paraId="53673ECB" w14:textId="2D9DCFAE" w:rsidR="00971EDC" w:rsidRPr="004A76F8" w:rsidRDefault="004A76F8" w:rsidP="004A76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 </w:t>
            </w:r>
            <w:proofErr w:type="gramStart"/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degree</w:t>
            </w:r>
            <w:proofErr w:type="gramEnd"/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involvement in the project.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4F15A646" w:rsidR="00A47807" w:rsidRPr="00256238" w:rsidRDefault="0025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A47807" w:rsidRPr="0017520B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4A8AA453" w:rsidR="00A47807" w:rsidRPr="00A0572F" w:rsidRDefault="0017520B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Additional test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1A6301D" w14:textId="77777777" w:rsidR="0017520B" w:rsidRPr="00A0572F" w:rsidRDefault="0017520B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political science;</w:t>
            </w:r>
          </w:p>
          <w:p w14:paraId="658AA9E8" w14:textId="77777777" w:rsidR="0017520B" w:rsidRPr="00A0572F" w:rsidRDefault="0017520B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sociology;</w:t>
            </w:r>
          </w:p>
          <w:p w14:paraId="13A50E83" w14:textId="77777777" w:rsidR="0017520B" w:rsidRPr="00A0572F" w:rsidRDefault="0017520B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law;</w:t>
            </w:r>
          </w:p>
          <w:p w14:paraId="7EA1C297" w14:textId="77777777" w:rsidR="0017520B" w:rsidRPr="00A0572F" w:rsidRDefault="0017520B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international relationships;</w:t>
            </w:r>
          </w:p>
          <w:p w14:paraId="2CBAC50B" w14:textId="7C299387" w:rsidR="00F379A0" w:rsidRPr="004A76F8" w:rsidRDefault="004A76F8" w:rsidP="0017520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A76F8">
              <w:rPr>
                <w:rFonts w:ascii="Times New Roman" w:hAnsi="Times New Roman" w:cs="Times New Roman"/>
                <w:color w:val="000000" w:themeColor="text1"/>
              </w:rPr>
              <w:t>economics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592D3418" w:rsidR="00F379A0" w:rsidRPr="00A0572F" w:rsidRDefault="0017520B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572F">
              <w:rPr>
                <w:rFonts w:ascii="Times New Roman" w:hAnsi="Times New Roman" w:cs="Times New Roman"/>
                <w:color w:val="000000" w:themeColor="text1"/>
                <w:lang w:val="en-US"/>
              </w:rPr>
              <w:t>Moscow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7520B"/>
    <w:rsid w:val="001D79C2"/>
    <w:rsid w:val="00231EA4"/>
    <w:rsid w:val="00256238"/>
    <w:rsid w:val="00262B76"/>
    <w:rsid w:val="00295F80"/>
    <w:rsid w:val="002D4B0B"/>
    <w:rsid w:val="003054F1"/>
    <w:rsid w:val="003D53CE"/>
    <w:rsid w:val="003E3254"/>
    <w:rsid w:val="00400C0B"/>
    <w:rsid w:val="004678F7"/>
    <w:rsid w:val="004A76F8"/>
    <w:rsid w:val="004C1D36"/>
    <w:rsid w:val="004E11DE"/>
    <w:rsid w:val="004E12FA"/>
    <w:rsid w:val="004E3F32"/>
    <w:rsid w:val="005106AC"/>
    <w:rsid w:val="005A6059"/>
    <w:rsid w:val="005E13DA"/>
    <w:rsid w:val="005E3B03"/>
    <w:rsid w:val="00611FDD"/>
    <w:rsid w:val="00691CF6"/>
    <w:rsid w:val="00772F69"/>
    <w:rsid w:val="0082311B"/>
    <w:rsid w:val="00834E3D"/>
    <w:rsid w:val="00857754"/>
    <w:rsid w:val="008B458B"/>
    <w:rsid w:val="00952E61"/>
    <w:rsid w:val="00963578"/>
    <w:rsid w:val="00971EDC"/>
    <w:rsid w:val="00990D2A"/>
    <w:rsid w:val="009A3754"/>
    <w:rsid w:val="00A013F2"/>
    <w:rsid w:val="00A0572F"/>
    <w:rsid w:val="00A47807"/>
    <w:rsid w:val="00A550AE"/>
    <w:rsid w:val="00AD4D49"/>
    <w:rsid w:val="00AD5C4C"/>
    <w:rsid w:val="00AE637F"/>
    <w:rsid w:val="00B47552"/>
    <w:rsid w:val="00C86CA2"/>
    <w:rsid w:val="00D448DA"/>
    <w:rsid w:val="00D61914"/>
    <w:rsid w:val="00D66022"/>
    <w:rsid w:val="00F17335"/>
    <w:rsid w:val="00F379A0"/>
    <w:rsid w:val="00F50313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2019-10-08T13:47:00Z</dcterms:created>
  <dcterms:modified xsi:type="dcterms:W3CDTF">2019-10-08T14:06:00Z</dcterms:modified>
</cp:coreProperties>
</file>