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BC5966" w:rsidRDefault="00971EDC" w:rsidP="00A47807">
      <w:pPr>
        <w:jc w:val="center"/>
        <w:rPr>
          <w:b/>
          <w:sz w:val="28"/>
          <w:szCs w:val="28"/>
        </w:rPr>
      </w:pPr>
      <w:r w:rsidRPr="00BC5966">
        <w:rPr>
          <w:b/>
          <w:sz w:val="28"/>
          <w:szCs w:val="28"/>
        </w:rPr>
        <w:t>Проектн</w:t>
      </w:r>
      <w:r w:rsidR="00834E3D" w:rsidRPr="00BC5966">
        <w:rPr>
          <w:b/>
          <w:sz w:val="28"/>
          <w:szCs w:val="28"/>
        </w:rPr>
        <w:t>ое предложение</w:t>
      </w:r>
    </w:p>
    <w:p w14:paraId="6CC6E6C1" w14:textId="77777777" w:rsidR="00A47807" w:rsidRPr="00BC5966" w:rsidRDefault="00A47807">
      <w:pPr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47807" w:rsidRPr="00BC5966" w14:paraId="06A0CA58" w14:textId="77777777" w:rsidTr="00F206E8">
        <w:tc>
          <w:tcPr>
            <w:tcW w:w="3397" w:type="dxa"/>
          </w:tcPr>
          <w:p w14:paraId="258F7586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проекта</w:t>
            </w:r>
          </w:p>
        </w:tc>
        <w:tc>
          <w:tcPr>
            <w:tcW w:w="5942" w:type="dxa"/>
          </w:tcPr>
          <w:p w14:paraId="0B9C4F74" w14:textId="04E82598" w:rsidR="00A47807" w:rsidRPr="00BC5966" w:rsidRDefault="00644160" w:rsidP="00AD4D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Прикладной</w:t>
            </w:r>
          </w:p>
        </w:tc>
      </w:tr>
      <w:tr w:rsidR="00A47807" w:rsidRPr="00BC5966" w14:paraId="2221CB5A" w14:textId="77777777" w:rsidTr="00F206E8">
        <w:tc>
          <w:tcPr>
            <w:tcW w:w="3397" w:type="dxa"/>
          </w:tcPr>
          <w:p w14:paraId="617F4418" w14:textId="77777777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Название проекта</w:t>
            </w:r>
          </w:p>
        </w:tc>
        <w:tc>
          <w:tcPr>
            <w:tcW w:w="5942" w:type="dxa"/>
          </w:tcPr>
          <w:p w14:paraId="6A643A69" w14:textId="75DC8B9D" w:rsidR="00A47807" w:rsidRPr="00BC5966" w:rsidRDefault="00644160" w:rsidP="008B458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Проверка </w:t>
            </w:r>
            <w:r w:rsidR="00124E66">
              <w:rPr>
                <w:bCs/>
                <w:color w:val="000000" w:themeColor="text1"/>
              </w:rPr>
              <w:t>учебника по страноведению Испании</w:t>
            </w:r>
            <w:r>
              <w:rPr>
                <w:bCs/>
                <w:color w:val="000000" w:themeColor="text1"/>
              </w:rPr>
              <w:t xml:space="preserve"> </w:t>
            </w:r>
          </w:p>
        </w:tc>
      </w:tr>
      <w:tr w:rsidR="00023E4E" w:rsidRPr="00BC5966" w14:paraId="257A433B" w14:textId="77777777" w:rsidTr="00F206E8">
        <w:tc>
          <w:tcPr>
            <w:tcW w:w="3397" w:type="dxa"/>
          </w:tcPr>
          <w:p w14:paraId="0583032E" w14:textId="77777777" w:rsidR="00023E4E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942" w:type="dxa"/>
          </w:tcPr>
          <w:p w14:paraId="0E1DBA21" w14:textId="5BAB9AFF" w:rsidR="00023E4E" w:rsidRPr="00BC5966" w:rsidRDefault="008352B1" w:rsidP="004E11D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Департамент иностранных языков</w:t>
            </w:r>
          </w:p>
        </w:tc>
      </w:tr>
      <w:tr w:rsidR="000A439E" w:rsidRPr="00BC5966" w14:paraId="5DC778C2" w14:textId="77777777" w:rsidTr="00F206E8">
        <w:tc>
          <w:tcPr>
            <w:tcW w:w="3397" w:type="dxa"/>
          </w:tcPr>
          <w:p w14:paraId="5E71ED99" w14:textId="77777777" w:rsidR="000A439E" w:rsidRPr="00BC5966" w:rsidRDefault="000A439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Руководитель проекта</w:t>
            </w:r>
          </w:p>
        </w:tc>
        <w:tc>
          <w:tcPr>
            <w:tcW w:w="5942" w:type="dxa"/>
          </w:tcPr>
          <w:p w14:paraId="53B4E524" w14:textId="731AB858" w:rsidR="000A439E" w:rsidRPr="00BC5966" w:rsidRDefault="008352B1" w:rsidP="00F745EA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Селиванова Ирина Владимировна</w:t>
            </w:r>
            <w:r w:rsidR="00292552" w:rsidRPr="00BC5966">
              <w:rPr>
                <w:bCs/>
                <w:color w:val="000000" w:themeColor="text1"/>
              </w:rPr>
              <w:t xml:space="preserve">, </w:t>
            </w:r>
            <w:proofErr w:type="spellStart"/>
            <w:r w:rsidR="00292552" w:rsidRPr="00BC5966">
              <w:rPr>
                <w:bCs/>
                <w:color w:val="000000" w:themeColor="text1"/>
              </w:rPr>
              <w:t>тьютор</w:t>
            </w:r>
            <w:proofErr w:type="spellEnd"/>
            <w:r w:rsidR="00292552" w:rsidRPr="00BC5966">
              <w:rPr>
                <w:bCs/>
                <w:color w:val="000000" w:themeColor="text1"/>
              </w:rPr>
              <w:t xml:space="preserve"> кафедры иностранных языков</w:t>
            </w:r>
          </w:p>
        </w:tc>
      </w:tr>
      <w:tr w:rsidR="00A47807" w:rsidRPr="00BC5966" w14:paraId="03E3786D" w14:textId="77777777" w:rsidTr="00F206E8">
        <w:tc>
          <w:tcPr>
            <w:tcW w:w="3397" w:type="dxa"/>
          </w:tcPr>
          <w:p w14:paraId="77318017" w14:textId="5B89C17E" w:rsidR="00A47807" w:rsidRPr="00BC5966" w:rsidRDefault="00A47807" w:rsidP="00971EDC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Описание </w:t>
            </w:r>
            <w:r w:rsidR="00971EDC" w:rsidRPr="00BC5966">
              <w:rPr>
                <w:bCs/>
                <w:color w:val="000000" w:themeColor="text1"/>
              </w:rPr>
              <w:t xml:space="preserve">содержания </w:t>
            </w:r>
            <w:r w:rsidRPr="00BC5966">
              <w:rPr>
                <w:bCs/>
                <w:color w:val="000000" w:themeColor="text1"/>
              </w:rPr>
              <w:t>проект</w:t>
            </w:r>
            <w:r w:rsidR="00971EDC" w:rsidRPr="00BC5966">
              <w:rPr>
                <w:bCs/>
                <w:color w:val="000000" w:themeColor="text1"/>
              </w:rPr>
              <w:t>ной работы</w:t>
            </w:r>
          </w:p>
        </w:tc>
        <w:tc>
          <w:tcPr>
            <w:tcW w:w="5942" w:type="dxa"/>
          </w:tcPr>
          <w:p w14:paraId="410BFC86" w14:textId="4BBD169E" w:rsidR="00A47807" w:rsidRPr="00BC5966" w:rsidRDefault="00644160" w:rsidP="00D96114">
            <w:pPr>
              <w:pStyle w:val="a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В настоящее время ведется работа над созданием учебного пособия по страноведению Испании на факультете мировой экономики и мировой политики. На завершающем этапе необходимы носители языка для проверки заданий на предмет ошибок и опечаток.  </w:t>
            </w:r>
          </w:p>
        </w:tc>
      </w:tr>
      <w:tr w:rsidR="00A47807" w:rsidRPr="00BC5966" w14:paraId="7C9CC284" w14:textId="77777777" w:rsidTr="00F206E8">
        <w:tc>
          <w:tcPr>
            <w:tcW w:w="3397" w:type="dxa"/>
          </w:tcPr>
          <w:p w14:paraId="488F959C" w14:textId="4ED0EA38" w:rsidR="00A47807" w:rsidRPr="00BC5966" w:rsidRDefault="00A47807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 xml:space="preserve">Цель </w:t>
            </w:r>
            <w:r w:rsidR="00971EDC" w:rsidRPr="00BC5966">
              <w:rPr>
                <w:bCs/>
                <w:color w:val="000000" w:themeColor="text1"/>
              </w:rPr>
              <w:t xml:space="preserve">и задачи </w:t>
            </w:r>
            <w:r w:rsidRPr="00BC5966">
              <w:rPr>
                <w:bCs/>
                <w:color w:val="000000" w:themeColor="text1"/>
              </w:rPr>
              <w:t>проекта</w:t>
            </w:r>
          </w:p>
        </w:tc>
        <w:tc>
          <w:tcPr>
            <w:tcW w:w="5942" w:type="dxa"/>
          </w:tcPr>
          <w:p w14:paraId="5B73F7E7" w14:textId="27817819" w:rsidR="00D96114" w:rsidRPr="00BC5966" w:rsidRDefault="00D96114">
            <w:pPr>
              <w:rPr>
                <w:bCs/>
              </w:rPr>
            </w:pPr>
            <w:r w:rsidRPr="00BC5966">
              <w:rPr>
                <w:bCs/>
                <w:color w:val="000000" w:themeColor="text1"/>
              </w:rPr>
              <w:t xml:space="preserve">Цель проекта – </w:t>
            </w:r>
            <w:r w:rsidR="00644160">
              <w:rPr>
                <w:bCs/>
              </w:rPr>
              <w:t xml:space="preserve">проверка разработанных материалов с целью публикации учебного пособия по страноведению Испании.  </w:t>
            </w:r>
          </w:p>
          <w:p w14:paraId="74884C8B" w14:textId="77777777" w:rsidR="00D96114" w:rsidRPr="00BC5966" w:rsidRDefault="00D96114">
            <w:pPr>
              <w:rPr>
                <w:bCs/>
              </w:rPr>
            </w:pPr>
            <w:r w:rsidRPr="00BC5966">
              <w:rPr>
                <w:bCs/>
              </w:rPr>
              <w:t>Задачи проекта:</w:t>
            </w:r>
          </w:p>
          <w:p w14:paraId="321045D5" w14:textId="7BBCE8A0" w:rsidR="00FE46C1" w:rsidRPr="00BC5966" w:rsidRDefault="00644160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вычитка материалов</w:t>
            </w:r>
            <w:r w:rsidR="00FE46C1" w:rsidRPr="00BC5966">
              <w:rPr>
                <w:bCs/>
                <w:color w:val="000000" w:themeColor="text1"/>
              </w:rPr>
              <w:t>;</w:t>
            </w:r>
          </w:p>
          <w:p w14:paraId="2772DDA8" w14:textId="1C84C645" w:rsidR="00D96114" w:rsidRPr="00BC5966" w:rsidRDefault="00644160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обсуждение возможных вариантов с авторами пособия</w:t>
            </w:r>
            <w:r w:rsidR="00D96114" w:rsidRPr="00BC5966">
              <w:rPr>
                <w:bCs/>
                <w:color w:val="000000" w:themeColor="text1"/>
              </w:rPr>
              <w:t>;</w:t>
            </w:r>
          </w:p>
          <w:p w14:paraId="476B5B5C" w14:textId="61FB62C2" w:rsidR="00A47807" w:rsidRPr="00BC5966" w:rsidRDefault="00644160" w:rsidP="00F206E8">
            <w:pPr>
              <w:pStyle w:val="a4"/>
              <w:numPr>
                <w:ilvl w:val="0"/>
                <w:numId w:val="9"/>
              </w:numPr>
              <w:ind w:left="463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внесение правок в тексты и задания</w:t>
            </w:r>
            <w:r w:rsidR="00FE46C1" w:rsidRPr="00BC5966">
              <w:rPr>
                <w:bCs/>
                <w:color w:val="000000" w:themeColor="text1"/>
              </w:rPr>
              <w:t>.</w:t>
            </w:r>
          </w:p>
        </w:tc>
      </w:tr>
      <w:tr w:rsidR="00A47807" w:rsidRPr="00BC5966" w14:paraId="0D6CEAC8" w14:textId="77777777" w:rsidTr="00F206E8">
        <w:tc>
          <w:tcPr>
            <w:tcW w:w="3397" w:type="dxa"/>
          </w:tcPr>
          <w:p w14:paraId="24DF49F3" w14:textId="77777777" w:rsidR="00A47807" w:rsidRPr="00BC5966" w:rsidRDefault="00054118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942" w:type="dxa"/>
          </w:tcPr>
          <w:p w14:paraId="0924368C" w14:textId="55FCF942" w:rsidR="00951E1E" w:rsidRDefault="00951E1E" w:rsidP="0095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В результате работы над данным проектом будет возможно развить следующие умения и навыки: </w:t>
            </w:r>
          </w:p>
          <w:p w14:paraId="174A5149" w14:textId="77777777" w:rsidR="00CC2490" w:rsidRDefault="00CC2490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умение соблюдать сроки выполнения заданий;</w:t>
            </w:r>
          </w:p>
          <w:p w14:paraId="5194ECAC" w14:textId="3A1B6672" w:rsidR="00CC2490" w:rsidRDefault="00CC2490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умение анализировать большие объемы </w:t>
            </w:r>
            <w:r w:rsidR="00644160">
              <w:rPr>
                <w:rFonts w:eastAsia="Times New Roman"/>
                <w:bCs/>
              </w:rPr>
              <w:t>информации</w:t>
            </w:r>
            <w:r>
              <w:rPr>
                <w:rFonts w:eastAsia="Times New Roman"/>
                <w:bCs/>
              </w:rPr>
              <w:t>;</w:t>
            </w:r>
          </w:p>
          <w:p w14:paraId="60D3993A" w14:textId="3A906C3B" w:rsidR="00951E1E" w:rsidRPr="00951E1E" w:rsidRDefault="00951E1E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навыки </w:t>
            </w:r>
            <w:r w:rsidRPr="00951E1E">
              <w:rPr>
                <w:rFonts w:eastAsia="Times New Roman"/>
                <w:bCs/>
              </w:rPr>
              <w:t>работы в команде</w:t>
            </w:r>
            <w:r>
              <w:rPr>
                <w:rFonts w:eastAsia="Times New Roman"/>
                <w:bCs/>
              </w:rPr>
              <w:t>;</w:t>
            </w:r>
          </w:p>
          <w:p w14:paraId="30AA1F29" w14:textId="1953174B" w:rsidR="00951E1E" w:rsidRDefault="00951E1E" w:rsidP="00CC249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навыки работы с текст</w:t>
            </w:r>
            <w:r w:rsidR="00C44D19">
              <w:rPr>
                <w:rFonts w:eastAsia="Times New Roman"/>
                <w:bCs/>
              </w:rPr>
              <w:t>овыми редакторами</w:t>
            </w:r>
            <w:r>
              <w:rPr>
                <w:rFonts w:eastAsia="Times New Roman"/>
                <w:bCs/>
              </w:rPr>
              <w:t>;</w:t>
            </w:r>
          </w:p>
          <w:p w14:paraId="2524BCD5" w14:textId="64A02559" w:rsidR="00A47807" w:rsidRPr="00C44D19" w:rsidRDefault="00951E1E" w:rsidP="00C44D1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0" w:hanging="283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навыки работы </w:t>
            </w:r>
            <w:r w:rsidR="00644160">
              <w:rPr>
                <w:rFonts w:eastAsia="Times New Roman"/>
                <w:bCs/>
              </w:rPr>
              <w:t>с печатными изданиями</w:t>
            </w:r>
            <w:r w:rsidR="00C44D19">
              <w:rPr>
                <w:rFonts w:eastAsia="Times New Roman"/>
                <w:bCs/>
              </w:rPr>
              <w:t>.</w:t>
            </w:r>
          </w:p>
        </w:tc>
      </w:tr>
      <w:tr w:rsidR="00691CF6" w:rsidRPr="00BC5966" w14:paraId="03FD99AE" w14:textId="77777777" w:rsidTr="00F206E8">
        <w:tc>
          <w:tcPr>
            <w:tcW w:w="3397" w:type="dxa"/>
          </w:tcPr>
          <w:p w14:paraId="2677C55D" w14:textId="77777777" w:rsidR="00691CF6" w:rsidRPr="00BC5966" w:rsidRDefault="00023E4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Сроки реализации проекта</w:t>
            </w:r>
          </w:p>
        </w:tc>
        <w:tc>
          <w:tcPr>
            <w:tcW w:w="5942" w:type="dxa"/>
          </w:tcPr>
          <w:p w14:paraId="5BDB37EE" w14:textId="62E2DF3C" w:rsidR="00691CF6" w:rsidRPr="00BC5966" w:rsidRDefault="00D96114" w:rsidP="005E13DA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1</w:t>
            </w:r>
            <w:r w:rsidR="007146E3">
              <w:rPr>
                <w:bCs/>
                <w:color w:val="000000" w:themeColor="text1"/>
              </w:rPr>
              <w:t>6</w:t>
            </w:r>
            <w:r w:rsidRPr="00BC5966">
              <w:rPr>
                <w:bCs/>
                <w:color w:val="000000" w:themeColor="text1"/>
              </w:rPr>
              <w:t>.</w:t>
            </w:r>
            <w:r w:rsidR="00644160">
              <w:rPr>
                <w:bCs/>
                <w:color w:val="000000" w:themeColor="text1"/>
              </w:rPr>
              <w:t>10</w:t>
            </w:r>
            <w:r w:rsidRPr="00BC5966">
              <w:rPr>
                <w:bCs/>
                <w:color w:val="000000" w:themeColor="text1"/>
              </w:rPr>
              <w:t>.2019–</w:t>
            </w:r>
            <w:r w:rsidR="00A3098A">
              <w:rPr>
                <w:bCs/>
                <w:color w:val="000000" w:themeColor="text1"/>
                <w:lang w:val="en-US"/>
              </w:rPr>
              <w:t>30</w:t>
            </w:r>
            <w:r w:rsidRPr="00BC5966">
              <w:rPr>
                <w:bCs/>
                <w:color w:val="000000" w:themeColor="text1"/>
              </w:rPr>
              <w:t>.1</w:t>
            </w:r>
            <w:r w:rsidR="007146E3">
              <w:rPr>
                <w:bCs/>
                <w:color w:val="000000" w:themeColor="text1"/>
              </w:rPr>
              <w:t>0</w:t>
            </w:r>
            <w:r w:rsidRPr="00BC5966">
              <w:rPr>
                <w:bCs/>
                <w:color w:val="000000" w:themeColor="text1"/>
              </w:rPr>
              <w:t>.2019</w:t>
            </w:r>
          </w:p>
        </w:tc>
      </w:tr>
      <w:tr w:rsidR="00F379A0" w:rsidRPr="00BC5966" w14:paraId="06FA277B" w14:textId="77777777" w:rsidTr="00F206E8">
        <w:tc>
          <w:tcPr>
            <w:tcW w:w="3397" w:type="dxa"/>
          </w:tcPr>
          <w:p w14:paraId="32FD511F" w14:textId="77777777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кредитов</w:t>
            </w:r>
          </w:p>
        </w:tc>
        <w:tc>
          <w:tcPr>
            <w:tcW w:w="5942" w:type="dxa"/>
          </w:tcPr>
          <w:p w14:paraId="3B1DF2D8" w14:textId="331D549C" w:rsidR="00F379A0" w:rsidRPr="00BC5966" w:rsidRDefault="0064416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A47807" w:rsidRPr="00BC5966" w14:paraId="428C3D22" w14:textId="77777777" w:rsidTr="00F206E8">
        <w:tc>
          <w:tcPr>
            <w:tcW w:w="3397" w:type="dxa"/>
          </w:tcPr>
          <w:p w14:paraId="45C95973" w14:textId="77777777" w:rsidR="00A47807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Тип занятости студента</w:t>
            </w:r>
          </w:p>
        </w:tc>
        <w:tc>
          <w:tcPr>
            <w:tcW w:w="5942" w:type="dxa"/>
          </w:tcPr>
          <w:p w14:paraId="58795A5B" w14:textId="3D7393D7" w:rsidR="00A47807" w:rsidRPr="00BC5966" w:rsidRDefault="008352B1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удаленная работа</w:t>
            </w:r>
          </w:p>
        </w:tc>
      </w:tr>
      <w:tr w:rsidR="00F379A0" w:rsidRPr="00BC5966" w14:paraId="26C4FA95" w14:textId="77777777" w:rsidTr="00F206E8">
        <w:trPr>
          <w:trHeight w:val="398"/>
        </w:trPr>
        <w:tc>
          <w:tcPr>
            <w:tcW w:w="3397" w:type="dxa"/>
          </w:tcPr>
          <w:p w14:paraId="6861C4AF" w14:textId="0818D8E8" w:rsidR="00F379A0" w:rsidRPr="00BC5966" w:rsidRDefault="00F379A0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Интенсивность (часы в неделю)</w:t>
            </w:r>
          </w:p>
        </w:tc>
        <w:tc>
          <w:tcPr>
            <w:tcW w:w="5942" w:type="dxa"/>
          </w:tcPr>
          <w:p w14:paraId="09C35C9F" w14:textId="379C6487" w:rsidR="00F379A0" w:rsidRPr="00BC5966" w:rsidRDefault="00A309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 xml:space="preserve">20 </w:t>
            </w:r>
            <w:r w:rsidR="00FE46C1" w:rsidRPr="00BC5966">
              <w:rPr>
                <w:bCs/>
                <w:color w:val="000000" w:themeColor="text1"/>
              </w:rPr>
              <w:t>часов</w:t>
            </w:r>
          </w:p>
        </w:tc>
      </w:tr>
      <w:tr w:rsidR="00213FFE" w:rsidRPr="00BC5966" w14:paraId="108B57BE" w14:textId="77777777" w:rsidTr="00F206E8">
        <w:tc>
          <w:tcPr>
            <w:tcW w:w="3397" w:type="dxa"/>
          </w:tcPr>
          <w:p w14:paraId="6DCDF02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Вид проектной деятельности</w:t>
            </w:r>
          </w:p>
        </w:tc>
        <w:tc>
          <w:tcPr>
            <w:tcW w:w="5942" w:type="dxa"/>
          </w:tcPr>
          <w:p w14:paraId="10831A0E" w14:textId="55CB4BBF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  <w:color w:val="000000" w:themeColor="text1"/>
              </w:rPr>
              <w:t>Индивидуальн</w:t>
            </w:r>
            <w:bookmarkStart w:id="0" w:name="_GoBack"/>
            <w:bookmarkEnd w:id="0"/>
            <w:r w:rsidRPr="00BC5966">
              <w:rPr>
                <w:rFonts w:cs="Times New Roman"/>
                <w:bCs/>
                <w:color w:val="000000" w:themeColor="text1"/>
              </w:rPr>
              <w:t>ые задания с последующим обсуждением с руководителем проекта</w:t>
            </w:r>
          </w:p>
        </w:tc>
      </w:tr>
      <w:tr w:rsidR="00213FFE" w:rsidRPr="00BC5966" w14:paraId="169F388C" w14:textId="77777777" w:rsidTr="00F206E8">
        <w:tc>
          <w:tcPr>
            <w:tcW w:w="3397" w:type="dxa"/>
          </w:tcPr>
          <w:p w14:paraId="4CB1C08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942" w:type="dxa"/>
          </w:tcPr>
          <w:p w14:paraId="3FD640A8" w14:textId="77777777" w:rsidR="00DC6B0F" w:rsidRDefault="00DC6B0F" w:rsidP="00213FFE">
            <w:pPr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носитель</w:t>
            </w:r>
            <w:r w:rsidR="00213FFE" w:rsidRPr="00BC5966">
              <w:rPr>
                <w:rFonts w:cs="Times New Roman"/>
                <w:bCs/>
                <w:color w:val="000000" w:themeColor="text1"/>
              </w:rPr>
              <w:t xml:space="preserve"> </w:t>
            </w:r>
            <w:r>
              <w:rPr>
                <w:rFonts w:cs="Times New Roman"/>
                <w:bCs/>
                <w:color w:val="000000" w:themeColor="text1"/>
              </w:rPr>
              <w:t>испанского языка</w:t>
            </w:r>
            <w:r w:rsidR="00213FFE" w:rsidRPr="00BC5966">
              <w:rPr>
                <w:rFonts w:cs="Times New Roman"/>
                <w:bCs/>
                <w:color w:val="000000" w:themeColor="text1"/>
              </w:rPr>
              <w:t xml:space="preserve">; </w:t>
            </w:r>
          </w:p>
          <w:p w14:paraId="77806CF8" w14:textId="197B3E42" w:rsidR="00213FFE" w:rsidRPr="00BC5966" w:rsidRDefault="00213FFE" w:rsidP="00213FFE">
            <w:pPr>
              <w:rPr>
                <w:rFonts w:cs="Times New Roman"/>
                <w:bCs/>
              </w:rPr>
            </w:pPr>
            <w:r w:rsidRPr="00BC5966">
              <w:rPr>
                <w:rFonts w:cs="Times New Roman"/>
                <w:bCs/>
                <w:color w:val="000000" w:themeColor="text1"/>
              </w:rPr>
              <w:t xml:space="preserve">свободное владение текстовыми редакторами; </w:t>
            </w:r>
          </w:p>
          <w:p w14:paraId="23106689" w14:textId="77777777" w:rsidR="00213FFE" w:rsidRPr="00BC5966" w:rsidRDefault="00213FFE" w:rsidP="00213FFE">
            <w:pPr>
              <w:rPr>
                <w:rFonts w:cs="Times New Roman"/>
                <w:bCs/>
              </w:rPr>
            </w:pPr>
            <w:r w:rsidRPr="00BC5966">
              <w:rPr>
                <w:rFonts w:cs="Times New Roman"/>
                <w:bCs/>
              </w:rPr>
              <w:t xml:space="preserve">креативное мышление; </w:t>
            </w:r>
          </w:p>
          <w:p w14:paraId="5A33F733" w14:textId="3E6D08B3" w:rsidR="00213FFE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rFonts w:cs="Times New Roman"/>
                <w:bCs/>
              </w:rPr>
              <w:t>ответственность и дисциплинированность</w:t>
            </w:r>
            <w:r w:rsidR="00213FFE" w:rsidRPr="00BC5966">
              <w:rPr>
                <w:rFonts w:cs="Times New Roman"/>
                <w:bCs/>
              </w:rPr>
              <w:t xml:space="preserve">; </w:t>
            </w:r>
            <w:r w:rsidR="00213FFE" w:rsidRPr="00BC5966">
              <w:rPr>
                <w:rFonts w:cs="Times New Roman"/>
                <w:bCs/>
                <w:color w:val="000000" w:themeColor="text1"/>
              </w:rPr>
              <w:t>способность обрабатывать большие объемы информации.</w:t>
            </w:r>
          </w:p>
        </w:tc>
      </w:tr>
      <w:tr w:rsidR="00213FFE" w:rsidRPr="00BC5966" w14:paraId="415D355E" w14:textId="77777777" w:rsidTr="00F206E8">
        <w:tc>
          <w:tcPr>
            <w:tcW w:w="3397" w:type="dxa"/>
          </w:tcPr>
          <w:p w14:paraId="75F0BE50" w14:textId="4E9DD899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t>Планируемые результаты проекта</w:t>
            </w:r>
          </w:p>
        </w:tc>
        <w:tc>
          <w:tcPr>
            <w:tcW w:w="5942" w:type="dxa"/>
          </w:tcPr>
          <w:p w14:paraId="73B8BBE0" w14:textId="0D3A0121" w:rsidR="00213FFE" w:rsidRPr="00951E1E" w:rsidRDefault="00DC6B0F" w:rsidP="0095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Публикация учебника по страноведению Испании в издательстве «Флинта» в декабре 2019 года</w:t>
            </w:r>
            <w:r w:rsidR="00E75EBF" w:rsidRPr="00951E1E">
              <w:rPr>
                <w:rFonts w:eastAsia="Times New Roman"/>
                <w:bCs/>
              </w:rPr>
              <w:t>.</w:t>
            </w:r>
          </w:p>
          <w:p w14:paraId="2FC20597" w14:textId="17C82178" w:rsidR="009B541D" w:rsidRPr="00BC5966" w:rsidRDefault="009B541D" w:rsidP="009B541D">
            <w:pPr>
              <w:pStyle w:val="a4"/>
              <w:ind w:left="320"/>
              <w:rPr>
                <w:bCs/>
                <w:color w:val="000000" w:themeColor="text1"/>
              </w:rPr>
            </w:pPr>
          </w:p>
        </w:tc>
      </w:tr>
      <w:tr w:rsidR="00213FFE" w:rsidRPr="00BC5966" w14:paraId="384D585B" w14:textId="77777777" w:rsidTr="00F206E8">
        <w:tc>
          <w:tcPr>
            <w:tcW w:w="3397" w:type="dxa"/>
          </w:tcPr>
          <w:p w14:paraId="7548FE3D" w14:textId="67846742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942" w:type="dxa"/>
          </w:tcPr>
          <w:p w14:paraId="0C4E70E2" w14:textId="611B00C9" w:rsidR="00213FFE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</w:t>
            </w:r>
            <w:r w:rsidR="00213FFE" w:rsidRPr="00BC5966">
              <w:rPr>
                <w:bCs/>
                <w:color w:val="000000" w:themeColor="text1"/>
              </w:rPr>
              <w:t>тчёт о проведённой работе членов проектной группы</w:t>
            </w:r>
            <w:r w:rsidR="00213FFE" w:rsidRPr="00BC5966">
              <w:rPr>
                <w:rFonts w:eastAsia="SimSun" w:cs="Times New Roman"/>
                <w:bCs/>
                <w:color w:val="000000" w:themeColor="text1"/>
                <w:lang w:eastAsia="zh-CN"/>
              </w:rPr>
              <w:t>.</w:t>
            </w:r>
          </w:p>
        </w:tc>
      </w:tr>
      <w:tr w:rsidR="00213FFE" w:rsidRPr="00BC5966" w14:paraId="3AE0C6F1" w14:textId="77777777" w:rsidTr="00F206E8">
        <w:tc>
          <w:tcPr>
            <w:tcW w:w="3397" w:type="dxa"/>
          </w:tcPr>
          <w:p w14:paraId="42D07D64" w14:textId="3C2F36B6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rFonts w:cs="Times New Roman"/>
                <w:bCs/>
              </w:rPr>
              <w:lastRenderedPageBreak/>
              <w:t>Критерии оценивания результатов проекта</w:t>
            </w:r>
          </w:p>
        </w:tc>
        <w:tc>
          <w:tcPr>
            <w:tcW w:w="5942" w:type="dxa"/>
          </w:tcPr>
          <w:p w14:paraId="3BAF9661" w14:textId="0AE5D496" w:rsidR="00213FFE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Высокое качество проверки заданий;</w:t>
            </w:r>
          </w:p>
          <w:p w14:paraId="53673ECB" w14:textId="6D257E68" w:rsidR="00DC6B0F" w:rsidRPr="00BC5966" w:rsidRDefault="00DC6B0F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Соблюдение сроков работы.</w:t>
            </w:r>
          </w:p>
        </w:tc>
      </w:tr>
      <w:tr w:rsidR="00213FFE" w:rsidRPr="00BC5966" w14:paraId="32866122" w14:textId="77777777" w:rsidTr="00F206E8">
        <w:tc>
          <w:tcPr>
            <w:tcW w:w="3397" w:type="dxa"/>
          </w:tcPr>
          <w:p w14:paraId="0A437520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942" w:type="dxa"/>
          </w:tcPr>
          <w:p w14:paraId="58F10CD6" w14:textId="0149C9E6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5</w:t>
            </w:r>
          </w:p>
        </w:tc>
      </w:tr>
      <w:tr w:rsidR="00213FFE" w:rsidRPr="00BC5966" w14:paraId="1B2EDEA8" w14:textId="77777777" w:rsidTr="00F206E8">
        <w:tc>
          <w:tcPr>
            <w:tcW w:w="3397" w:type="dxa"/>
          </w:tcPr>
          <w:p w14:paraId="684924B3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942" w:type="dxa"/>
          </w:tcPr>
          <w:p w14:paraId="5911CE94" w14:textId="1E1E4A69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мотивационное письмо на испанском языке (150 слов)</w:t>
            </w:r>
          </w:p>
        </w:tc>
      </w:tr>
      <w:tr w:rsidR="00213FFE" w:rsidRPr="00BC5966" w14:paraId="14260A8B" w14:textId="77777777" w:rsidTr="00F206E8">
        <w:tc>
          <w:tcPr>
            <w:tcW w:w="3397" w:type="dxa"/>
          </w:tcPr>
          <w:p w14:paraId="7020932B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t>Образовательные программы</w:t>
            </w:r>
          </w:p>
        </w:tc>
        <w:tc>
          <w:tcPr>
            <w:tcW w:w="5942" w:type="dxa"/>
          </w:tcPr>
          <w:p w14:paraId="6DCB0D74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Античность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21D01234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Бизнес-информатика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4657207E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Востоковедение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1786662E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География глобальных изменений и геоинформационные технологии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1A0AB57A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Дизайн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27E0B6BB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Журналистика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72CEDA41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Иностранные языки и межкультурная коммуникация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0497E3E8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Инфокоммуникационные технологии и системы связи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520EEB29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Информатика и вычислительная техника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2160605C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Информационная безопасность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095D6272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История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5E966BA8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История искусств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4BACE75E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Культурология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4334EB19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Маркетинг и рыночная аналитика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602BF1C6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Математика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10E73504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proofErr w:type="spellStart"/>
            <w:r w:rsidRPr="00575D25">
              <w:rPr>
                <w:rFonts w:cs="Times New Roman"/>
                <w:bCs/>
                <w:color w:val="000000" w:themeColor="text1"/>
              </w:rPr>
              <w:t>Медиакоммуникации</w:t>
            </w:r>
            <w:proofErr w:type="spellEnd"/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10E98624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Международные отношения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69CBC295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Менеджмент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48F4AE1D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Мировая экономика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6DC85C29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Мода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3A8471A1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Монголия и Тибет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0607F426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Политология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7A2E144B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 xml:space="preserve">Программа двух дипломов НИУ ВШЭ и Лондонского университета 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54CD6DD1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Программа двух дипломов НИУ ВШЭ и Лондонского университета по международным отношениям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67FACC68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 xml:space="preserve">Программа двух дипломов НИУ ВШЭ и Университета </w:t>
            </w:r>
            <w:proofErr w:type="spellStart"/>
            <w:r w:rsidRPr="00575D25">
              <w:rPr>
                <w:rFonts w:cs="Times New Roman"/>
                <w:bCs/>
                <w:color w:val="000000" w:themeColor="text1"/>
              </w:rPr>
              <w:t>Кёнхи</w:t>
            </w:r>
            <w:proofErr w:type="spellEnd"/>
            <w:r w:rsidRPr="00575D25">
              <w:rPr>
                <w:rFonts w:cs="Times New Roman"/>
                <w:bCs/>
                <w:color w:val="000000" w:themeColor="text1"/>
              </w:rPr>
              <w:t xml:space="preserve"> 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1B8097B0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Программа двух дипломов по экономике НИУ ВШЭ и Лондонского университета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2F47EF9D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Программная инженерия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75C0281C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Психология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67CF9E59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Реклама и связи с общественностью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22FAB6FE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Современное искусство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074AEF04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Социология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60C01D88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Управление бизнесом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4539C345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Управление логистикой и цепями поставок в бизнесе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5405183D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Филология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627FC4C2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Философия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5AAC3631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lastRenderedPageBreak/>
              <w:t>Цифровые инновации в управлении предприятием (программа двух дипломов НИУ ВШЭ и Лондонского университета)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1BA7EF56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Экономика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1495818C" w14:textId="77777777" w:rsidR="00575D25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Юриспруденция</w:t>
            </w:r>
            <w:r w:rsidRPr="00575D25">
              <w:rPr>
                <w:rFonts w:cs="Times New Roman"/>
                <w:bCs/>
                <w:color w:val="000000" w:themeColor="text1"/>
              </w:rPr>
              <w:tab/>
            </w:r>
          </w:p>
          <w:p w14:paraId="2CBAC50B" w14:textId="4697A064" w:rsidR="00213FFE" w:rsidRPr="00575D25" w:rsidRDefault="00575D25" w:rsidP="00575D25">
            <w:pPr>
              <w:contextualSpacing/>
              <w:rPr>
                <w:rFonts w:cs="Times New Roman"/>
                <w:bCs/>
                <w:color w:val="000000" w:themeColor="text1"/>
              </w:rPr>
            </w:pPr>
            <w:r w:rsidRPr="00575D25">
              <w:rPr>
                <w:rFonts w:cs="Times New Roman"/>
                <w:bCs/>
                <w:color w:val="000000" w:themeColor="text1"/>
              </w:rPr>
              <w:t>Юриспруденция: частное право</w:t>
            </w:r>
          </w:p>
        </w:tc>
      </w:tr>
      <w:tr w:rsidR="00213FFE" w:rsidRPr="00BC5966" w14:paraId="4B6A6EBF" w14:textId="77777777" w:rsidTr="00F206E8">
        <w:tc>
          <w:tcPr>
            <w:tcW w:w="3397" w:type="dxa"/>
          </w:tcPr>
          <w:p w14:paraId="126F3E48" w14:textId="77777777" w:rsidR="00213FFE" w:rsidRPr="00BC5966" w:rsidRDefault="00213FFE" w:rsidP="00213FFE">
            <w:pPr>
              <w:rPr>
                <w:bCs/>
                <w:color w:val="000000" w:themeColor="text1"/>
              </w:rPr>
            </w:pPr>
            <w:r w:rsidRPr="00BC5966">
              <w:rPr>
                <w:bCs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942" w:type="dxa"/>
          </w:tcPr>
          <w:p w14:paraId="50B50415" w14:textId="45BF083C" w:rsidR="00213FFE" w:rsidRPr="00BC5966" w:rsidRDefault="00001764" w:rsidP="00213FF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Покровский бульвар,</w:t>
            </w:r>
            <w:r w:rsidR="00923F5D" w:rsidRPr="00923F5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1</w:t>
            </w:r>
            <w:r w:rsidR="00923F5D" w:rsidRPr="00923F5D">
              <w:rPr>
                <w:bCs/>
                <w:color w:val="000000" w:themeColor="text1"/>
              </w:rPr>
              <w:t>1</w:t>
            </w:r>
          </w:p>
        </w:tc>
      </w:tr>
    </w:tbl>
    <w:p w14:paraId="1151328C" w14:textId="77777777" w:rsidR="00F206E8" w:rsidRPr="00BC5966" w:rsidRDefault="00F206E8" w:rsidP="004E12FA">
      <w:pPr>
        <w:rPr>
          <w:bCs/>
        </w:rPr>
      </w:pPr>
    </w:p>
    <w:sectPr w:rsidR="00F206E8" w:rsidRPr="00BC596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3C5"/>
    <w:multiLevelType w:val="hybridMultilevel"/>
    <w:tmpl w:val="A5A6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4C4B"/>
    <w:multiLevelType w:val="hybridMultilevel"/>
    <w:tmpl w:val="31D085D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31E02313"/>
    <w:multiLevelType w:val="hybridMultilevel"/>
    <w:tmpl w:val="89E8EFC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34C6455C"/>
    <w:multiLevelType w:val="hybridMultilevel"/>
    <w:tmpl w:val="1748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55287"/>
    <w:multiLevelType w:val="hybridMultilevel"/>
    <w:tmpl w:val="A6AC85B2"/>
    <w:lvl w:ilvl="0" w:tplc="040A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6BFF58C9"/>
    <w:multiLevelType w:val="hybridMultilevel"/>
    <w:tmpl w:val="FB9C4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1764"/>
    <w:rsid w:val="00001A96"/>
    <w:rsid w:val="00023E4E"/>
    <w:rsid w:val="00054118"/>
    <w:rsid w:val="000A439E"/>
    <w:rsid w:val="00124E66"/>
    <w:rsid w:val="001D79C2"/>
    <w:rsid w:val="00213FFE"/>
    <w:rsid w:val="00231EA4"/>
    <w:rsid w:val="002558A9"/>
    <w:rsid w:val="00292552"/>
    <w:rsid w:val="002D4B0B"/>
    <w:rsid w:val="00314742"/>
    <w:rsid w:val="003D53CE"/>
    <w:rsid w:val="003E3254"/>
    <w:rsid w:val="00400C0B"/>
    <w:rsid w:val="004678F7"/>
    <w:rsid w:val="004C1D36"/>
    <w:rsid w:val="004E11DE"/>
    <w:rsid w:val="004E12FA"/>
    <w:rsid w:val="00575D25"/>
    <w:rsid w:val="005A6059"/>
    <w:rsid w:val="005E13DA"/>
    <w:rsid w:val="005E3B03"/>
    <w:rsid w:val="005E5723"/>
    <w:rsid w:val="005F57AA"/>
    <w:rsid w:val="00611FDD"/>
    <w:rsid w:val="00636229"/>
    <w:rsid w:val="00644160"/>
    <w:rsid w:val="00691CF6"/>
    <w:rsid w:val="007146E3"/>
    <w:rsid w:val="00772F69"/>
    <w:rsid w:val="0082311B"/>
    <w:rsid w:val="00834E3D"/>
    <w:rsid w:val="008352B1"/>
    <w:rsid w:val="008B458B"/>
    <w:rsid w:val="00910500"/>
    <w:rsid w:val="00923F5D"/>
    <w:rsid w:val="00951E1E"/>
    <w:rsid w:val="00962E50"/>
    <w:rsid w:val="00963578"/>
    <w:rsid w:val="00971EDC"/>
    <w:rsid w:val="00990D2A"/>
    <w:rsid w:val="009B541D"/>
    <w:rsid w:val="00A013F2"/>
    <w:rsid w:val="00A3098A"/>
    <w:rsid w:val="00A47807"/>
    <w:rsid w:val="00A550AE"/>
    <w:rsid w:val="00A72790"/>
    <w:rsid w:val="00AD4D49"/>
    <w:rsid w:val="00AD5C4C"/>
    <w:rsid w:val="00B47552"/>
    <w:rsid w:val="00BC5966"/>
    <w:rsid w:val="00C44D19"/>
    <w:rsid w:val="00C73310"/>
    <w:rsid w:val="00C86CA2"/>
    <w:rsid w:val="00CC2490"/>
    <w:rsid w:val="00D448DA"/>
    <w:rsid w:val="00D96114"/>
    <w:rsid w:val="00DC6B0F"/>
    <w:rsid w:val="00DD2F90"/>
    <w:rsid w:val="00E6132B"/>
    <w:rsid w:val="00E75EBF"/>
    <w:rsid w:val="00F17335"/>
    <w:rsid w:val="00F206E8"/>
    <w:rsid w:val="00F304C2"/>
    <w:rsid w:val="00F379A0"/>
    <w:rsid w:val="00F50313"/>
    <w:rsid w:val="00F745EA"/>
    <w:rsid w:val="00F77A1E"/>
    <w:rsid w:val="00FE46C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B4662A-86A0-234C-A41A-2737A25C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6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E75EB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5E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7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30</cp:revision>
  <dcterms:created xsi:type="dcterms:W3CDTF">2019-06-13T20:40:00Z</dcterms:created>
  <dcterms:modified xsi:type="dcterms:W3CDTF">2019-10-10T17:59:00Z</dcterms:modified>
</cp:coreProperties>
</file>