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29"/>
      </w:tblGrid>
      <w:tr w:rsidR="00A47807" w:rsidRPr="009D152B" w:rsidTr="00E516C7">
        <w:tc>
          <w:tcPr>
            <w:tcW w:w="3936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629" w:type="dxa"/>
          </w:tcPr>
          <w:p w:rsidR="00A47807" w:rsidRPr="00BB7622" w:rsidRDefault="00E516C7" w:rsidP="00E516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:rsidTr="00E516C7">
        <w:tc>
          <w:tcPr>
            <w:tcW w:w="3936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</w:tcPr>
          <w:p w:rsidR="00A47807" w:rsidRPr="00BB7622" w:rsidRDefault="00E516C7" w:rsidP="00E516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>«Анализ компетенций сотрудников консалтинговых компаний»</w:t>
            </w:r>
          </w:p>
        </w:tc>
      </w:tr>
      <w:tr w:rsidR="00023E4E" w:rsidRPr="009D152B" w:rsidTr="00E516C7">
        <w:tc>
          <w:tcPr>
            <w:tcW w:w="3936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29" w:type="dxa"/>
          </w:tcPr>
          <w:p w:rsidR="00023E4E" w:rsidRPr="00BB7622" w:rsidRDefault="00E516C7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>Кафедра управления человеческими ресурсами НИУ ВШЭ</w:t>
            </w:r>
          </w:p>
        </w:tc>
      </w:tr>
      <w:tr w:rsidR="000A439E" w:rsidRPr="009D152B" w:rsidTr="00E516C7">
        <w:tc>
          <w:tcPr>
            <w:tcW w:w="3936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</w:tcPr>
          <w:p w:rsidR="000A439E" w:rsidRPr="00BB7622" w:rsidRDefault="00E516C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>Осипова Александра Сергеевна</w:t>
            </w:r>
          </w:p>
        </w:tc>
      </w:tr>
      <w:tr w:rsidR="00BF63C9" w:rsidRPr="009D152B" w:rsidTr="00E516C7">
        <w:tc>
          <w:tcPr>
            <w:tcW w:w="3936" w:type="dxa"/>
          </w:tcPr>
          <w:p w:rsidR="00BF63C9" w:rsidRPr="009D152B" w:rsidRDefault="00E516C7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F63C9">
              <w:rPr>
                <w:rFonts w:ascii="Times New Roman" w:hAnsi="Times New Roman" w:cs="Times New Roman"/>
              </w:rPr>
              <w:t>остребованность проекта</w:t>
            </w:r>
          </w:p>
        </w:tc>
        <w:tc>
          <w:tcPr>
            <w:tcW w:w="5629" w:type="dxa"/>
          </w:tcPr>
          <w:p w:rsidR="00BF63C9" w:rsidRPr="00BB7622" w:rsidRDefault="00E516C7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>В настоящее время консалтинговые компании являются привлекательными работодателями для выпускников управленческих, экономических, юридических и других образовательных программ высшего образования. В настоящем проекте будет проведен анализ компетенций профессии «консультант», что позволит всем студентам, желающим попробовать себя в данной области, узнать о профессиональном профиле работника консалтинговой отрасли. Также результаты данного проекта будут интересны преподавателям бизнес-дисциплин и всем соискателям, желающим трудоустроиться в данной сфере.</w:t>
            </w:r>
          </w:p>
        </w:tc>
      </w:tr>
      <w:tr w:rsidR="00A47807" w:rsidRPr="009D152B" w:rsidTr="00E516C7">
        <w:tc>
          <w:tcPr>
            <w:tcW w:w="3936" w:type="dxa"/>
          </w:tcPr>
          <w:p w:rsidR="00A47807" w:rsidRPr="009D152B" w:rsidRDefault="00BF63C9" w:rsidP="00E51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</w:t>
            </w:r>
          </w:p>
        </w:tc>
        <w:tc>
          <w:tcPr>
            <w:tcW w:w="5629" w:type="dxa"/>
          </w:tcPr>
          <w:p w:rsidR="00A47807" w:rsidRPr="00BB7622" w:rsidRDefault="00E516C7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Описать компетенции и метакомпетенции позиции консультанта на примере компаний </w:t>
            </w:r>
            <w:r w:rsidRPr="00BB76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Big</w:t>
            </w: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4 и </w:t>
            </w:r>
            <w:r w:rsidRPr="00BB76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Big</w:t>
            </w: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3</w:t>
            </w:r>
          </w:p>
        </w:tc>
      </w:tr>
      <w:tr w:rsidR="00A47807" w:rsidRPr="009D152B" w:rsidTr="00E516C7">
        <w:tc>
          <w:tcPr>
            <w:tcW w:w="3936" w:type="dxa"/>
          </w:tcPr>
          <w:p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29" w:type="dxa"/>
          </w:tcPr>
          <w:p w:rsidR="00C43B60" w:rsidRPr="00BB7622" w:rsidRDefault="00E516C7" w:rsidP="00B772C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B7622">
              <w:rPr>
                <w:rFonts w:ascii="Times New Roman" w:hAnsi="Times New Roman" w:cs="Times New Roman"/>
                <w:i/>
              </w:rPr>
              <w:t>Выявить основные группы компетенций профессии «консультант</w:t>
            </w:r>
            <w:r w:rsidR="00C43B60" w:rsidRPr="00BB7622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BF63C9" w:rsidRPr="009D152B" w:rsidTr="00E516C7">
        <w:tc>
          <w:tcPr>
            <w:tcW w:w="3936" w:type="dxa"/>
          </w:tcPr>
          <w:p w:rsidR="00BF63C9" w:rsidRPr="00BF63C9" w:rsidRDefault="00BF63C9" w:rsidP="00C43B6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5629" w:type="dxa"/>
          </w:tcPr>
          <w:p w:rsidR="00C43B60" w:rsidRPr="00BB7622" w:rsidRDefault="00C43B60" w:rsidP="00C43B60">
            <w:pPr>
              <w:rPr>
                <w:rFonts w:ascii="Times New Roman" w:hAnsi="Times New Roman" w:cs="Times New Roman"/>
                <w:i/>
              </w:rPr>
            </w:pP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>Планируется описать основные группы компетенций профессии «консультант», выявить различия в зависимости от</w:t>
            </w:r>
            <w:r w:rsidRPr="00BB762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43B60" w:rsidRPr="00BB7622" w:rsidRDefault="00C43B60" w:rsidP="00C43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B7622">
              <w:rPr>
                <w:rFonts w:ascii="Times New Roman" w:hAnsi="Times New Roman" w:cs="Times New Roman"/>
                <w:i/>
              </w:rPr>
              <w:t>уровня должности,</w:t>
            </w:r>
          </w:p>
          <w:p w:rsidR="00C43B60" w:rsidRPr="00BB7622" w:rsidRDefault="00C43B60" w:rsidP="00C43B6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B7622">
              <w:rPr>
                <w:rFonts w:ascii="Times New Roman" w:hAnsi="Times New Roman" w:cs="Times New Roman"/>
                <w:i/>
              </w:rPr>
              <w:t xml:space="preserve">отрасли/практики консультирования, </w:t>
            </w:r>
          </w:p>
          <w:p w:rsidR="00C43B60" w:rsidRPr="00BB7622" w:rsidRDefault="00C43B60" w:rsidP="00C43B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7622">
              <w:rPr>
                <w:rFonts w:ascii="Times New Roman" w:hAnsi="Times New Roman" w:cs="Times New Roman"/>
                <w:i/>
              </w:rPr>
              <w:t>страны/региона</w:t>
            </w:r>
          </w:p>
          <w:p w:rsidR="00C43B60" w:rsidRPr="00BB7622" w:rsidRDefault="00C43B60" w:rsidP="00C43B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>Источниками данных будут сайты консалтинговых компаний, вакансии на работных сайтах, экспертные интервью с рекрутерами и консультантами компаний</w:t>
            </w:r>
          </w:p>
        </w:tc>
      </w:tr>
      <w:tr w:rsidR="009E2FA7" w:rsidRPr="009D152B" w:rsidTr="00E516C7">
        <w:tc>
          <w:tcPr>
            <w:tcW w:w="3936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629" w:type="dxa"/>
          </w:tcPr>
          <w:p w:rsidR="009E2FA7" w:rsidRPr="00A92DBC" w:rsidRDefault="00C43B6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>В проекте будет 4 роли, на каждую планируется пригласить 4 кандидата:</w:t>
            </w:r>
          </w:p>
          <w:p w:rsidR="00B772C7" w:rsidRPr="00A92DBC" w:rsidRDefault="00B772C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43B60" w:rsidRPr="00BB7622" w:rsidRDefault="00C43B6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762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Роль «Аналитик зарубежной и отечественной литературы»</w:t>
            </w: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- необходимо проанализировать темы компетенций и компетенций в консалтинге на основе анализа зарубежной и отечественной литературы в базах данных </w:t>
            </w:r>
            <w:r w:rsidRPr="00BB76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WoS</w:t>
            </w: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BB76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Scopus</w:t>
            </w: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BB76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Elibrary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</w:rPr>
              <w:t xml:space="preserve">(уровень английского языка 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</w:rPr>
              <w:t>2-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</w:rPr>
              <w:t xml:space="preserve">1). После теоретического этапа исследования необходимо предложить теоретическую модель исследования </w:t>
            </w:r>
          </w:p>
          <w:p w:rsidR="00B772C7" w:rsidRPr="00BB7622" w:rsidRDefault="00B772C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43B60" w:rsidRPr="00BB7622" w:rsidRDefault="00C43B6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762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Роль «Интервьюер»</w:t>
            </w: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-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основании теоретической модели исследования,</w:t>
            </w: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необходимо подготовить гайд интервью и провести интервь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</w:rPr>
              <w:t xml:space="preserve">ю с представителями консалтинговых компаний. Предварительно, при помощи социальных сетей, 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необходимо найти респондентов. Поскольку проект предполагает исследование зарубежных филиалов компаний, интервью будет необходимо проводить и на английском языке (уровень 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</w:rPr>
              <w:t>1)</w:t>
            </w:r>
          </w:p>
          <w:p w:rsidR="00B772C7" w:rsidRPr="00BB7622" w:rsidRDefault="00B772C7" w:rsidP="00B772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772C7" w:rsidRPr="00BB7622" w:rsidRDefault="00C43B60" w:rsidP="00B772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762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Роль «Аналитик транскриптов интервью</w:t>
            </w: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- необходимо перевести аудиозапись интервью в текст и при помощи процедуры кодирования, выявить основные категории компетенций. Поскольку проект предполагает исследование зарубежных филиалов компаний, необходимо проводить анализ английского текста (уровень 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</w:rPr>
              <w:t>1)</w:t>
            </w:r>
          </w:p>
          <w:p w:rsidR="00C43B60" w:rsidRPr="00BB7622" w:rsidRDefault="00C43B6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772C7" w:rsidRPr="00BB7622" w:rsidRDefault="00C43B60" w:rsidP="00B772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762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Роль «Аналитик вакансий</w:t>
            </w:r>
            <w:r w:rsidR="00B772C7" w:rsidRPr="00BB762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открытой информации</w:t>
            </w:r>
            <w:r w:rsidRPr="00BB762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»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- необходимо проанализировать открытую информацию о компаниях, а также проанализировать вакансии на открытых работных порталах</w:t>
            </w:r>
            <w:r w:rsidR="00A92DBC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спарсить их и провести тематическое моделирование на языках </w:t>
            </w:r>
            <w:r w:rsidR="00A92DB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</w:t>
            </w:r>
            <w:r w:rsidR="00A92DBC" w:rsidRPr="00A92DB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92DBC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или </w:t>
            </w:r>
            <w:r w:rsidR="00A92DB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Python</w:t>
            </w:r>
            <w:r w:rsidR="00A92DBC" w:rsidRPr="00A92DB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Поскольку проект предполагает исследование зарубежных филиалов компаний, открытую информацию необходимо анализировать на английском языке (уровень 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</w:rPr>
              <w:t>2-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</w:t>
            </w:r>
            <w:r w:rsidR="00B772C7" w:rsidRPr="00BB7622">
              <w:rPr>
                <w:rFonts w:ascii="Times New Roman" w:hAnsi="Times New Roman" w:cs="Times New Roman"/>
                <w:i/>
                <w:color w:val="000000" w:themeColor="text1"/>
              </w:rPr>
              <w:t>1)</w:t>
            </w:r>
          </w:p>
          <w:p w:rsidR="00B772C7" w:rsidRPr="00BB7622" w:rsidRDefault="00B772C7" w:rsidP="00B772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772C7" w:rsidRPr="00BB7622" w:rsidRDefault="00B772C7" w:rsidP="00B772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B7622">
              <w:rPr>
                <w:rFonts w:ascii="Times New Roman" w:hAnsi="Times New Roman" w:cs="Times New Roman"/>
                <w:i/>
                <w:color w:val="000000" w:themeColor="text1"/>
              </w:rPr>
              <w:t>По желанию участников проекта, роли могут совмещаться и/или меняться с течением проекта</w:t>
            </w:r>
          </w:p>
          <w:p w:rsidR="00C43B60" w:rsidRPr="00BB7622" w:rsidRDefault="00C43B6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:rsidTr="00E516C7">
        <w:tc>
          <w:tcPr>
            <w:tcW w:w="3936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629" w:type="dxa"/>
          </w:tcPr>
          <w:p w:rsidR="00F17150" w:rsidRPr="00BF63C9" w:rsidRDefault="00B772C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A47807" w:rsidRPr="009D152B" w:rsidTr="00E516C7">
        <w:tc>
          <w:tcPr>
            <w:tcW w:w="3936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9" w:type="dxa"/>
          </w:tcPr>
          <w:p w:rsidR="007D060F" w:rsidRPr="007D060F" w:rsidRDefault="007D060F" w:rsidP="007D060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060F">
              <w:rPr>
                <w:rFonts w:ascii="Times New Roman" w:hAnsi="Times New Roman" w:cs="Times New Roman"/>
                <w:i/>
                <w:color w:val="000000" w:themeColor="text1"/>
              </w:rPr>
              <w:t>Анализ теоретических и эмпирических исследований на тему компетенции в консалтинге</w:t>
            </w:r>
          </w:p>
          <w:p w:rsidR="007D060F" w:rsidRPr="007D060F" w:rsidRDefault="007D060F" w:rsidP="007D060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060F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теоретической модели исследования на основе анализа зарубежной и отечественной литературы в базах данных </w:t>
            </w:r>
            <w:r w:rsidRPr="007D060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WoS</w:t>
            </w:r>
            <w:r w:rsidRPr="007D060F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7D060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Scopus</w:t>
            </w:r>
            <w:r w:rsidRPr="007D060F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7D060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Elibrary</w:t>
            </w:r>
          </w:p>
          <w:p w:rsidR="007D060F" w:rsidRPr="007D060F" w:rsidRDefault="007D060F" w:rsidP="007D060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060F">
              <w:rPr>
                <w:rFonts w:ascii="Times New Roman" w:hAnsi="Times New Roman" w:cs="Times New Roman"/>
                <w:i/>
                <w:color w:val="000000" w:themeColor="text1"/>
              </w:rPr>
              <w:t>Анализ компетенций и требований к соискателям на позицию «консультант» на основе открытых источников (сайтов компаний, вакансий на работных сайтах)</w:t>
            </w:r>
          </w:p>
          <w:p w:rsidR="007D060F" w:rsidRPr="007D060F" w:rsidRDefault="007D060F" w:rsidP="007D060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060F">
              <w:rPr>
                <w:rFonts w:ascii="Times New Roman" w:hAnsi="Times New Roman" w:cs="Times New Roman"/>
                <w:i/>
                <w:color w:val="000000" w:themeColor="text1"/>
              </w:rPr>
              <w:t>Составление базы респондентов при помощи социальных сетей</w:t>
            </w:r>
          </w:p>
          <w:p w:rsidR="007D060F" w:rsidRPr="007D060F" w:rsidRDefault="007D060F" w:rsidP="007D060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060F">
              <w:rPr>
                <w:rFonts w:ascii="Times New Roman" w:hAnsi="Times New Roman" w:cs="Times New Roman"/>
                <w:i/>
                <w:color w:val="000000" w:themeColor="text1"/>
              </w:rPr>
              <w:t>Подготовка гайда интервью как для российских, так и для международных филиалов компаний (для рекрутеров и для консультантов)</w:t>
            </w:r>
          </w:p>
          <w:p w:rsidR="007D060F" w:rsidRPr="007D060F" w:rsidRDefault="007D060F" w:rsidP="007D060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060F">
              <w:rPr>
                <w:rFonts w:ascii="Times New Roman" w:hAnsi="Times New Roman" w:cs="Times New Roman"/>
                <w:i/>
                <w:color w:val="000000" w:themeColor="text1"/>
              </w:rPr>
              <w:t>Проведение интервью с представителями консалтинговых компаний как российских, так и зарубежных филиалов</w:t>
            </w:r>
          </w:p>
          <w:p w:rsidR="007D060F" w:rsidRPr="007D060F" w:rsidRDefault="007D060F" w:rsidP="007D060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060F">
              <w:rPr>
                <w:rFonts w:ascii="Times New Roman" w:hAnsi="Times New Roman" w:cs="Times New Roman"/>
                <w:i/>
                <w:color w:val="000000" w:themeColor="text1"/>
              </w:rPr>
              <w:t>Транскрибирование интервью</w:t>
            </w:r>
          </w:p>
          <w:p w:rsidR="007D060F" w:rsidRDefault="007D060F" w:rsidP="007D060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060F">
              <w:rPr>
                <w:rFonts w:ascii="Times New Roman" w:hAnsi="Times New Roman" w:cs="Times New Roman"/>
                <w:i/>
                <w:color w:val="000000" w:themeColor="text1"/>
              </w:rPr>
              <w:t>Анализ транскриптов интервью</w:t>
            </w:r>
          </w:p>
          <w:p w:rsidR="00A92DBC" w:rsidRPr="007D060F" w:rsidRDefault="00A92DBC" w:rsidP="007D060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Парсинг вакансий с работных сайтов 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проведение тематического моделирования на языках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</w:t>
            </w:r>
            <w:r w:rsidRPr="00A92DB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Python</w:t>
            </w:r>
          </w:p>
          <w:p w:rsidR="00A47807" w:rsidRPr="007D060F" w:rsidRDefault="007D060F" w:rsidP="007D060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060F">
              <w:rPr>
                <w:rFonts w:ascii="Times New Roman" w:hAnsi="Times New Roman" w:cs="Times New Roman"/>
                <w:i/>
                <w:color w:val="000000" w:themeColor="text1"/>
              </w:rPr>
              <w:t>Подготовка отчета по результатам исследования</w:t>
            </w:r>
          </w:p>
        </w:tc>
      </w:tr>
      <w:tr w:rsidR="00F17150" w:rsidRPr="009D152B" w:rsidTr="00E516C7">
        <w:tc>
          <w:tcPr>
            <w:tcW w:w="3936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F17150" w:rsidRPr="00B772C7" w:rsidRDefault="00B772C7" w:rsidP="00B772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72C7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Английский язык уровня </w:t>
            </w:r>
            <w:r w:rsidRPr="00B772C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</w:t>
            </w:r>
            <w:r w:rsidRPr="00B772C7">
              <w:rPr>
                <w:rFonts w:ascii="Times New Roman" w:hAnsi="Times New Roman" w:cs="Times New Roman"/>
                <w:i/>
                <w:color w:val="000000" w:themeColor="text1"/>
              </w:rPr>
              <w:t>2-</w:t>
            </w:r>
            <w:r w:rsidRPr="00B772C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</w:t>
            </w:r>
            <w:r w:rsidRPr="00B772C7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  <w:p w:rsidR="00B772C7" w:rsidRPr="00B772C7" w:rsidRDefault="00B772C7" w:rsidP="00B772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72C7">
              <w:rPr>
                <w:rFonts w:ascii="Times New Roman" w:hAnsi="Times New Roman" w:cs="Times New Roman"/>
                <w:i/>
                <w:color w:val="000000" w:themeColor="text1"/>
              </w:rPr>
              <w:t>Умение анализировать эмпирическую, теоретическую и методологическую литературу как на русском, так и на английском языке</w:t>
            </w:r>
          </w:p>
          <w:p w:rsidR="00B772C7" w:rsidRDefault="00B772C7" w:rsidP="00B772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72C7">
              <w:rPr>
                <w:rFonts w:ascii="Times New Roman" w:hAnsi="Times New Roman" w:cs="Times New Roman"/>
                <w:i/>
                <w:color w:val="000000" w:themeColor="text1"/>
              </w:rPr>
              <w:t>Проведение качественных и количественных исследований</w:t>
            </w:r>
          </w:p>
          <w:p w:rsidR="007D060F" w:rsidRDefault="007D060F" w:rsidP="00B772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Анализ текстовой информации при помощи тематического моделирования на языках программирования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Python</w:t>
            </w:r>
            <w:r w:rsidRPr="007D060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</w:t>
            </w:r>
          </w:p>
          <w:p w:rsidR="00B772C7" w:rsidRDefault="007D060F" w:rsidP="00B772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 ведения деловых коммуникаций</w:t>
            </w:r>
          </w:p>
          <w:p w:rsidR="00B772C7" w:rsidRPr="00B772C7" w:rsidRDefault="007D060F" w:rsidP="007D06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Аналитические и коммуникативные навыки, развитые на высоком уровне</w:t>
            </w:r>
          </w:p>
        </w:tc>
      </w:tr>
      <w:tr w:rsidR="00691CF6" w:rsidRPr="009D152B" w:rsidTr="00E516C7">
        <w:tc>
          <w:tcPr>
            <w:tcW w:w="3936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9" w:type="dxa"/>
          </w:tcPr>
          <w:p w:rsidR="00691CF6" w:rsidRPr="007D060F" w:rsidRDefault="007D060F" w:rsidP="005E13DA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11.11.19 – 30.06.2020 </w:t>
            </w:r>
          </w:p>
        </w:tc>
      </w:tr>
      <w:tr w:rsidR="009E2FA7" w:rsidRPr="009D152B" w:rsidTr="00E516C7">
        <w:tc>
          <w:tcPr>
            <w:tcW w:w="3936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629" w:type="dxa"/>
          </w:tcPr>
          <w:p w:rsidR="009E2FA7" w:rsidRDefault="00205275" w:rsidP="002052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5,5 часа</w:t>
            </w:r>
          </w:p>
        </w:tc>
      </w:tr>
      <w:tr w:rsidR="00F17150" w:rsidRPr="009D152B" w:rsidTr="00E516C7">
        <w:tc>
          <w:tcPr>
            <w:tcW w:w="3936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629" w:type="dxa"/>
          </w:tcPr>
          <w:p w:rsidR="00F17150" w:rsidRPr="00F17150" w:rsidRDefault="002052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 кредитов</w:t>
            </w:r>
          </w:p>
        </w:tc>
      </w:tr>
      <w:tr w:rsidR="00032C8B" w:rsidRPr="009D152B" w:rsidTr="00E516C7">
        <w:tc>
          <w:tcPr>
            <w:tcW w:w="3936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629" w:type="dxa"/>
          </w:tcPr>
          <w:p w:rsidR="009E2FA7" w:rsidRPr="009D152B" w:rsidRDefault="002052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:rsidTr="00E516C7">
        <w:tc>
          <w:tcPr>
            <w:tcW w:w="3936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629" w:type="dxa"/>
          </w:tcPr>
          <w:p w:rsidR="00F379A0" w:rsidRPr="00205275" w:rsidRDefault="00205275" w:rsidP="0020527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5275">
              <w:rPr>
                <w:rFonts w:ascii="Times New Roman" w:hAnsi="Times New Roman" w:cs="Times New Roman"/>
                <w:i/>
                <w:color w:val="000000" w:themeColor="text1"/>
              </w:rPr>
              <w:t>Анализ эмпирической и теоретической литературы, теоретическая модель исследования – оценивается полнота анализа источников, качество теоретической модели</w:t>
            </w:r>
          </w:p>
          <w:p w:rsidR="00205275" w:rsidRPr="00205275" w:rsidRDefault="00205275" w:rsidP="0020527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5275">
              <w:rPr>
                <w:rFonts w:ascii="Times New Roman" w:hAnsi="Times New Roman" w:cs="Times New Roman"/>
                <w:i/>
                <w:color w:val="000000" w:themeColor="text1"/>
              </w:rPr>
              <w:t>Гайды интервью – оценивается качество, полнота раскрытия теоретической модели</w:t>
            </w:r>
          </w:p>
          <w:p w:rsidR="00205275" w:rsidRPr="00205275" w:rsidRDefault="00205275" w:rsidP="0020527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5275">
              <w:rPr>
                <w:rFonts w:ascii="Times New Roman" w:hAnsi="Times New Roman" w:cs="Times New Roman"/>
                <w:i/>
                <w:color w:val="000000" w:themeColor="text1"/>
              </w:rPr>
              <w:t>Транскрипты интервью – оценивается полнота транскриптов, отсутствие ошибок</w:t>
            </w:r>
          </w:p>
          <w:p w:rsidR="00205275" w:rsidRPr="00205275" w:rsidRDefault="00205275" w:rsidP="0020527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5275">
              <w:rPr>
                <w:rFonts w:ascii="Times New Roman" w:hAnsi="Times New Roman" w:cs="Times New Roman"/>
                <w:i/>
                <w:color w:val="000000" w:themeColor="text1"/>
              </w:rPr>
              <w:t>Анализ открытых источников – оценивается полнота анализа источников, их многообразие</w:t>
            </w:r>
          </w:p>
        </w:tc>
      </w:tr>
      <w:tr w:rsidR="00A47807" w:rsidRPr="009D152B" w:rsidTr="00E516C7">
        <w:tc>
          <w:tcPr>
            <w:tcW w:w="3936" w:type="dxa"/>
          </w:tcPr>
          <w:p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629" w:type="dxa"/>
          </w:tcPr>
          <w:p w:rsidR="00205275" w:rsidRPr="00205275" w:rsidRDefault="00205275" w:rsidP="0020527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205275">
              <w:rPr>
                <w:rFonts w:ascii="Times New Roman" w:hAnsi="Times New Roman" w:cs="Times New Roman"/>
                <w:i/>
              </w:rPr>
              <w:t>Навыки деловых коммуникаций, в том числе и на английском языке</w:t>
            </w:r>
            <w:r>
              <w:rPr>
                <w:rFonts w:ascii="Times New Roman" w:hAnsi="Times New Roman" w:cs="Times New Roman"/>
                <w:i/>
              </w:rPr>
              <w:t>, в устной и письменной форме</w:t>
            </w:r>
          </w:p>
          <w:p w:rsidR="00205275" w:rsidRDefault="00205275" w:rsidP="0020527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205275">
              <w:rPr>
                <w:rFonts w:ascii="Times New Roman" w:hAnsi="Times New Roman" w:cs="Times New Roman"/>
                <w:i/>
              </w:rPr>
              <w:t>Навык п</w:t>
            </w:r>
            <w:r w:rsidR="00BB7622">
              <w:rPr>
                <w:rFonts w:ascii="Times New Roman" w:hAnsi="Times New Roman" w:cs="Times New Roman"/>
                <w:i/>
              </w:rPr>
              <w:t>роведения полуструктурированных</w:t>
            </w:r>
            <w:r w:rsidRPr="00205275">
              <w:rPr>
                <w:rFonts w:ascii="Times New Roman" w:hAnsi="Times New Roman" w:cs="Times New Roman"/>
                <w:i/>
              </w:rPr>
              <w:t xml:space="preserve"> интервью, в том числе и на английском языке</w:t>
            </w:r>
          </w:p>
          <w:p w:rsidR="00205275" w:rsidRPr="00205275" w:rsidRDefault="00205275" w:rsidP="0020527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Навык использования социальных сетей для расширения социального капитала</w:t>
            </w:r>
          </w:p>
          <w:p w:rsidR="00205275" w:rsidRPr="00205275" w:rsidRDefault="00205275" w:rsidP="0020527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205275">
              <w:rPr>
                <w:rFonts w:ascii="Times New Roman" w:hAnsi="Times New Roman" w:cs="Times New Roman"/>
                <w:i/>
              </w:rPr>
              <w:t xml:space="preserve">Навык анализа эмпирической и теоретической литературы на основе баз </w:t>
            </w:r>
            <w:r w:rsidRPr="00205275">
              <w:rPr>
                <w:rFonts w:ascii="Times New Roman" w:hAnsi="Times New Roman" w:cs="Times New Roman"/>
                <w:i/>
                <w:lang w:val="en-US"/>
              </w:rPr>
              <w:t>WoS</w:t>
            </w:r>
            <w:r w:rsidRPr="00205275">
              <w:rPr>
                <w:rFonts w:ascii="Times New Roman" w:hAnsi="Times New Roman" w:cs="Times New Roman"/>
                <w:i/>
              </w:rPr>
              <w:t xml:space="preserve">, </w:t>
            </w:r>
            <w:r w:rsidRPr="00205275">
              <w:rPr>
                <w:rFonts w:ascii="Times New Roman" w:hAnsi="Times New Roman" w:cs="Times New Roman"/>
                <w:i/>
                <w:lang w:val="en-US"/>
              </w:rPr>
              <w:t>Scopus</w:t>
            </w:r>
            <w:r w:rsidRPr="00205275">
              <w:rPr>
                <w:rFonts w:ascii="Times New Roman" w:hAnsi="Times New Roman" w:cs="Times New Roman"/>
                <w:i/>
              </w:rPr>
              <w:t xml:space="preserve">, </w:t>
            </w:r>
            <w:r w:rsidRPr="00205275">
              <w:rPr>
                <w:rFonts w:ascii="Times New Roman" w:hAnsi="Times New Roman" w:cs="Times New Roman"/>
                <w:i/>
                <w:lang w:val="en-US"/>
              </w:rPr>
              <w:t>elibrary</w:t>
            </w:r>
          </w:p>
          <w:p w:rsidR="00205275" w:rsidRPr="00205275" w:rsidRDefault="00205275" w:rsidP="0020527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205275">
              <w:rPr>
                <w:rFonts w:ascii="Times New Roman" w:hAnsi="Times New Roman" w:cs="Times New Roman"/>
                <w:i/>
              </w:rPr>
              <w:t>Навык анализа открытой бизнес-информации</w:t>
            </w:r>
          </w:p>
          <w:p w:rsidR="00205275" w:rsidRPr="00205275" w:rsidRDefault="00205275" w:rsidP="0020527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205275">
              <w:rPr>
                <w:rFonts w:ascii="Times New Roman" w:hAnsi="Times New Roman" w:cs="Times New Roman"/>
                <w:i/>
              </w:rPr>
              <w:t>Навык работы в команде</w:t>
            </w:r>
          </w:p>
          <w:p w:rsidR="00205275" w:rsidRPr="00205275" w:rsidRDefault="00205275" w:rsidP="0020527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205275">
              <w:rPr>
                <w:rFonts w:ascii="Times New Roman" w:hAnsi="Times New Roman" w:cs="Times New Roman"/>
                <w:i/>
              </w:rPr>
              <w:t>Тайм-менеджмент</w:t>
            </w:r>
          </w:p>
          <w:p w:rsidR="00205275" w:rsidRPr="00205275" w:rsidRDefault="00205275" w:rsidP="0020527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205275">
              <w:rPr>
                <w:rFonts w:ascii="Times New Roman" w:hAnsi="Times New Roman" w:cs="Times New Roman"/>
                <w:i/>
              </w:rPr>
              <w:t>Аналитические навыки</w:t>
            </w:r>
          </w:p>
          <w:p w:rsidR="00205275" w:rsidRPr="00205275" w:rsidRDefault="00205275" w:rsidP="0020527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205275">
              <w:rPr>
                <w:rFonts w:ascii="Times New Roman" w:hAnsi="Times New Roman" w:cs="Times New Roman"/>
                <w:i/>
              </w:rPr>
              <w:t>Навык анализа качественной информации</w:t>
            </w:r>
          </w:p>
          <w:p w:rsidR="00205275" w:rsidRPr="00205275" w:rsidRDefault="00205275" w:rsidP="0020527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5275">
              <w:rPr>
                <w:rFonts w:ascii="Times New Roman" w:hAnsi="Times New Roman" w:cs="Times New Roman"/>
                <w:i/>
              </w:rPr>
              <w:lastRenderedPageBreak/>
              <w:t>Навык анализа количественной информации</w:t>
            </w:r>
          </w:p>
        </w:tc>
      </w:tr>
      <w:tr w:rsidR="00971EDC" w:rsidRPr="009D152B" w:rsidTr="00E516C7">
        <w:tc>
          <w:tcPr>
            <w:tcW w:w="3936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629" w:type="dxa"/>
          </w:tcPr>
          <w:p w:rsidR="00971EDC" w:rsidRDefault="0020527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Своевременность предоставления результатов – от 0 до 1 балла</w:t>
            </w:r>
          </w:p>
          <w:p w:rsidR="00205275" w:rsidRDefault="0020527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Структурированность представления результатов (в зависимости от роли) – от 0 до 2 баллов</w:t>
            </w:r>
          </w:p>
          <w:p w:rsidR="00205275" w:rsidRPr="00F17150" w:rsidRDefault="0020527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Полнота выполнения роли – от 0 до 7 баллов</w:t>
            </w:r>
          </w:p>
        </w:tc>
      </w:tr>
      <w:tr w:rsidR="009A3754" w:rsidRPr="009D152B" w:rsidTr="00E516C7">
        <w:tc>
          <w:tcPr>
            <w:tcW w:w="3936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629" w:type="dxa"/>
          </w:tcPr>
          <w:p w:rsidR="009A3754" w:rsidRPr="00205275" w:rsidRDefault="0020527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:rsidTr="00E516C7">
        <w:tc>
          <w:tcPr>
            <w:tcW w:w="3936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629" w:type="dxa"/>
          </w:tcPr>
          <w:p w:rsidR="00F379A0" w:rsidRPr="009D152B" w:rsidRDefault="0020527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Бакалаврская программа «Управление бизнесом», бакалаврская программа «Социология», бакалаврская программа «Прикладной анализ данных»</w:t>
            </w:r>
          </w:p>
        </w:tc>
      </w:tr>
      <w:tr w:rsidR="00F379A0" w:rsidRPr="009D152B" w:rsidTr="00E516C7">
        <w:tc>
          <w:tcPr>
            <w:tcW w:w="3936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629" w:type="dxa"/>
          </w:tcPr>
          <w:p w:rsidR="00F379A0" w:rsidRPr="00A92DBC" w:rsidRDefault="00A92DBC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Работа может проводиться удаленно</w:t>
            </w:r>
            <w:bookmarkStart w:id="0" w:name="_GoBack"/>
            <w:bookmarkEnd w:id="0"/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91C"/>
    <w:multiLevelType w:val="hybridMultilevel"/>
    <w:tmpl w:val="5228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0611"/>
    <w:multiLevelType w:val="hybridMultilevel"/>
    <w:tmpl w:val="B818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6DBA"/>
    <w:multiLevelType w:val="hybridMultilevel"/>
    <w:tmpl w:val="7310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64ACB"/>
    <w:multiLevelType w:val="hybridMultilevel"/>
    <w:tmpl w:val="1D64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C0CE7"/>
    <w:multiLevelType w:val="hybridMultilevel"/>
    <w:tmpl w:val="75AA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02366"/>
    <w:multiLevelType w:val="hybridMultilevel"/>
    <w:tmpl w:val="631A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32C8B"/>
    <w:rsid w:val="00052C7F"/>
    <w:rsid w:val="00054118"/>
    <w:rsid w:val="00097D02"/>
    <w:rsid w:val="000A439E"/>
    <w:rsid w:val="001B0C26"/>
    <w:rsid w:val="001D79C2"/>
    <w:rsid w:val="00205275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7D060F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92DBC"/>
    <w:rsid w:val="00AD4D49"/>
    <w:rsid w:val="00AD5C4C"/>
    <w:rsid w:val="00B47552"/>
    <w:rsid w:val="00B772C7"/>
    <w:rsid w:val="00BB7622"/>
    <w:rsid w:val="00BF63C9"/>
    <w:rsid w:val="00C43B60"/>
    <w:rsid w:val="00C86CA2"/>
    <w:rsid w:val="00D448DA"/>
    <w:rsid w:val="00D66022"/>
    <w:rsid w:val="00E516C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674E5"/>
  <w15:docId w15:val="{A14AE264-2263-4004-92A9-9B6E7E3A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ED8F-339A-4A10-8693-61F1077B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 Osipova</cp:lastModifiedBy>
  <cp:revision>16</cp:revision>
  <dcterms:created xsi:type="dcterms:W3CDTF">2015-06-17T12:15:00Z</dcterms:created>
  <dcterms:modified xsi:type="dcterms:W3CDTF">2019-10-24T11:52:00Z</dcterms:modified>
</cp:coreProperties>
</file>