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8"/>
        <w:gridCol w:w="5311"/>
      </w:tblGrid>
      <w:tr w:rsidR="00A47807" w14:paraId="06A0CA58" w14:textId="77777777" w:rsidTr="00BE7D68">
        <w:tc>
          <w:tcPr>
            <w:tcW w:w="4028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311" w:type="dxa"/>
          </w:tcPr>
          <w:p w14:paraId="0B9C4F74" w14:textId="24CEB918" w:rsidR="00A47807" w:rsidRPr="00AC3983" w:rsidRDefault="005A6DEA" w:rsidP="00AD4D49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 xml:space="preserve">Исследовательский </w:t>
            </w:r>
          </w:p>
        </w:tc>
      </w:tr>
      <w:tr w:rsidR="00A47807" w14:paraId="2221CB5A" w14:textId="77777777" w:rsidTr="00BE7D68">
        <w:tc>
          <w:tcPr>
            <w:tcW w:w="4028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311" w:type="dxa"/>
          </w:tcPr>
          <w:p w14:paraId="6A643A69" w14:textId="50808EAE" w:rsidR="00A47807" w:rsidRPr="00AC3983" w:rsidRDefault="00A01F0B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</w:t>
            </w:r>
            <w:r w:rsidR="0043739B">
              <w:rPr>
                <w:i/>
                <w:color w:val="000000" w:themeColor="text1"/>
              </w:rPr>
              <w:t>нтикоррупционное образование в России и мире</w:t>
            </w:r>
          </w:p>
        </w:tc>
      </w:tr>
      <w:tr w:rsidR="00023E4E" w14:paraId="257A433B" w14:textId="77777777" w:rsidTr="00BE7D68">
        <w:tc>
          <w:tcPr>
            <w:tcW w:w="4028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11" w:type="dxa"/>
          </w:tcPr>
          <w:p w14:paraId="0E1DBA21" w14:textId="4C641248" w:rsidR="00023E4E" w:rsidRPr="00AC3983" w:rsidRDefault="005A6DEA" w:rsidP="004E11DE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 xml:space="preserve">Проектно-учебная лаборатория антикоррупционной политики </w:t>
            </w:r>
          </w:p>
        </w:tc>
      </w:tr>
      <w:tr w:rsidR="000A439E" w14:paraId="5DC778C2" w14:textId="77777777" w:rsidTr="00BE7D68">
        <w:tc>
          <w:tcPr>
            <w:tcW w:w="4028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311" w:type="dxa"/>
          </w:tcPr>
          <w:p w14:paraId="53B4E524" w14:textId="7D04FF0D" w:rsidR="000A439E" w:rsidRPr="00AC3983" w:rsidRDefault="00A62B85" w:rsidP="00A62B85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>Пархоменко С.А</w:t>
            </w:r>
            <w:r w:rsidR="00856E7E" w:rsidRPr="00AC3983">
              <w:rPr>
                <w:i/>
                <w:color w:val="000000" w:themeColor="text1"/>
              </w:rPr>
              <w:t>.</w:t>
            </w:r>
            <w:r w:rsidRPr="00AC3983">
              <w:rPr>
                <w:i/>
                <w:color w:val="000000" w:themeColor="text1"/>
              </w:rPr>
              <w:t xml:space="preserve">, </w:t>
            </w:r>
            <w:proofErr w:type="spellStart"/>
            <w:r w:rsidRPr="00AC3983">
              <w:rPr>
                <w:i/>
                <w:color w:val="000000" w:themeColor="text1"/>
              </w:rPr>
              <w:t>к.с.н</w:t>
            </w:r>
            <w:proofErr w:type="spellEnd"/>
            <w:r w:rsidRPr="00AC3983">
              <w:rPr>
                <w:i/>
                <w:color w:val="000000" w:themeColor="text1"/>
              </w:rPr>
              <w:t>., доцент, зам. заведующего</w:t>
            </w:r>
            <w:r w:rsidR="00856E7E" w:rsidRPr="00AC3983">
              <w:rPr>
                <w:i/>
                <w:color w:val="000000" w:themeColor="text1"/>
              </w:rPr>
              <w:t xml:space="preserve"> ПУЛ</w:t>
            </w:r>
            <w:r w:rsidR="005A6DEA" w:rsidRPr="00AC3983">
              <w:rPr>
                <w:i/>
                <w:color w:val="000000" w:themeColor="text1"/>
              </w:rPr>
              <w:t>АП</w:t>
            </w:r>
            <w:r w:rsidRPr="00AC3983">
              <w:rPr>
                <w:i/>
                <w:color w:val="000000" w:themeColor="text1"/>
              </w:rPr>
              <w:t xml:space="preserve"> НИУ ВШЭ</w:t>
            </w:r>
          </w:p>
        </w:tc>
      </w:tr>
      <w:tr w:rsidR="00A47807" w14:paraId="03E3786D" w14:textId="77777777" w:rsidTr="00BE7D68">
        <w:tc>
          <w:tcPr>
            <w:tcW w:w="4028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311" w:type="dxa"/>
          </w:tcPr>
          <w:p w14:paraId="410BFC86" w14:textId="1D152B60" w:rsidR="00A47807" w:rsidRPr="00AC3983" w:rsidRDefault="0043739B" w:rsidP="00560A7B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Эффективное</w:t>
            </w:r>
            <w:r w:rsidR="00560A7B">
              <w:rPr>
                <w:i/>
                <w:color w:val="000000" w:themeColor="text1"/>
              </w:rPr>
              <w:t xml:space="preserve"> государственное регулирование</w:t>
            </w:r>
            <w:r>
              <w:rPr>
                <w:i/>
                <w:color w:val="000000" w:themeColor="text1"/>
              </w:rPr>
              <w:t xml:space="preserve"> антикоррупционно</w:t>
            </w:r>
            <w:r w:rsidR="00560A7B">
              <w:rPr>
                <w:i/>
                <w:color w:val="000000" w:themeColor="text1"/>
              </w:rPr>
              <w:t>го</w:t>
            </w:r>
            <w:r>
              <w:rPr>
                <w:i/>
                <w:color w:val="000000" w:themeColor="text1"/>
              </w:rPr>
              <w:t xml:space="preserve"> образовани</w:t>
            </w:r>
            <w:r w:rsidR="00560A7B">
              <w:rPr>
                <w:i/>
                <w:color w:val="000000" w:themeColor="text1"/>
              </w:rPr>
              <w:t>я</w:t>
            </w:r>
            <w:r>
              <w:rPr>
                <w:i/>
                <w:color w:val="000000" w:themeColor="text1"/>
              </w:rPr>
              <w:t xml:space="preserve"> является важным элементом антикоррупционной политики и залогом успеха в сфере </w:t>
            </w:r>
            <w:r w:rsidR="000F66BE">
              <w:rPr>
                <w:i/>
                <w:color w:val="000000" w:themeColor="text1"/>
              </w:rPr>
              <w:t>снижения уровня</w:t>
            </w:r>
            <w:r>
              <w:rPr>
                <w:i/>
                <w:color w:val="000000" w:themeColor="text1"/>
              </w:rPr>
              <w:t xml:space="preserve"> коррупции.</w:t>
            </w:r>
            <w:r w:rsidR="000F66BE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 Для выстраивания эффективной системы антикоррупционной подготовки необходимы достаточны</w:t>
            </w:r>
            <w:r w:rsidR="000F66BE">
              <w:rPr>
                <w:i/>
                <w:color w:val="000000" w:themeColor="text1"/>
              </w:rPr>
              <w:t>й</w:t>
            </w:r>
            <w:r>
              <w:rPr>
                <w:i/>
                <w:color w:val="000000" w:themeColor="text1"/>
              </w:rPr>
              <w:t xml:space="preserve"> охват</w:t>
            </w:r>
            <w:r w:rsidR="000F66BE">
              <w:rPr>
                <w:i/>
                <w:color w:val="000000" w:themeColor="text1"/>
              </w:rPr>
              <w:t xml:space="preserve"> (целевая аудитория) и содержательная глубина. Подготовка</w:t>
            </w:r>
            <w:r>
              <w:rPr>
                <w:i/>
                <w:color w:val="000000" w:themeColor="text1"/>
              </w:rPr>
              <w:t xml:space="preserve"> мо</w:t>
            </w:r>
            <w:r w:rsidR="000F66BE">
              <w:rPr>
                <w:i/>
                <w:color w:val="000000" w:themeColor="text1"/>
              </w:rPr>
              <w:t>жет</w:t>
            </w:r>
            <w:r>
              <w:rPr>
                <w:i/>
                <w:color w:val="000000" w:themeColor="text1"/>
              </w:rPr>
              <w:t xml:space="preserve"> </w:t>
            </w:r>
            <w:r w:rsidR="000F66BE">
              <w:rPr>
                <w:i/>
                <w:color w:val="000000" w:themeColor="text1"/>
              </w:rPr>
              <w:t>осуществляться</w:t>
            </w:r>
            <w:r>
              <w:rPr>
                <w:i/>
                <w:color w:val="000000" w:themeColor="text1"/>
              </w:rPr>
              <w:t xml:space="preserve"> </w:t>
            </w:r>
            <w:r w:rsidR="000F66BE">
              <w:rPr>
                <w:i/>
                <w:color w:val="000000" w:themeColor="text1"/>
              </w:rPr>
              <w:t>в рамках</w:t>
            </w:r>
            <w:r>
              <w:rPr>
                <w:i/>
                <w:color w:val="000000" w:themeColor="text1"/>
              </w:rPr>
              <w:t xml:space="preserve"> </w:t>
            </w:r>
            <w:r w:rsidR="000F66BE">
              <w:rPr>
                <w:i/>
                <w:color w:val="000000" w:themeColor="text1"/>
              </w:rPr>
              <w:t xml:space="preserve">программ общеобразовательного или профессионального образования, как составная часть </w:t>
            </w:r>
            <w:r w:rsidR="00560A7B">
              <w:rPr>
                <w:i/>
                <w:color w:val="000000" w:themeColor="text1"/>
              </w:rPr>
              <w:t xml:space="preserve">другой образовательной программы </w:t>
            </w:r>
            <w:r w:rsidR="000F66BE">
              <w:rPr>
                <w:i/>
                <w:color w:val="000000" w:themeColor="text1"/>
              </w:rPr>
              <w:t xml:space="preserve">или </w:t>
            </w:r>
            <w:r w:rsidR="00560A7B">
              <w:rPr>
                <w:i/>
                <w:color w:val="000000" w:themeColor="text1"/>
              </w:rPr>
              <w:t xml:space="preserve">как </w:t>
            </w:r>
            <w:r w:rsidR="000F66BE">
              <w:rPr>
                <w:i/>
                <w:color w:val="000000" w:themeColor="text1"/>
              </w:rPr>
              <w:t xml:space="preserve">отдельная специализированная программа </w:t>
            </w:r>
            <w:r>
              <w:rPr>
                <w:i/>
                <w:color w:val="000000" w:themeColor="text1"/>
              </w:rPr>
              <w:t>с использованием различных образовательных форматов</w:t>
            </w:r>
            <w:r w:rsidR="000F66BE">
              <w:rPr>
                <w:i/>
                <w:color w:val="000000" w:themeColor="text1"/>
              </w:rPr>
              <w:t xml:space="preserve"> и методов обучения</w:t>
            </w:r>
            <w:r>
              <w:rPr>
                <w:i/>
                <w:color w:val="000000" w:themeColor="text1"/>
              </w:rPr>
              <w:t xml:space="preserve">. </w:t>
            </w:r>
            <w:r w:rsidR="000F66BE">
              <w:rPr>
                <w:i/>
                <w:color w:val="000000" w:themeColor="text1"/>
              </w:rPr>
              <w:t>Данный п</w:t>
            </w:r>
            <w:r w:rsidR="00D75BC7">
              <w:rPr>
                <w:i/>
                <w:color w:val="000000" w:themeColor="text1"/>
              </w:rPr>
              <w:t xml:space="preserve">роект ориентирован на анализ </w:t>
            </w:r>
            <w:r>
              <w:rPr>
                <w:i/>
                <w:color w:val="000000" w:themeColor="text1"/>
              </w:rPr>
              <w:t>российской</w:t>
            </w:r>
            <w:r w:rsidR="00560A7B">
              <w:rPr>
                <w:i/>
                <w:color w:val="000000" w:themeColor="text1"/>
              </w:rPr>
              <w:t xml:space="preserve"> и зарубежной</w:t>
            </w:r>
            <w:r>
              <w:rPr>
                <w:i/>
                <w:color w:val="000000" w:themeColor="text1"/>
              </w:rPr>
              <w:t xml:space="preserve"> практики антикоррупционного образования</w:t>
            </w:r>
            <w:r w:rsidR="000F66BE">
              <w:rPr>
                <w:i/>
                <w:color w:val="000000" w:themeColor="text1"/>
              </w:rPr>
              <w:t xml:space="preserve"> в целом, а также на анализ  </w:t>
            </w:r>
            <w:r w:rsidR="00560A7B">
              <w:rPr>
                <w:i/>
                <w:color w:val="000000" w:themeColor="text1"/>
              </w:rPr>
              <w:t xml:space="preserve">конкретных </w:t>
            </w:r>
            <w:r w:rsidR="000F66BE">
              <w:rPr>
                <w:i/>
                <w:color w:val="000000" w:themeColor="text1"/>
              </w:rPr>
              <w:t>кейсов реализации антикоррупционной подготовки</w:t>
            </w:r>
            <w:r w:rsidRPr="00AC3983">
              <w:rPr>
                <w:i/>
                <w:color w:val="000000" w:themeColor="text1"/>
              </w:rPr>
              <w:t>.</w:t>
            </w:r>
          </w:p>
        </w:tc>
      </w:tr>
      <w:tr w:rsidR="00A47807" w14:paraId="7C9CC284" w14:textId="77777777" w:rsidTr="00BE7D68">
        <w:tc>
          <w:tcPr>
            <w:tcW w:w="4028" w:type="dxa"/>
          </w:tcPr>
          <w:p w14:paraId="488F959C" w14:textId="39322907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311" w:type="dxa"/>
          </w:tcPr>
          <w:p w14:paraId="08222F4D" w14:textId="3E1ED0B7" w:rsidR="00960F5D" w:rsidRPr="00AC3983" w:rsidRDefault="006902F4" w:rsidP="00560A7B">
            <w:pPr>
              <w:jc w:val="both"/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>Цель</w:t>
            </w:r>
            <w:r w:rsidR="006F1A0E" w:rsidRPr="00AC3983">
              <w:rPr>
                <w:i/>
                <w:color w:val="000000" w:themeColor="text1"/>
              </w:rPr>
              <w:t xml:space="preserve"> проекта</w:t>
            </w:r>
            <w:r w:rsidRPr="00AC3983">
              <w:rPr>
                <w:i/>
                <w:color w:val="000000" w:themeColor="text1"/>
              </w:rPr>
              <w:t xml:space="preserve"> –</w:t>
            </w:r>
            <w:r w:rsidR="0043739B">
              <w:rPr>
                <w:i/>
                <w:color w:val="000000" w:themeColor="text1"/>
              </w:rPr>
              <w:t xml:space="preserve"> анализ</w:t>
            </w:r>
            <w:r w:rsidR="000F66BE">
              <w:rPr>
                <w:i/>
                <w:color w:val="000000" w:themeColor="text1"/>
              </w:rPr>
              <w:t xml:space="preserve"> </w:t>
            </w:r>
            <w:r w:rsidR="00560A7B">
              <w:rPr>
                <w:i/>
                <w:color w:val="000000" w:themeColor="text1"/>
              </w:rPr>
              <w:t>российской и зарубежной практики антикоррупционного образования в целом, а также анализ  конкретных кейсов реализации антикоррупционной подготовки</w:t>
            </w:r>
            <w:r w:rsidR="00560A7B" w:rsidRPr="00AC3983">
              <w:rPr>
                <w:i/>
                <w:color w:val="000000" w:themeColor="text1"/>
              </w:rPr>
              <w:t>.</w:t>
            </w:r>
          </w:p>
          <w:p w14:paraId="28A87616" w14:textId="77777777" w:rsidR="006902F4" w:rsidRPr="00AC3983" w:rsidRDefault="006902F4" w:rsidP="006902F4">
            <w:pPr>
              <w:rPr>
                <w:i/>
                <w:color w:val="000000" w:themeColor="text1"/>
              </w:rPr>
            </w:pPr>
          </w:p>
          <w:p w14:paraId="559789D8" w14:textId="77777777" w:rsidR="006902F4" w:rsidRPr="00AC3983" w:rsidRDefault="006902F4" w:rsidP="006902F4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 xml:space="preserve">Задачи: </w:t>
            </w:r>
          </w:p>
          <w:p w14:paraId="5B065340" w14:textId="2188009A" w:rsidR="00560A7B" w:rsidRDefault="00560A7B" w:rsidP="00560A7B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Анализ российской практики реализации антикоррупционной подготовки в </w:t>
            </w:r>
            <w:r w:rsidR="00B5617C">
              <w:rPr>
                <w:i/>
                <w:color w:val="000000" w:themeColor="text1"/>
              </w:rPr>
              <w:t>школах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>.</w:t>
            </w:r>
          </w:p>
          <w:p w14:paraId="750B04AF" w14:textId="0767B29E" w:rsidR="00560A7B" w:rsidRDefault="00560A7B" w:rsidP="00560A7B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Анализ российской практики организации антикоррупционной подготовки в </w:t>
            </w:r>
            <w:r w:rsidR="00B5617C">
              <w:rPr>
                <w:i/>
                <w:color w:val="000000" w:themeColor="text1"/>
              </w:rPr>
              <w:t>среднем профессиональном образовании</w:t>
            </w:r>
            <w:r w:rsidRPr="00AC3983">
              <w:rPr>
                <w:i/>
                <w:color w:val="000000" w:themeColor="text1"/>
              </w:rPr>
              <w:t>.</w:t>
            </w:r>
          </w:p>
          <w:p w14:paraId="21580B5B" w14:textId="7202BD20" w:rsidR="00B5617C" w:rsidRDefault="00B5617C" w:rsidP="00B5617C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российского и зарубежного опыта реализации антикоррупционной подготовки в системе высшего образования</w:t>
            </w:r>
            <w:r w:rsidRPr="00AC3983">
              <w:rPr>
                <w:i/>
                <w:color w:val="000000" w:themeColor="text1"/>
              </w:rPr>
              <w:t>.</w:t>
            </w:r>
          </w:p>
          <w:p w14:paraId="42BFB3EC" w14:textId="77777777" w:rsidR="00560A7B" w:rsidRDefault="00560A7B" w:rsidP="00560A7B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российского и зарубежного опыта реализации онлайн-программ антикоррупционной подготовки.</w:t>
            </w:r>
          </w:p>
          <w:p w14:paraId="476B5B5C" w14:textId="37E7F7A2" w:rsidR="000F66BE" w:rsidRPr="0043739B" w:rsidRDefault="000F66BE" w:rsidP="00560A7B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Анализ российской практики реализации антикоррупционных программ повышения квалификации</w:t>
            </w:r>
            <w:r w:rsidR="00560A7B">
              <w:rPr>
                <w:i/>
                <w:color w:val="000000" w:themeColor="text1"/>
              </w:rPr>
              <w:t>.</w:t>
            </w:r>
          </w:p>
        </w:tc>
      </w:tr>
      <w:tr w:rsidR="00A47807" w14:paraId="0D6CEAC8" w14:textId="77777777" w:rsidTr="00BE7D68">
        <w:tc>
          <w:tcPr>
            <w:tcW w:w="4028" w:type="dxa"/>
          </w:tcPr>
          <w:p w14:paraId="24DF49F3" w14:textId="4AAF1C2C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311" w:type="dxa"/>
          </w:tcPr>
          <w:p w14:paraId="2524BCD5" w14:textId="067BF940" w:rsidR="00A47807" w:rsidRPr="00AC3983" w:rsidRDefault="00BE7D68" w:rsidP="00560A7B">
            <w:pPr>
              <w:jc w:val="both"/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 xml:space="preserve">Поиск и анализ </w:t>
            </w:r>
            <w:r w:rsidR="000F66BE">
              <w:rPr>
                <w:i/>
                <w:color w:val="000000" w:themeColor="text1"/>
              </w:rPr>
              <w:t>публикаций и материалов об антикоррупционном образовании в России и мире</w:t>
            </w:r>
            <w:r w:rsidRPr="00AC3983">
              <w:rPr>
                <w:i/>
                <w:color w:val="000000" w:themeColor="text1"/>
              </w:rPr>
              <w:t xml:space="preserve">, </w:t>
            </w:r>
            <w:r w:rsidR="000F66BE">
              <w:rPr>
                <w:i/>
                <w:color w:val="000000" w:themeColor="text1"/>
              </w:rPr>
              <w:t xml:space="preserve">анализ </w:t>
            </w:r>
            <w:r w:rsidR="00856E7E" w:rsidRPr="00AC3983">
              <w:rPr>
                <w:i/>
                <w:color w:val="000000" w:themeColor="text1"/>
              </w:rPr>
              <w:t xml:space="preserve">методических разработок </w:t>
            </w:r>
            <w:r w:rsidRPr="00AC3983">
              <w:rPr>
                <w:i/>
                <w:color w:val="000000" w:themeColor="text1"/>
              </w:rPr>
              <w:t xml:space="preserve">по теме, </w:t>
            </w:r>
            <w:r w:rsidR="000F66BE">
              <w:rPr>
                <w:i/>
                <w:color w:val="000000" w:themeColor="text1"/>
              </w:rPr>
              <w:t>сбор данных о реализации антикоррупционной подготовки в России</w:t>
            </w:r>
            <w:r w:rsidR="0007623F">
              <w:rPr>
                <w:i/>
                <w:color w:val="000000" w:themeColor="text1"/>
              </w:rPr>
              <w:t xml:space="preserve"> и за рубежом</w:t>
            </w:r>
            <w:r w:rsidR="0043739B">
              <w:rPr>
                <w:i/>
                <w:color w:val="000000" w:themeColor="text1"/>
              </w:rPr>
              <w:t xml:space="preserve">, </w:t>
            </w:r>
            <w:r w:rsidRPr="00AC3983">
              <w:rPr>
                <w:i/>
                <w:color w:val="000000" w:themeColor="text1"/>
              </w:rPr>
              <w:t>интерпретация полученных результатов</w:t>
            </w:r>
          </w:p>
        </w:tc>
      </w:tr>
      <w:tr w:rsidR="00BE7D68" w14:paraId="03FD99AE" w14:textId="77777777" w:rsidTr="00BE7D68">
        <w:tc>
          <w:tcPr>
            <w:tcW w:w="4028" w:type="dxa"/>
          </w:tcPr>
          <w:p w14:paraId="2677C55D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11" w:type="dxa"/>
          </w:tcPr>
          <w:p w14:paraId="5BDB37EE" w14:textId="5F5135C6" w:rsidR="00BE7D68" w:rsidRPr="00AC3983" w:rsidRDefault="00BE7D68" w:rsidP="00856E7E">
            <w:pPr>
              <w:rPr>
                <w:i/>
                <w:color w:val="000000" w:themeColor="text1"/>
              </w:rPr>
            </w:pPr>
            <w:r w:rsidRPr="00AC3983">
              <w:rPr>
                <w:i/>
              </w:rPr>
              <w:t>0</w:t>
            </w:r>
            <w:r w:rsidR="00856E7E" w:rsidRPr="00AC3983">
              <w:rPr>
                <w:i/>
              </w:rPr>
              <w:t>3</w:t>
            </w:r>
            <w:r w:rsidRPr="00AC3983">
              <w:rPr>
                <w:i/>
              </w:rPr>
              <w:t>.</w:t>
            </w:r>
            <w:r w:rsidR="00856E7E" w:rsidRPr="00AC3983">
              <w:rPr>
                <w:i/>
              </w:rPr>
              <w:t>02.2020</w:t>
            </w:r>
            <w:r w:rsidRPr="00AC3983">
              <w:rPr>
                <w:i/>
              </w:rPr>
              <w:t xml:space="preserve"> – </w:t>
            </w:r>
            <w:r w:rsidR="00856E7E" w:rsidRPr="00AC3983">
              <w:rPr>
                <w:i/>
              </w:rPr>
              <w:t>01</w:t>
            </w:r>
            <w:r w:rsidRPr="00AC3983">
              <w:rPr>
                <w:i/>
              </w:rPr>
              <w:t>.0</w:t>
            </w:r>
            <w:r w:rsidR="00856E7E" w:rsidRPr="00AC3983">
              <w:rPr>
                <w:i/>
              </w:rPr>
              <w:t>6</w:t>
            </w:r>
            <w:r w:rsidRPr="00AC3983">
              <w:rPr>
                <w:i/>
              </w:rPr>
              <w:t>.2020</w:t>
            </w:r>
          </w:p>
        </w:tc>
      </w:tr>
      <w:tr w:rsidR="00BE7D68" w14:paraId="06FA277B" w14:textId="77777777" w:rsidTr="00BE7D68">
        <w:tc>
          <w:tcPr>
            <w:tcW w:w="4028" w:type="dxa"/>
          </w:tcPr>
          <w:p w14:paraId="32FD511F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11" w:type="dxa"/>
          </w:tcPr>
          <w:p w14:paraId="3B1DF2D8" w14:textId="30840771" w:rsidR="00BE7D68" w:rsidRPr="00AC3983" w:rsidRDefault="00BE7D68" w:rsidP="00BE7D68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>4</w:t>
            </w:r>
          </w:p>
        </w:tc>
      </w:tr>
      <w:tr w:rsidR="00BE7D68" w14:paraId="428C3D22" w14:textId="77777777" w:rsidTr="00BE7D68">
        <w:tc>
          <w:tcPr>
            <w:tcW w:w="4028" w:type="dxa"/>
          </w:tcPr>
          <w:p w14:paraId="45C95973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11" w:type="dxa"/>
          </w:tcPr>
          <w:p w14:paraId="58795A5B" w14:textId="1B3A912C" w:rsidR="00BE7D68" w:rsidRPr="00AC3983" w:rsidRDefault="00486BD4" w:rsidP="00BE7D68">
            <w:pPr>
              <w:rPr>
                <w:i/>
                <w:color w:val="000000" w:themeColor="text1"/>
              </w:rPr>
            </w:pPr>
            <w:r>
              <w:rPr>
                <w:i/>
              </w:rPr>
              <w:t>Удаленная работа/</w:t>
            </w:r>
            <w:r w:rsidR="00BE7D68" w:rsidRPr="00AC3983">
              <w:rPr>
                <w:i/>
              </w:rPr>
              <w:t>работа на месте реализации проекта</w:t>
            </w:r>
          </w:p>
        </w:tc>
      </w:tr>
      <w:tr w:rsidR="00BE7D68" w14:paraId="26C4FA95" w14:textId="77777777" w:rsidTr="00BE7D68">
        <w:tc>
          <w:tcPr>
            <w:tcW w:w="4028" w:type="dxa"/>
          </w:tcPr>
          <w:p w14:paraId="191226A8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BE7D68" w:rsidRPr="004E11DE" w:rsidRDefault="00BE7D68" w:rsidP="00BE7D68">
            <w:pPr>
              <w:rPr>
                <w:color w:val="000000" w:themeColor="text1"/>
              </w:rPr>
            </w:pPr>
          </w:p>
        </w:tc>
        <w:tc>
          <w:tcPr>
            <w:tcW w:w="5311" w:type="dxa"/>
          </w:tcPr>
          <w:p w14:paraId="09C35C9F" w14:textId="29040055" w:rsidR="00BE7D68" w:rsidRPr="00AC3983" w:rsidRDefault="00BE7D68" w:rsidP="00BE7D68">
            <w:pPr>
              <w:rPr>
                <w:i/>
                <w:color w:val="000000" w:themeColor="text1"/>
              </w:rPr>
            </w:pPr>
            <w:r w:rsidRPr="00AC3983">
              <w:rPr>
                <w:i/>
              </w:rPr>
              <w:t>6,5</w:t>
            </w:r>
          </w:p>
        </w:tc>
      </w:tr>
      <w:tr w:rsidR="00BE7D68" w14:paraId="108B57BE" w14:textId="77777777" w:rsidTr="00BE7D68">
        <w:tc>
          <w:tcPr>
            <w:tcW w:w="4028" w:type="dxa"/>
          </w:tcPr>
          <w:p w14:paraId="6DCDF028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11" w:type="dxa"/>
          </w:tcPr>
          <w:p w14:paraId="10831A0E" w14:textId="66801229" w:rsidR="00BE7D68" w:rsidRPr="00AC3983" w:rsidRDefault="00BE7D68" w:rsidP="00BE7D68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>Индивидуальная</w:t>
            </w:r>
            <w:r w:rsidRPr="00AC3983">
              <w:rPr>
                <w:i/>
                <w:color w:val="000000" w:themeColor="text1"/>
                <w:lang w:val="en-US"/>
              </w:rPr>
              <w:t xml:space="preserve"> </w:t>
            </w:r>
            <w:r w:rsidRPr="00AC3983">
              <w:rPr>
                <w:i/>
                <w:color w:val="000000" w:themeColor="text1"/>
              </w:rPr>
              <w:t>и/или групповая</w:t>
            </w:r>
          </w:p>
        </w:tc>
      </w:tr>
      <w:tr w:rsidR="00BE7D68" w14:paraId="169F388C" w14:textId="77777777" w:rsidTr="00BE7D68">
        <w:tc>
          <w:tcPr>
            <w:tcW w:w="4028" w:type="dxa"/>
          </w:tcPr>
          <w:p w14:paraId="4CB1C088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11" w:type="dxa"/>
          </w:tcPr>
          <w:p w14:paraId="1CE77276" w14:textId="4FFCB99F" w:rsidR="00BE7D68" w:rsidRPr="0043739B" w:rsidRDefault="00BE7D68" w:rsidP="00BE7D68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 xml:space="preserve">Наличие интереса к проблемам коррупции и </w:t>
            </w:r>
            <w:r w:rsidR="0043739B">
              <w:rPr>
                <w:i/>
                <w:color w:val="000000" w:themeColor="text1"/>
              </w:rPr>
              <w:t>антикоррупционного образования</w:t>
            </w:r>
          </w:p>
          <w:p w14:paraId="5A33F733" w14:textId="07E8028A" w:rsidR="00BE7D68" w:rsidRPr="00AC3983" w:rsidRDefault="00BE7D68" w:rsidP="00BE7D68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>Умение находить</w:t>
            </w:r>
            <w:r w:rsidR="00D75BC7">
              <w:rPr>
                <w:i/>
                <w:color w:val="000000" w:themeColor="text1"/>
              </w:rPr>
              <w:t xml:space="preserve"> релевантную информацию по теме</w:t>
            </w:r>
          </w:p>
        </w:tc>
      </w:tr>
      <w:tr w:rsidR="00BE7D68" w14:paraId="415D355E" w14:textId="77777777" w:rsidTr="00BE7D68">
        <w:tc>
          <w:tcPr>
            <w:tcW w:w="4028" w:type="dxa"/>
          </w:tcPr>
          <w:p w14:paraId="75F0BE50" w14:textId="4E9DD899" w:rsidR="00BE7D68" w:rsidRPr="00971EDC" w:rsidRDefault="00BE7D68" w:rsidP="00BE7D68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311" w:type="dxa"/>
          </w:tcPr>
          <w:p w14:paraId="2FC20597" w14:textId="4DD81067" w:rsidR="00BE7D68" w:rsidRPr="00AC3983" w:rsidRDefault="00BE7D68" w:rsidP="00A01F0B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>Исследовательская работа</w:t>
            </w:r>
            <w:r w:rsidR="00751447" w:rsidRPr="00AC3983">
              <w:rPr>
                <w:i/>
                <w:color w:val="000000" w:themeColor="text1"/>
              </w:rPr>
              <w:t xml:space="preserve">, содержащая анализ </w:t>
            </w:r>
            <w:r w:rsidR="00A01F0B">
              <w:rPr>
                <w:i/>
                <w:color w:val="000000" w:themeColor="text1"/>
              </w:rPr>
              <w:t>российского и зарубежного опыта антикоррупционной подготовки</w:t>
            </w:r>
          </w:p>
        </w:tc>
      </w:tr>
      <w:tr w:rsidR="00BE7D68" w14:paraId="384D585B" w14:textId="77777777" w:rsidTr="00BE7D68">
        <w:tc>
          <w:tcPr>
            <w:tcW w:w="4028" w:type="dxa"/>
          </w:tcPr>
          <w:p w14:paraId="7548FE3D" w14:textId="67846742" w:rsidR="00BE7D68" w:rsidRPr="00971EDC" w:rsidRDefault="00BE7D68" w:rsidP="00BE7D6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311" w:type="dxa"/>
          </w:tcPr>
          <w:p w14:paraId="1A08825C" w14:textId="3D8C32A1" w:rsidR="00BE7D68" w:rsidRPr="00AC3983" w:rsidRDefault="00BE7D68" w:rsidP="00BE7D68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>Исследовательская работа в формате .</w:t>
            </w:r>
            <w:r w:rsidRPr="00AC3983">
              <w:rPr>
                <w:i/>
                <w:color w:val="000000" w:themeColor="text1"/>
                <w:lang w:val="en-US"/>
              </w:rPr>
              <w:t>docx</w:t>
            </w:r>
            <w:r w:rsidRPr="00AC3983">
              <w:rPr>
                <w:i/>
                <w:color w:val="000000" w:themeColor="text1"/>
              </w:rPr>
              <w:t xml:space="preserve"> с заданными руководителем проекта критериями</w:t>
            </w:r>
          </w:p>
          <w:p w14:paraId="0C4E70E2" w14:textId="34004A94" w:rsidR="00BE7D68" w:rsidRPr="00AC3983" w:rsidRDefault="000D1C29" w:rsidP="00BE7D68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>Презентация кратких итогов проделанной работы в формате .</w:t>
            </w:r>
            <w:r w:rsidRPr="00AC3983">
              <w:rPr>
                <w:i/>
                <w:color w:val="000000" w:themeColor="text1"/>
                <w:lang w:val="en-US"/>
              </w:rPr>
              <w:t>pptx</w:t>
            </w:r>
          </w:p>
        </w:tc>
      </w:tr>
      <w:tr w:rsidR="00BE7D68" w14:paraId="3AE0C6F1" w14:textId="77777777" w:rsidTr="00BE7D68">
        <w:tc>
          <w:tcPr>
            <w:tcW w:w="4028" w:type="dxa"/>
          </w:tcPr>
          <w:p w14:paraId="42D07D64" w14:textId="3C2F36B6" w:rsidR="00BE7D68" w:rsidRPr="00971EDC" w:rsidRDefault="00BE7D68" w:rsidP="00BE7D68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11" w:type="dxa"/>
          </w:tcPr>
          <w:p w14:paraId="53673ECB" w14:textId="352FC38D" w:rsidR="00BE7D68" w:rsidRPr="00AC3983" w:rsidRDefault="000D1C29" w:rsidP="00BE7D68">
            <w:pPr>
              <w:rPr>
                <w:i/>
                <w:color w:val="000000" w:themeColor="text1"/>
              </w:rPr>
            </w:pPr>
            <w:r w:rsidRPr="00AC3983">
              <w:rPr>
                <w:i/>
              </w:rPr>
              <w:t xml:space="preserve">О результирующая = 0,2 * О активность на встречах + 0, 5 О </w:t>
            </w:r>
            <w:r w:rsidR="0046174F" w:rsidRPr="00AC3983">
              <w:rPr>
                <w:i/>
              </w:rPr>
              <w:t>исследовательская работа</w:t>
            </w:r>
            <w:r w:rsidRPr="00AC3983">
              <w:rPr>
                <w:i/>
              </w:rPr>
              <w:t xml:space="preserve"> + 0, 3 О презентация</w:t>
            </w:r>
            <w:r w:rsidR="0046174F" w:rsidRPr="00AC3983">
              <w:rPr>
                <w:i/>
              </w:rPr>
              <w:t xml:space="preserve"> итогов</w:t>
            </w:r>
          </w:p>
        </w:tc>
      </w:tr>
      <w:tr w:rsidR="00BE7D68" w14:paraId="32866122" w14:textId="77777777" w:rsidTr="00BE7D68">
        <w:tc>
          <w:tcPr>
            <w:tcW w:w="4028" w:type="dxa"/>
          </w:tcPr>
          <w:p w14:paraId="0A437520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11" w:type="dxa"/>
          </w:tcPr>
          <w:p w14:paraId="58F10CD6" w14:textId="7777AEBA" w:rsidR="00BE7D68" w:rsidRPr="00AC3983" w:rsidRDefault="000D1C29" w:rsidP="00BE7D68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>30</w:t>
            </w:r>
          </w:p>
        </w:tc>
      </w:tr>
      <w:tr w:rsidR="00BE7D68" w14:paraId="1B2EDEA8" w14:textId="77777777" w:rsidTr="00BE7D68">
        <w:tc>
          <w:tcPr>
            <w:tcW w:w="4028" w:type="dxa"/>
          </w:tcPr>
          <w:p w14:paraId="684924B3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11" w:type="dxa"/>
          </w:tcPr>
          <w:p w14:paraId="5911CE94" w14:textId="1A8939DC" w:rsidR="00BE7D68" w:rsidRPr="00AC3983" w:rsidRDefault="000D1C29" w:rsidP="00BE7D68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>Скорость ответа на письмо-приглашение, мотивационное письмо</w:t>
            </w:r>
          </w:p>
        </w:tc>
      </w:tr>
      <w:tr w:rsidR="00E93800" w14:paraId="14260A8B" w14:textId="77777777" w:rsidTr="00BE7D68">
        <w:tc>
          <w:tcPr>
            <w:tcW w:w="4028" w:type="dxa"/>
          </w:tcPr>
          <w:p w14:paraId="7020932B" w14:textId="77777777" w:rsidR="00E93800" w:rsidRPr="004E11DE" w:rsidRDefault="00E93800" w:rsidP="00E9380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311" w:type="dxa"/>
          </w:tcPr>
          <w:p w14:paraId="2CBAC50B" w14:textId="0CD4E654" w:rsidR="00E93800" w:rsidRPr="00AC3983" w:rsidRDefault="00751447" w:rsidP="00856E7E">
            <w:pPr>
              <w:rPr>
                <w:i/>
                <w:color w:val="000000" w:themeColor="text1"/>
              </w:rPr>
            </w:pPr>
            <w:r w:rsidRPr="00AC3983">
              <w:rPr>
                <w:i/>
                <w:color w:val="000000" w:themeColor="text1"/>
              </w:rPr>
              <w:t>Без ограничений</w:t>
            </w:r>
          </w:p>
        </w:tc>
      </w:tr>
      <w:tr w:rsidR="00BE7D68" w14:paraId="4B6A6EBF" w14:textId="77777777" w:rsidTr="00BE7D68">
        <w:tc>
          <w:tcPr>
            <w:tcW w:w="4028" w:type="dxa"/>
          </w:tcPr>
          <w:p w14:paraId="126F3E48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311" w:type="dxa"/>
          </w:tcPr>
          <w:p w14:paraId="50B50415" w14:textId="53DE2696" w:rsidR="00BE7D68" w:rsidRPr="00AC3983" w:rsidRDefault="000D1C29" w:rsidP="00BE7D68">
            <w:pPr>
              <w:rPr>
                <w:i/>
                <w:color w:val="000000" w:themeColor="text1"/>
              </w:rPr>
            </w:pPr>
            <w:r w:rsidRPr="00AC3983">
              <w:rPr>
                <w:i/>
              </w:rPr>
              <w:t>Москва, Кривоколенный переулок 3, ауд. 318</w:t>
            </w:r>
          </w:p>
        </w:tc>
      </w:tr>
    </w:tbl>
    <w:p w14:paraId="65333D33" w14:textId="5CAC1839" w:rsidR="004E12FA" w:rsidRDefault="004E12FA" w:rsidP="00751447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33E7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33E784" w16cid:durableId="21C329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391"/>
    <w:multiLevelType w:val="hybridMultilevel"/>
    <w:tmpl w:val="248C6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1A1"/>
    <w:multiLevelType w:val="hybridMultilevel"/>
    <w:tmpl w:val="97CA93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C429A"/>
    <w:multiLevelType w:val="hybridMultilevel"/>
    <w:tmpl w:val="FF760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B2323F"/>
    <w:multiLevelType w:val="hybridMultilevel"/>
    <w:tmpl w:val="BBECBD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33701"/>
    <w:multiLevelType w:val="hybridMultilevel"/>
    <w:tmpl w:val="DC1E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818C7"/>
    <w:multiLevelType w:val="hybridMultilevel"/>
    <w:tmpl w:val="8CC2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7736E"/>
    <w:multiLevelType w:val="hybridMultilevel"/>
    <w:tmpl w:val="5A88A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оросенков Геннадий Андреевич">
    <w15:presenceInfo w15:providerId="AD" w15:userId="S::gaporosenkov@edu.hse.ru::9707c21f-eca8-49ad-98d7-0f4755a2f3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7623F"/>
    <w:rsid w:val="000A439E"/>
    <w:rsid w:val="000C4647"/>
    <w:rsid w:val="000D1C29"/>
    <w:rsid w:val="000F66BE"/>
    <w:rsid w:val="001A7EF0"/>
    <w:rsid w:val="001D79C2"/>
    <w:rsid w:val="00231EA4"/>
    <w:rsid w:val="002C2091"/>
    <w:rsid w:val="002D4B0B"/>
    <w:rsid w:val="0033294E"/>
    <w:rsid w:val="003D53CE"/>
    <w:rsid w:val="003E3254"/>
    <w:rsid w:val="00400C0B"/>
    <w:rsid w:val="0043739B"/>
    <w:rsid w:val="0046174F"/>
    <w:rsid w:val="004678F7"/>
    <w:rsid w:val="00486BD4"/>
    <w:rsid w:val="004C1D36"/>
    <w:rsid w:val="004E11DE"/>
    <w:rsid w:val="004E12FA"/>
    <w:rsid w:val="004E2AC1"/>
    <w:rsid w:val="00560A7B"/>
    <w:rsid w:val="005A6059"/>
    <w:rsid w:val="005A6DEA"/>
    <w:rsid w:val="005E13DA"/>
    <w:rsid w:val="005E3B03"/>
    <w:rsid w:val="00611FDD"/>
    <w:rsid w:val="006902F4"/>
    <w:rsid w:val="00691CF6"/>
    <w:rsid w:val="006F1A0E"/>
    <w:rsid w:val="00712FA2"/>
    <w:rsid w:val="00751447"/>
    <w:rsid w:val="00772F69"/>
    <w:rsid w:val="0082311B"/>
    <w:rsid w:val="0082350D"/>
    <w:rsid w:val="00834E3D"/>
    <w:rsid w:val="00856E7E"/>
    <w:rsid w:val="008B458B"/>
    <w:rsid w:val="00960F5D"/>
    <w:rsid w:val="00963578"/>
    <w:rsid w:val="00971EDC"/>
    <w:rsid w:val="00990D2A"/>
    <w:rsid w:val="00A013F2"/>
    <w:rsid w:val="00A01F0B"/>
    <w:rsid w:val="00A11DD3"/>
    <w:rsid w:val="00A47807"/>
    <w:rsid w:val="00A550AE"/>
    <w:rsid w:val="00A62B85"/>
    <w:rsid w:val="00A924E2"/>
    <w:rsid w:val="00AC3983"/>
    <w:rsid w:val="00AD4D49"/>
    <w:rsid w:val="00AD5C4C"/>
    <w:rsid w:val="00B47552"/>
    <w:rsid w:val="00B5617C"/>
    <w:rsid w:val="00B6005F"/>
    <w:rsid w:val="00BD010F"/>
    <w:rsid w:val="00BE7D68"/>
    <w:rsid w:val="00C86CA2"/>
    <w:rsid w:val="00D448DA"/>
    <w:rsid w:val="00D75BC7"/>
    <w:rsid w:val="00E93800"/>
    <w:rsid w:val="00EA1329"/>
    <w:rsid w:val="00EC0D12"/>
    <w:rsid w:val="00F17335"/>
    <w:rsid w:val="00F379A0"/>
    <w:rsid w:val="00F50313"/>
    <w:rsid w:val="00F62C45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23F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23F"/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2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2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7623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2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762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23F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23F"/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2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2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7623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2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762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Parkhomenko</cp:lastModifiedBy>
  <cp:revision>8</cp:revision>
  <dcterms:created xsi:type="dcterms:W3CDTF">2020-01-09T14:25:00Z</dcterms:created>
  <dcterms:modified xsi:type="dcterms:W3CDTF">2020-01-10T14:49:00Z</dcterms:modified>
</cp:coreProperties>
</file>