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D78" w:rsidRDefault="00AD0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5A1D78" w:rsidRDefault="005A1D78"/>
    <w:tbl>
      <w:tblPr>
        <w:tblStyle w:val="a5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Сервисный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Организационное сопровождение Зимней школы Банка ВТБ и НИУ ВШЭ по направлению «Бизнес-информатика»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Управления развития карьеры и взаимодействия с выпускниками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:rsidR="005A1D78" w:rsidRDefault="00AD014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Самохин Александр Юрьевич,</w:t>
            </w:r>
          </w:p>
          <w:p w:rsidR="005A1D78" w:rsidRDefault="00AD014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аналитик отдела по работе с выпускниками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:rsidR="005A1D78" w:rsidRDefault="00AD014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развития карьеры и взаимодейст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вия с выпускниками /</w:t>
            </w:r>
            <w:r>
              <w:rPr>
                <w:rFonts w:ascii="Times New Roman" w:eastAsia="Times New Roman" w:hAnsi="Times New Roman" w:cs="Times New Roman"/>
              </w:rPr>
              <w:t xml:space="preserve"> Отдел по работе с выпускниками</w:t>
            </w:r>
          </w:p>
          <w:p w:rsidR="005A1D78" w:rsidRDefault="005A1D7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5A1D78" w:rsidRDefault="00AD014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по организации олимпиады «Я — профессионал» НИУ ВШЭ / Отдел по работе с партнерами;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5A1D78" w:rsidRDefault="00AD0142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Зимняя школа Банка ВТБ и Высшей школы экономики на несколько дней объединит самых мотивированных и талантливых студентов страны.</w:t>
            </w:r>
          </w:p>
          <w:p w:rsidR="005A1D78" w:rsidRDefault="00AD0142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школы включает лекции и мастер-классы преподавателей Высшей школы экономики и опытных IT-специалистов ВТБ. На занятия</w:t>
            </w:r>
            <w:r>
              <w:rPr>
                <w:rFonts w:ascii="Times New Roman" w:eastAsia="Times New Roman" w:hAnsi="Times New Roman" w:cs="Times New Roman"/>
              </w:rPr>
              <w:t xml:space="preserve">х участники смогут пообщаться с состоявшимися практиками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финтеха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задать любые вопросы о профессии. Студенты также примут участие в бизнес-игре, посвященной развитию и выводу на рынок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стартапов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сфере финансовых технологий.</w:t>
            </w:r>
          </w:p>
          <w:p w:rsidR="005A1D78" w:rsidRDefault="00AD0142">
            <w:pPr>
              <w:shd w:val="clear" w:color="auto" w:fill="FFFFFF"/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подобного мероприят</w:t>
            </w:r>
            <w:r>
              <w:rPr>
                <w:rFonts w:ascii="Times New Roman" w:eastAsia="Times New Roman" w:hAnsi="Times New Roman" w:cs="Times New Roman"/>
              </w:rPr>
              <w:t xml:space="preserve">ия предполагает большой объем работы, связанный с координацией людей – начиная с участников и заканчивая организаторами. 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:rsidR="005A1D78" w:rsidRDefault="00AD014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Проектная работа предполагает организационное и техническое сопровождение Зимней школы Банка ВТБ и НИУ ВШЭ по направлен</w:t>
            </w:r>
            <w:r>
              <w:rPr>
                <w:rFonts w:ascii="Times New Roman" w:eastAsia="Times New Roman" w:hAnsi="Times New Roman" w:cs="Times New Roman"/>
              </w:rPr>
              <w:t xml:space="preserve">ию «Бизнес-информатика»  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5A1D78" w:rsidRDefault="00AD014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Успешно проведенная Зимняя школа 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5A1D78" w:rsidRDefault="00AD014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Коммуникационные навыки</w:t>
            </w:r>
            <w:r>
              <w:rPr>
                <w:rFonts w:ascii="Times New Roman" w:eastAsia="Times New Roman" w:hAnsi="Times New Roman" w:cs="Times New Roman"/>
              </w:rPr>
              <w:t xml:space="preserve"> (сбор отзывов о мероприятии, коммуникация с участниками и спикерами по телефону и электронной почте, работа в команде, презентация результатов выполнения поставленных задач)</w:t>
            </w:r>
          </w:p>
          <w:p w:rsidR="005A1D78" w:rsidRDefault="00AD014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Управленческие способности (</w:t>
            </w:r>
            <w:r>
              <w:rPr>
                <w:rFonts w:ascii="Times New Roman" w:eastAsia="Times New Roman" w:hAnsi="Times New Roman" w:cs="Times New Roman"/>
              </w:rPr>
              <w:t>тайм-менеджмент, лидерские кач</w:t>
            </w:r>
            <w:r>
              <w:rPr>
                <w:rFonts w:ascii="Times New Roman" w:eastAsia="Times New Roman" w:hAnsi="Times New Roman" w:cs="Times New Roman"/>
              </w:rPr>
              <w:t>ества, критическое мышление).</w:t>
            </w:r>
          </w:p>
          <w:p w:rsidR="005A1D78" w:rsidRDefault="00AD0142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Умение работать в команде</w:t>
            </w:r>
          </w:p>
          <w:p w:rsidR="005A1D78" w:rsidRDefault="00AD014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Ответственность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5A1D78" w:rsidRDefault="00AD014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Регистрация и расселение 150–190 участников школы</w:t>
            </w:r>
          </w:p>
          <w:p w:rsidR="005A1D78" w:rsidRDefault="00AD014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— Координация участников, спикеров и гостей на площадке проведения мероприятия</w:t>
            </w:r>
          </w:p>
          <w:p w:rsidR="005A1D78" w:rsidRDefault="00AD014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— Управление командной работой в рамках лекций, мастер-классов и тренингов (контроль посещаемости, планирование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тайминга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модерирование дискуссии в рамках рубрики «Вопрос – отве</w:t>
            </w:r>
            <w:r>
              <w:rPr>
                <w:rFonts w:ascii="Times New Roman" w:eastAsia="Times New Roman" w:hAnsi="Times New Roman" w:cs="Times New Roman"/>
              </w:rPr>
              <w:t>т»)</w:t>
            </w:r>
          </w:p>
          <w:p w:rsidR="005A1D78" w:rsidRDefault="00AD014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— Управление командной работой в рамках лекций, мастер-классов и тренингов (контроль посещаемости, планирование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тайминга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модерирование дискуссии в рамках рубрики «Вопрос – ответ»)</w:t>
            </w:r>
          </w:p>
          <w:p w:rsidR="005A1D78" w:rsidRDefault="00AD014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Получение обратной связи от участников школы</w:t>
            </w:r>
          </w:p>
          <w:p w:rsidR="005A1D78" w:rsidRDefault="00AD014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Получение обратной свя</w:t>
            </w:r>
            <w:r>
              <w:rPr>
                <w:rFonts w:ascii="Times New Roman" w:eastAsia="Times New Roman" w:hAnsi="Times New Roman" w:cs="Times New Roman"/>
              </w:rPr>
              <w:t>зи от участников школы</w:t>
            </w:r>
          </w:p>
          <w:p w:rsidR="005A1D78" w:rsidRDefault="00AD014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— Содействие в подготовке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пострелизов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медиаматериалов</w:t>
            </w:r>
            <w:proofErr w:type="spellEnd"/>
          </w:p>
          <w:p w:rsidR="005A1D78" w:rsidRDefault="00AD0142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bookmarkStart w:id="2" w:name="_z0d5mpodm6qi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— Обработка обратной связи и полученных данных о посещаемости мероприятий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Критерии отбора студентов </w:t>
            </w:r>
          </w:p>
          <w:p w:rsidR="005A1D78" w:rsidRDefault="005A1D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3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рименя</w:t>
            </w:r>
            <w:r>
              <w:rPr>
                <w:rFonts w:ascii="Times New Roman" w:eastAsia="Times New Roman" w:hAnsi="Times New Roman" w:cs="Times New Roman"/>
                <w:i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тся в случае большого количества заявок на проект в формате онлайн-собеседования 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24.02.2020 – 22.03.2020 (4 недели)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Зачет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Устная презентация результатов работы в рамках заключительной сессии 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навыки и компетенции, приобретаемые или развиваемые в проекте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Осп*0,5+Ор*0,5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Нет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Участие в проекте рекомендуется для студентов всех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образовательных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 магистратуры московского кампуса НИУ ВШЭ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4663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Novotel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Москва Сити. Пресненская набережная, дом 2. </w:t>
            </w:r>
          </w:p>
          <w:p w:rsidR="005A1D78" w:rsidRDefault="005A1D78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5A1D78" w:rsidRDefault="00AD014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Офис центра по работе с выпускниками московского кампуса НИУ ВШЭ.</w:t>
            </w:r>
          </w:p>
          <w:p w:rsidR="005A1D78" w:rsidRDefault="00AD014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Покровский бульвар, дом.  11. ауд. L102.</w:t>
            </w:r>
          </w:p>
        </w:tc>
      </w:tr>
    </w:tbl>
    <w:p w:rsidR="005A1D78" w:rsidRDefault="005A1D78"/>
    <w:p w:rsidR="005A1D78" w:rsidRDefault="005A1D78"/>
    <w:p w:rsidR="005A1D78" w:rsidRDefault="005A1D78"/>
    <w:p w:rsidR="005A1D78" w:rsidRDefault="00AD0142">
      <w:r>
        <w:tab/>
      </w:r>
      <w:r>
        <w:tab/>
      </w:r>
    </w:p>
    <w:sectPr w:rsidR="005A1D78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78"/>
    <w:rsid w:val="005A1D78"/>
    <w:rsid w:val="00AD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62B9658-3114-CC4B-86C4-D0B77AED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Самохин Александр Юрьевич</cp:lastModifiedBy>
  <cp:revision>2</cp:revision>
  <dcterms:created xsi:type="dcterms:W3CDTF">2020-02-12T09:21:00Z</dcterms:created>
  <dcterms:modified xsi:type="dcterms:W3CDTF">2020-02-12T09:21:00Z</dcterms:modified>
</cp:coreProperties>
</file>