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2CB00BF6" w:rsidR="00A47807" w:rsidRPr="00776DA8" w:rsidRDefault="00AD5233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6DA8">
              <w:rPr>
                <w:rFonts w:ascii="Times New Roman" w:hAnsi="Times New Roman" w:cs="Times New Roman"/>
                <w:b/>
                <w:color w:val="000000" w:themeColor="text1"/>
              </w:rPr>
              <w:t>Уголовное преследование предпринимателей и коррупция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44D1B078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202E3005" w:rsidR="000A439E" w:rsidRPr="009D152B" w:rsidRDefault="00AD523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Таут Сергей Владимирович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A1E2CF1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 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4AAAA816" w:rsidR="00A47807" w:rsidRPr="00BF63C9" w:rsidRDefault="00AD5233" w:rsidP="00EE1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жалоб предпринимателей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адрес института уполномоченных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защите прав предпринимателей, кейсов из СМИ, экспертных интервью на предмет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выявления типичных практик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незаконного уголовного преследования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предпринимателей в коррупционных или рейдерских целях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60647F50" w14:textId="32CF0B56" w:rsidR="00AD5233" w:rsidRDefault="00AD5233" w:rsidP="00AD5233">
            <w:r>
              <w:t xml:space="preserve">Выявить причины уголовного преследования </w:t>
            </w:r>
            <w:r w:rsidR="00776DA8">
              <w:t>в</w:t>
            </w:r>
            <w:r>
              <w:t xml:space="preserve"> конкретных кейсах</w:t>
            </w:r>
            <w:r w:rsidR="00776DA8">
              <w:t xml:space="preserve"> на российской почве</w:t>
            </w:r>
          </w:p>
          <w:p w14:paraId="0A751361" w14:textId="221218DC" w:rsidR="00AD5233" w:rsidRDefault="00AD5233" w:rsidP="00AD5233">
            <w:r>
              <w:t xml:space="preserve">Выявить роль корпоративных конфликтов в незаконном </w:t>
            </w:r>
            <w:r w:rsidR="00776DA8">
              <w:t xml:space="preserve">уголовном </w:t>
            </w:r>
            <w:r>
              <w:t>преследовании</w:t>
            </w:r>
          </w:p>
          <w:p w14:paraId="4875389E" w14:textId="120D7BAA" w:rsidR="00AD5233" w:rsidRDefault="00AD5233" w:rsidP="00AD5233">
            <w:r>
              <w:t xml:space="preserve">Выявить </w:t>
            </w:r>
            <w:r w:rsidR="00776DA8">
              <w:t>риски предпринимателей</w:t>
            </w:r>
            <w:r>
              <w:t xml:space="preserve"> </w:t>
            </w:r>
            <w:r w:rsidR="00776DA8">
              <w:t xml:space="preserve">в сфере </w:t>
            </w:r>
            <w:r>
              <w:t>незаконного уголовного преследования</w:t>
            </w:r>
          </w:p>
          <w:p w14:paraId="0BCF86E4" w14:textId="77777777" w:rsidR="00AD5233" w:rsidRDefault="00AD5233" w:rsidP="00AD5233">
            <w:pPr>
              <w:shd w:val="clear" w:color="auto" w:fill="FFFFFF"/>
            </w:pPr>
            <w:r>
              <w:t>Выявить коррупционные факторы, которые приводят к незаконному уголовному преследованию</w:t>
            </w:r>
          </w:p>
          <w:p w14:paraId="23A9A61A" w14:textId="77777777" w:rsidR="00776DA8" w:rsidRDefault="00776DA8" w:rsidP="00AD5233">
            <w:pPr>
              <w:shd w:val="clear" w:color="auto" w:fill="FFFFFF"/>
            </w:pPr>
            <w:r>
              <w:t xml:space="preserve">Определить типичные коррупционные практики в сфере незаконного уголовного преследования в экономической сфере </w:t>
            </w:r>
          </w:p>
          <w:p w14:paraId="476B5B5C" w14:textId="1EF8FE9E" w:rsidR="00776DA8" w:rsidRPr="009D152B" w:rsidRDefault="00776DA8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Выявление эффективных методов противодействия незаконному уголовному преследования посредством инструментария уголовно-правового комплаенса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48289314"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документ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>, обобщающий типичные коррупционные практики на примере конкретных кейсов, и предлагающих методы превенции и митигации соответствующих рисков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A8CAE35" w14:textId="5F4D2350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меть собирать и анализировать данные, иметь минимальные знания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политике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РФ, способах защиты в рамках уголовного процесса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19DB126C"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32719056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документ (20-30 страниц на группу)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6232CA5F" w:rsidR="00AD5233" w:rsidRPr="00F17150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аинтересованность в получении научных аналитических результатов; погруженность 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 антикоррупционную проблематику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вопросы защиты бизнеса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6AA28A8A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lang w:val="en-US"/>
              </w:rPr>
              <w:t>13</w:t>
            </w:r>
            <w:r w:rsidR="00AD5233" w:rsidRPr="00924685">
              <w:t>.04.2018 – 1</w:t>
            </w:r>
            <w:r>
              <w:t>5</w:t>
            </w:r>
            <w:r w:rsidR="00AD5233" w:rsidRPr="00924685">
              <w:t>.06.2018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14B394C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424D21C0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(выставление оценок в ведомости) 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16C568F7" w:rsidR="00AD5233" w:rsidRPr="009D152B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документ (20-30 страниц на группу)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собирать</w:t>
            </w:r>
            <w:r w:rsidRP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анализировать данные</w:t>
            </w:r>
          </w:p>
          <w:p w14:paraId="22743EBA" w14:textId="083D44E3" w:rsidR="00776DA8" w:rsidRDefault="00776DA8" w:rsidP="00AD52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для правовой квалификации факты и обстоятельства </w:t>
            </w:r>
          </w:p>
          <w:p w14:paraId="241836F4" w14:textId="49AE4578" w:rsidR="00776DA8" w:rsidRDefault="003D2984" w:rsidP="00AD52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типичные коррупционные практики</w:t>
            </w:r>
          </w:p>
          <w:p w14:paraId="0C4E70E2" w14:textId="73DD2A9E" w:rsidR="00776DA8" w:rsidRPr="00F17150" w:rsidRDefault="003D2984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Понимание доступного инструментария превенции уголовно-правовых рисков при осуществлении предпринимательской деятельности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6BE17E6E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2E18FDC6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bookmarkStart w:id="0" w:name="_GoBack"/>
            <w:bookmarkEnd w:id="0"/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2A45C49E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55C6CE46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Москва, Кривоколенный пер., д. 3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, 3-318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2984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233"/>
    <w:rsid w:val="00AD5C4C"/>
    <w:rsid w:val="00B47552"/>
    <w:rsid w:val="00BF63C9"/>
    <w:rsid w:val="00C86CA2"/>
    <w:rsid w:val="00D448DA"/>
    <w:rsid w:val="00D66022"/>
    <w:rsid w:val="00EE1E7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107B-C33C-EA41-8AB1-8EA52801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2776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dcterms:created xsi:type="dcterms:W3CDTF">2020-03-13T14:01:00Z</dcterms:created>
  <dcterms:modified xsi:type="dcterms:W3CDTF">2020-03-16T12:47:00Z</dcterms:modified>
</cp:coreProperties>
</file>