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C297A09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4124"/>
      </w:tblGrid>
      <w:tr w:rsidR="00A47807" w:rsidRPr="00AE637F" w14:paraId="06A0CA58" w14:textId="77777777" w:rsidTr="00097D02">
        <w:tc>
          <w:tcPr>
            <w:tcW w:w="5353" w:type="dxa"/>
          </w:tcPr>
          <w:p w14:paraId="258F7586" w14:textId="44E4427B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Тип</w:t>
            </w:r>
            <w:r w:rsidR="00A47807" w:rsidRPr="00AE637F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0B9C4F74" w14:textId="30CF2396" w:rsidR="00A47807" w:rsidRPr="00AE637F" w:rsidRDefault="00BB4837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Service project</w:t>
            </w:r>
          </w:p>
        </w:tc>
      </w:tr>
      <w:tr w:rsidR="00A47807" w:rsidRPr="00D61239" w14:paraId="2221CB5A" w14:textId="77777777" w:rsidTr="00097D02">
        <w:tc>
          <w:tcPr>
            <w:tcW w:w="5353" w:type="dxa"/>
          </w:tcPr>
          <w:p w14:paraId="617F4418" w14:textId="3E77563E" w:rsidR="00A47807" w:rsidRPr="00AE637F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 name of project</w:t>
            </w:r>
            <w:r w:rsidRPr="001019DA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8477B">
              <w:rPr>
                <w:color w:val="000000" w:themeColor="text1"/>
                <w:lang w:val="en-US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AE637F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6A643A69" w14:textId="34FE5206" w:rsidR="00A47807" w:rsidRPr="00FF31FD" w:rsidRDefault="00C80066" w:rsidP="008B458B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Web-page development</w:t>
            </w:r>
            <w:r w:rsidR="00FF31FD" w:rsidRPr="00FF31FD">
              <w:rPr>
                <w:i/>
                <w:color w:val="000000" w:themeColor="text1"/>
                <w:lang w:val="en-US"/>
              </w:rPr>
              <w:t xml:space="preserve"> of the master's program</w:t>
            </w:r>
            <w:r w:rsidR="00FF31FD">
              <w:rPr>
                <w:i/>
                <w:color w:val="000000" w:themeColor="text1"/>
                <w:lang w:val="en-US"/>
              </w:rPr>
              <w:t xml:space="preserve"> “Business and Politics in Modern Asia”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0EB82EE8" w:rsidR="00023E4E" w:rsidRPr="00F8477B" w:rsidRDefault="001019DA" w:rsidP="001019DA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023E4E" w:rsidRPr="004E11DE">
              <w:rPr>
                <w:color w:val="000000" w:themeColor="text1"/>
              </w:rPr>
              <w:t>Подразделение инициатор проекта</w:t>
            </w:r>
            <w:r w:rsidR="00F8477B" w:rsidRPr="00F8477B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0E1DBA21" w14:textId="345D6C57" w:rsidR="00023E4E" w:rsidRPr="00295F80" w:rsidRDefault="00BB4837" w:rsidP="00295F80">
            <w:pPr>
              <w:rPr>
                <w:i/>
                <w:color w:val="000000" w:themeColor="text1"/>
              </w:rPr>
            </w:pPr>
            <w:r w:rsidRPr="00BB4837">
              <w:rPr>
                <w:i/>
                <w:color w:val="000000" w:themeColor="text1"/>
              </w:rPr>
              <w:t>Department of Political Science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323188E3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/ </w:t>
            </w:r>
            <w:r w:rsidR="000A439E" w:rsidRPr="004E11DE">
              <w:rPr>
                <w:color w:val="000000" w:themeColor="text1"/>
              </w:rPr>
              <w:t>Руководитель проекта</w:t>
            </w:r>
            <w:r w:rsidR="00F8477B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3B4E524" w14:textId="27617344" w:rsidR="000A439E" w:rsidRPr="004E11DE" w:rsidRDefault="00BB4837" w:rsidP="00F745EA">
            <w:pPr>
              <w:rPr>
                <w:i/>
                <w:color w:val="000000" w:themeColor="text1"/>
              </w:rPr>
            </w:pPr>
            <w:r w:rsidRPr="00BB4837">
              <w:rPr>
                <w:i/>
                <w:color w:val="000000" w:themeColor="text1"/>
              </w:rPr>
              <w:t>Liudmila S. Veselova</w:t>
            </w:r>
          </w:p>
        </w:tc>
      </w:tr>
      <w:tr w:rsidR="00A47807" w:rsidRPr="00D61239" w14:paraId="03E3786D" w14:textId="77777777" w:rsidTr="00097D02">
        <w:tc>
          <w:tcPr>
            <w:tcW w:w="5353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295F80">
              <w:t xml:space="preserve"> </w:t>
            </w:r>
            <w:r w:rsidRPr="001019DA">
              <w:t>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4212" w:type="dxa"/>
          </w:tcPr>
          <w:p w14:paraId="410BFC86" w14:textId="45FFD813" w:rsidR="00FF31FD" w:rsidRPr="00FF31FD" w:rsidRDefault="00FF31FD" w:rsidP="008B458B">
            <w:pPr>
              <w:rPr>
                <w:i/>
                <w:color w:val="000000" w:themeColor="text1"/>
                <w:lang w:val="en-US"/>
              </w:rPr>
            </w:pPr>
            <w:r w:rsidRPr="00FF31FD">
              <w:rPr>
                <w:i/>
                <w:color w:val="000000" w:themeColor="text1"/>
                <w:lang w:val="en-US"/>
              </w:rPr>
              <w:t xml:space="preserve">The project is aimed to </w:t>
            </w:r>
            <w:r w:rsidR="00C80066">
              <w:rPr>
                <w:i/>
                <w:color w:val="000000" w:themeColor="text1"/>
                <w:lang w:val="en-US"/>
              </w:rPr>
              <w:t>development</w:t>
            </w:r>
            <w:r w:rsidRPr="00FF31FD">
              <w:rPr>
                <w:i/>
                <w:color w:val="000000" w:themeColor="text1"/>
                <w:lang w:val="en-US"/>
              </w:rPr>
              <w:t xml:space="preserve"> of </w:t>
            </w:r>
            <w:r w:rsidR="00C80066">
              <w:rPr>
                <w:i/>
                <w:color w:val="000000" w:themeColor="text1"/>
                <w:lang w:val="en-US"/>
              </w:rPr>
              <w:t xml:space="preserve">web-page of </w:t>
            </w:r>
            <w:r>
              <w:rPr>
                <w:i/>
                <w:color w:val="000000" w:themeColor="text1"/>
                <w:lang w:val="en-US"/>
              </w:rPr>
              <w:t xml:space="preserve">Master’s </w:t>
            </w:r>
            <w:r w:rsidRPr="00FF31FD">
              <w:rPr>
                <w:i/>
                <w:color w:val="000000" w:themeColor="text1"/>
                <w:lang w:val="en-US"/>
              </w:rPr>
              <w:t xml:space="preserve">program </w:t>
            </w:r>
            <w:r>
              <w:rPr>
                <w:i/>
                <w:color w:val="000000" w:themeColor="text1"/>
                <w:lang w:val="en-US"/>
              </w:rPr>
              <w:t>“Business and politics in Modern Asia”</w:t>
            </w:r>
            <w:r w:rsidRPr="00FF31FD">
              <w:rPr>
                <w:i/>
                <w:color w:val="000000" w:themeColor="text1"/>
                <w:lang w:val="en-US"/>
              </w:rPr>
              <w:t xml:space="preserve">. </w:t>
            </w:r>
            <w:r w:rsidR="00C80066">
              <w:rPr>
                <w:i/>
                <w:color w:val="000000" w:themeColor="text1"/>
                <w:lang w:val="en-US"/>
              </w:rPr>
              <w:t>T</w:t>
            </w:r>
            <w:r w:rsidRPr="00FF31FD">
              <w:rPr>
                <w:i/>
                <w:color w:val="000000" w:themeColor="text1"/>
                <w:lang w:val="en-US"/>
              </w:rPr>
              <w:t xml:space="preserve">he first stage of the project will consist preparation of </w:t>
            </w:r>
            <w:r>
              <w:rPr>
                <w:i/>
                <w:color w:val="000000" w:themeColor="text1"/>
                <w:lang w:val="en-US"/>
              </w:rPr>
              <w:t>updated information about the program, professors, graduates</w:t>
            </w:r>
            <w:r w:rsidR="00C80066">
              <w:rPr>
                <w:i/>
                <w:color w:val="000000" w:themeColor="text1"/>
                <w:lang w:val="en-US"/>
              </w:rPr>
              <w:t>, partners</w:t>
            </w:r>
            <w:r>
              <w:rPr>
                <w:i/>
                <w:color w:val="000000" w:themeColor="text1"/>
                <w:lang w:val="en-US"/>
              </w:rPr>
              <w:t xml:space="preserve"> and updated news</w:t>
            </w:r>
            <w:r w:rsidRPr="00FF31FD">
              <w:rPr>
                <w:i/>
                <w:color w:val="000000" w:themeColor="text1"/>
                <w:lang w:val="en-US"/>
              </w:rPr>
              <w:t xml:space="preserve">. The </w:t>
            </w:r>
            <w:r w:rsidR="00C80066">
              <w:rPr>
                <w:i/>
                <w:color w:val="000000" w:themeColor="text1"/>
                <w:lang w:val="en-US"/>
              </w:rPr>
              <w:t xml:space="preserve">second stage will be dedicated to writing the articles dedicated to Asian countries. </w:t>
            </w:r>
          </w:p>
        </w:tc>
      </w:tr>
      <w:tr w:rsidR="00A47807" w:rsidRPr="00D61239" w14:paraId="7C9CC284" w14:textId="77777777" w:rsidTr="00097D02">
        <w:tc>
          <w:tcPr>
            <w:tcW w:w="5353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E790F4C" w14:textId="25858AC7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The </w:t>
            </w:r>
            <w:r>
              <w:rPr>
                <w:color w:val="000000" w:themeColor="text1"/>
                <w:lang w:val="en-US"/>
              </w:rPr>
              <w:t>goal</w:t>
            </w:r>
            <w:r w:rsidRPr="00FF31FD">
              <w:rPr>
                <w:color w:val="000000" w:themeColor="text1"/>
                <w:lang w:val="en-US"/>
              </w:rPr>
              <w:t xml:space="preserve"> of th</w:t>
            </w:r>
            <w:r>
              <w:rPr>
                <w:color w:val="000000" w:themeColor="text1"/>
                <w:lang w:val="en-US"/>
              </w:rPr>
              <w:t>is</w:t>
            </w:r>
            <w:r w:rsidRPr="00FF31FD">
              <w:rPr>
                <w:color w:val="000000" w:themeColor="text1"/>
                <w:lang w:val="en-US"/>
              </w:rPr>
              <w:t xml:space="preserve"> project is to highlight the activities of the Master's Program</w:t>
            </w:r>
            <w:r>
              <w:rPr>
                <w:color w:val="000000" w:themeColor="text1"/>
                <w:lang w:val="en-US"/>
              </w:rPr>
              <w:t xml:space="preserve"> “Business and Politics in Modern Asia”.</w:t>
            </w:r>
          </w:p>
          <w:p w14:paraId="43A5CD3A" w14:textId="77777777" w:rsid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There are following tasks aimed to this goal achievement: </w:t>
            </w:r>
          </w:p>
          <w:p w14:paraId="08B86D5C" w14:textId="1CCB545C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1. </w:t>
            </w:r>
            <w:r w:rsidR="00C925E3">
              <w:rPr>
                <w:color w:val="000000" w:themeColor="text1"/>
                <w:lang w:val="en-US"/>
              </w:rPr>
              <w:t>c</w:t>
            </w:r>
            <w:r w:rsidRPr="00FF31FD">
              <w:rPr>
                <w:color w:val="000000" w:themeColor="text1"/>
                <w:lang w:val="en-US"/>
              </w:rPr>
              <w:t xml:space="preserve">heck, adjust and constant </w:t>
            </w:r>
            <w:r>
              <w:rPr>
                <w:color w:val="000000" w:themeColor="text1"/>
                <w:lang w:val="en-US"/>
              </w:rPr>
              <w:t>updating</w:t>
            </w:r>
            <w:r w:rsidRPr="00FF31FD">
              <w:rPr>
                <w:color w:val="000000" w:themeColor="text1"/>
                <w:lang w:val="en-US"/>
              </w:rPr>
              <w:t xml:space="preserve"> of the program page on the university website</w:t>
            </w:r>
          </w:p>
          <w:p w14:paraId="37A4FCE8" w14:textId="2584304B" w:rsidR="00FF31FD" w:rsidRPr="00FF31FD" w:rsidRDefault="00FF31FD" w:rsidP="00FF31FD">
            <w:pPr>
              <w:rPr>
                <w:color w:val="000000" w:themeColor="text1"/>
                <w:lang w:val="en-US"/>
              </w:rPr>
            </w:pPr>
            <w:r w:rsidRPr="00FF31FD">
              <w:rPr>
                <w:color w:val="000000" w:themeColor="text1"/>
                <w:lang w:val="en-US"/>
              </w:rPr>
              <w:t xml:space="preserve">2. review of world leading universities web-pages with an analysis of best practices </w:t>
            </w:r>
          </w:p>
          <w:p w14:paraId="6E4E8AE5" w14:textId="613AD6C2" w:rsidR="00680B6B" w:rsidRPr="00C925E3" w:rsidRDefault="00C80066" w:rsidP="00C925E3">
            <w:pPr>
              <w:rPr>
                <w:color w:val="000000" w:themeColor="text1"/>
                <w:lang w:val="en-US"/>
              </w:rPr>
            </w:pPr>
            <w:r w:rsidRPr="00C80066">
              <w:rPr>
                <w:color w:val="000000" w:themeColor="text1"/>
                <w:lang w:val="en-US"/>
              </w:rPr>
              <w:t>3</w:t>
            </w:r>
            <w:r w:rsidR="00FF31FD" w:rsidRPr="00C925E3">
              <w:rPr>
                <w:color w:val="000000" w:themeColor="text1"/>
                <w:lang w:val="en-US"/>
              </w:rPr>
              <w:t xml:space="preserve">. </w:t>
            </w:r>
            <w:r w:rsidR="00C925E3">
              <w:rPr>
                <w:color w:val="000000" w:themeColor="text1"/>
                <w:lang w:val="en-US"/>
              </w:rPr>
              <w:t>Providing information about the</w:t>
            </w:r>
            <w:r w:rsidR="00FF31FD" w:rsidRPr="00C925E3">
              <w:rPr>
                <w:color w:val="000000" w:themeColor="text1"/>
                <w:lang w:val="en-US"/>
              </w:rPr>
              <w:t xml:space="preserve"> teaching staff of the master's program, as well as conducting interviews with graduates of the program.</w:t>
            </w:r>
          </w:p>
          <w:p w14:paraId="476B5B5C" w14:textId="646B231C" w:rsidR="00680B6B" w:rsidRPr="00FF31FD" w:rsidRDefault="00680B6B">
            <w:pPr>
              <w:rPr>
                <w:color w:val="000000" w:themeColor="text1"/>
                <w:lang w:val="en-US"/>
              </w:rPr>
            </w:pPr>
          </w:p>
        </w:tc>
      </w:tr>
      <w:tr w:rsidR="00A47807" w:rsidRPr="00C925E3" w14:paraId="0D6CEAC8" w14:textId="77777777" w:rsidTr="00097D02">
        <w:tc>
          <w:tcPr>
            <w:tcW w:w="5353" w:type="dxa"/>
          </w:tcPr>
          <w:p w14:paraId="24DF49F3" w14:textId="56336648" w:rsidR="00A47807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Project’s tasks</w:t>
            </w:r>
            <w:r>
              <w:rPr>
                <w:lang w:val="en-US"/>
              </w:rPr>
              <w:t xml:space="preserve">  /</w:t>
            </w:r>
            <w:r w:rsidR="00032C8B" w:rsidRPr="00295F80">
              <w:t>Проектное задание</w:t>
            </w:r>
            <w:r w:rsidR="00115F41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1CCDD4F2" w14:textId="77777777" w:rsidR="00C925E3" w:rsidRDefault="00C925E3">
            <w:pPr>
              <w:rPr>
                <w:color w:val="000000" w:themeColor="text1"/>
                <w:lang w:val="en-US"/>
              </w:rPr>
            </w:pPr>
            <w:r w:rsidRPr="00C925E3">
              <w:rPr>
                <w:color w:val="000000" w:themeColor="text1"/>
                <w:lang w:val="en-US"/>
              </w:rPr>
              <w:t xml:space="preserve">Collecting and analysis of information. </w:t>
            </w:r>
          </w:p>
          <w:p w14:paraId="2524BCD5" w14:textId="4940F994" w:rsidR="00A47807" w:rsidRPr="00C925E3" w:rsidRDefault="00C925E3">
            <w:pPr>
              <w:rPr>
                <w:color w:val="000000" w:themeColor="text1"/>
                <w:lang w:val="en-US"/>
              </w:rPr>
            </w:pPr>
            <w:r w:rsidRPr="00C925E3">
              <w:rPr>
                <w:color w:val="000000" w:themeColor="text1"/>
                <w:lang w:val="en-US"/>
              </w:rPr>
              <w:t>Writing short articles and making interview. Translation and editing</w:t>
            </w:r>
          </w:p>
        </w:tc>
      </w:tr>
      <w:tr w:rsidR="00691CF6" w:rsidRPr="00BB4837" w14:paraId="03FD99AE" w14:textId="77777777" w:rsidTr="00097D02">
        <w:tc>
          <w:tcPr>
            <w:tcW w:w="5353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5BDB37EE" w14:textId="296FB04C" w:rsidR="00691CF6" w:rsidRPr="00115F41" w:rsidRDefault="00D61239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25</w:t>
            </w:r>
            <w:r w:rsidR="00BB4837">
              <w:rPr>
                <w:i/>
                <w:color w:val="000000" w:themeColor="text1"/>
                <w:lang w:val="en-US"/>
              </w:rPr>
              <w:t>/</w:t>
            </w:r>
            <w:r w:rsidR="00C80066">
              <w:rPr>
                <w:i/>
                <w:color w:val="000000" w:themeColor="text1"/>
              </w:rPr>
              <w:t>05</w:t>
            </w:r>
            <w:r w:rsidR="00BB4837">
              <w:rPr>
                <w:i/>
                <w:color w:val="000000" w:themeColor="text1"/>
                <w:lang w:val="en-US"/>
              </w:rPr>
              <w:t>/20</w:t>
            </w:r>
            <w:r w:rsidR="00C80066">
              <w:rPr>
                <w:i/>
                <w:color w:val="000000" w:themeColor="text1"/>
              </w:rPr>
              <w:t>20</w:t>
            </w:r>
            <w:r w:rsidR="00BB4837">
              <w:rPr>
                <w:i/>
                <w:color w:val="000000" w:themeColor="text1"/>
                <w:lang w:val="en-US"/>
              </w:rPr>
              <w:t>-</w:t>
            </w:r>
            <w:r>
              <w:rPr>
                <w:i/>
                <w:color w:val="000000" w:themeColor="text1"/>
              </w:rPr>
              <w:t>25</w:t>
            </w:r>
            <w:r w:rsidR="00BB4837">
              <w:rPr>
                <w:i/>
                <w:color w:val="000000" w:themeColor="text1"/>
                <w:lang w:val="en-US"/>
              </w:rPr>
              <w:t>/</w:t>
            </w:r>
            <w:r w:rsidR="00C80066">
              <w:rPr>
                <w:i/>
                <w:color w:val="000000" w:themeColor="text1"/>
              </w:rPr>
              <w:t>10</w:t>
            </w:r>
            <w:r w:rsidR="00BB4837">
              <w:rPr>
                <w:i/>
                <w:color w:val="000000" w:themeColor="text1"/>
                <w:lang w:val="en-US"/>
              </w:rPr>
              <w:t>/2020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3B1DF2D8" w14:textId="1BF39393" w:rsidR="00F379A0" w:rsidRPr="00C80066" w:rsidRDefault="00C8006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032C8B" w:rsidRPr="00FF31FD" w14:paraId="6B2E32C1" w14:textId="77777777" w:rsidTr="00097D02">
        <w:tc>
          <w:tcPr>
            <w:tcW w:w="5353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4E534295" w14:textId="339687B3" w:rsidR="00032C8B" w:rsidRPr="00262B76" w:rsidRDefault="00C925E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Exam</w:t>
            </w:r>
          </w:p>
        </w:tc>
      </w:tr>
      <w:tr w:rsidR="00F379A0" w:rsidRPr="00D61239" w14:paraId="169F388C" w14:textId="77777777" w:rsidTr="00097D02">
        <w:tc>
          <w:tcPr>
            <w:tcW w:w="5353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7DF60A01" w:rsidR="00F379A0" w:rsidRPr="001C6441" w:rsidRDefault="00C925E3" w:rsidP="005E13DA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 xml:space="preserve">Good skills in information searching and analysis, team work, fluent English, skills in text writing and editing. </w:t>
            </w:r>
          </w:p>
        </w:tc>
      </w:tr>
      <w:tr w:rsidR="00971EDC" w:rsidRPr="00D61239" w14:paraId="415D355E" w14:textId="77777777" w:rsidTr="00097D02">
        <w:tc>
          <w:tcPr>
            <w:tcW w:w="5353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lastRenderedPageBreak/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FC20597" w14:textId="250B3974" w:rsidR="00971EDC" w:rsidRPr="007A73EE" w:rsidRDefault="00C925E3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C</w:t>
            </w:r>
            <w:r w:rsidRPr="00C925E3">
              <w:rPr>
                <w:i/>
                <w:color w:val="000000" w:themeColor="text1"/>
                <w:lang w:val="en-US"/>
              </w:rPr>
              <w:t>reation of updated web-page about program</w:t>
            </w:r>
            <w:r>
              <w:rPr>
                <w:i/>
                <w:color w:val="000000" w:themeColor="text1"/>
                <w:lang w:val="en-US"/>
              </w:rPr>
              <w:t xml:space="preserve"> on the University web-site</w:t>
            </w:r>
            <w:r w:rsidR="007A73EE" w:rsidRPr="007A73EE">
              <w:rPr>
                <w:i/>
                <w:color w:val="000000" w:themeColor="text1"/>
                <w:lang w:val="en-US"/>
              </w:rPr>
              <w:t>.</w:t>
            </w:r>
          </w:p>
        </w:tc>
      </w:tr>
      <w:tr w:rsidR="00A47807" w:rsidRPr="00D61239" w14:paraId="384D585B" w14:textId="77777777" w:rsidTr="00097D02">
        <w:tc>
          <w:tcPr>
            <w:tcW w:w="5353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to estimate</w:t>
            </w:r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4212" w:type="dxa"/>
          </w:tcPr>
          <w:p w14:paraId="0C4E70E2" w14:textId="2D97A955" w:rsidR="00A47807" w:rsidRPr="00C925E3" w:rsidRDefault="00C925E3" w:rsidP="00AD4D49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Texts for program web-page</w:t>
            </w:r>
          </w:p>
        </w:tc>
      </w:tr>
      <w:tr w:rsidR="00971EDC" w:rsidRPr="00D61239" w14:paraId="3AE0C6F1" w14:textId="77777777" w:rsidTr="00097D02">
        <w:tc>
          <w:tcPr>
            <w:tcW w:w="5353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4212" w:type="dxa"/>
          </w:tcPr>
          <w:p w14:paraId="6E2A4053" w14:textId="25D0D12E" w:rsidR="00C925E3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1)</w:t>
            </w:r>
            <w:r w:rsidRPr="00C925E3">
              <w:rPr>
                <w:i/>
                <w:color w:val="000000" w:themeColor="text1"/>
                <w:lang w:val="en-US"/>
              </w:rPr>
              <w:tab/>
              <w:t>Received data is logical, valid and informative</w:t>
            </w:r>
          </w:p>
          <w:p w14:paraId="65F2965A" w14:textId="26171C30" w:rsidR="00C925E3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2</w:t>
            </w:r>
            <w:r w:rsidRPr="00C925E3">
              <w:rPr>
                <w:i/>
                <w:color w:val="000000" w:themeColor="text1"/>
                <w:lang w:val="en-US"/>
              </w:rPr>
              <w:t>)</w:t>
            </w:r>
            <w:r w:rsidRPr="00C925E3">
              <w:rPr>
                <w:i/>
                <w:color w:val="000000" w:themeColor="text1"/>
                <w:lang w:val="en-US"/>
              </w:rPr>
              <w:tab/>
              <w:t>Presented texts are well structured, logically based, carefully edited</w:t>
            </w:r>
          </w:p>
          <w:p w14:paraId="53673ECB" w14:textId="41BC4B0D" w:rsidR="00971EDC" w:rsidRPr="00C925E3" w:rsidRDefault="00C925E3" w:rsidP="00C925E3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  <w:r w:rsidRPr="00C925E3">
              <w:rPr>
                <w:i/>
                <w:color w:val="000000" w:themeColor="text1"/>
                <w:lang w:val="en-US"/>
              </w:rPr>
              <w:t>)</w:t>
            </w:r>
            <w:r w:rsidRPr="00C925E3">
              <w:rPr>
                <w:i/>
                <w:color w:val="000000" w:themeColor="text1"/>
                <w:lang w:val="en-US"/>
              </w:rPr>
              <w:tab/>
              <w:t>All tasks within the projects done at time, all deadlines met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4212" w:type="dxa"/>
          </w:tcPr>
          <w:p w14:paraId="58F10CD6" w14:textId="578FA1F5" w:rsidR="00A47807" w:rsidRPr="00680B6B" w:rsidRDefault="007A73E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A47807" w:rsidRPr="00D61239" w14:paraId="1B2EDEA8" w14:textId="77777777" w:rsidTr="00097D02">
        <w:tc>
          <w:tcPr>
            <w:tcW w:w="5353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4212" w:type="dxa"/>
          </w:tcPr>
          <w:p w14:paraId="24BBD9BB" w14:textId="77777777" w:rsidR="00A47807" w:rsidRDefault="00BB4837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Knowledge of English language</w:t>
            </w:r>
          </w:p>
          <w:p w14:paraId="34FDDC22" w14:textId="77777777" w:rsidR="00BB4837" w:rsidRDefault="00BB4837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Ability to write texts dedicated to Asian countries and activity on the programme</w:t>
            </w:r>
          </w:p>
          <w:p w14:paraId="5911CE94" w14:textId="7BF3A343" w:rsidR="00C925E3" w:rsidRPr="00BB4837" w:rsidRDefault="00C925E3" w:rsidP="00BB483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Students of Master Program “Business and Politics in Modern Asia”</w:t>
            </w:r>
          </w:p>
        </w:tc>
      </w:tr>
      <w:tr w:rsidR="00F379A0" w:rsidRPr="00D61239" w14:paraId="14260A8B" w14:textId="77777777" w:rsidTr="00097D02">
        <w:tc>
          <w:tcPr>
            <w:tcW w:w="5353" w:type="dxa"/>
          </w:tcPr>
          <w:p w14:paraId="7020932B" w14:textId="559CAD5B" w:rsidR="00F379A0" w:rsidRPr="00FC4117" w:rsidRDefault="003054F1" w:rsidP="003054F1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Educational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programs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for</w:t>
            </w:r>
            <w:r>
              <w:rPr>
                <w:color w:val="000000" w:themeColor="text1"/>
              </w:rPr>
              <w:t xml:space="preserve"> </w:t>
            </w:r>
            <w:r w:rsidRPr="003054F1">
              <w:rPr>
                <w:color w:val="000000" w:themeColor="text1"/>
              </w:rPr>
              <w:t>/</w:t>
            </w:r>
            <w:r w:rsidR="00295F80"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  <w:r w:rsidR="00FC4117" w:rsidRPr="00FC4117">
              <w:rPr>
                <w:color w:val="000000" w:themeColor="text1"/>
              </w:rPr>
              <w:t xml:space="preserve"> </w:t>
            </w:r>
          </w:p>
        </w:tc>
        <w:tc>
          <w:tcPr>
            <w:tcW w:w="4212" w:type="dxa"/>
          </w:tcPr>
          <w:p w14:paraId="2CBAC50B" w14:textId="5255EC98" w:rsidR="00F379A0" w:rsidRPr="00D61239" w:rsidRDefault="00BB4837" w:rsidP="004E11DE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MA Programme Business and Politics in Modern Asia</w:t>
            </w:r>
            <w:r w:rsidR="00D61239" w:rsidRPr="00D61239">
              <w:rPr>
                <w:i/>
                <w:color w:val="000000" w:themeColor="text1"/>
                <w:lang w:val="en-US"/>
              </w:rPr>
              <w:t xml:space="preserve">, </w:t>
            </w:r>
            <w:r w:rsidR="00D61239">
              <w:rPr>
                <w:i/>
                <w:color w:val="000000" w:themeColor="text1"/>
                <w:lang w:val="en-US"/>
              </w:rPr>
              <w:t>BA Programme “</w:t>
            </w:r>
            <w:r w:rsidR="00D61239">
              <w:rPr>
                <w:rFonts w:eastAsia="SimSun"/>
                <w:i/>
                <w:color w:val="000000" w:themeColor="text1"/>
                <w:lang w:eastAsia="zh-CN"/>
              </w:rPr>
              <w:t>Востоковедение</w:t>
            </w:r>
            <w:r w:rsidR="00D61239">
              <w:rPr>
                <w:i/>
                <w:color w:val="000000" w:themeColor="text1"/>
                <w:lang w:val="en-US"/>
              </w:rPr>
              <w:t>”</w:t>
            </w:r>
          </w:p>
        </w:tc>
      </w:tr>
      <w:tr w:rsidR="00F379A0" w:rsidRPr="00C925E3" w14:paraId="4B6A6EBF" w14:textId="77777777" w:rsidTr="00097D02">
        <w:tc>
          <w:tcPr>
            <w:tcW w:w="5353" w:type="dxa"/>
          </w:tcPr>
          <w:p w14:paraId="126F3E48" w14:textId="66170478" w:rsidR="00F379A0" w:rsidRPr="00FC4117" w:rsidRDefault="003054F1" w:rsidP="003054F1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Location</w:t>
            </w:r>
            <w:r w:rsidRPr="004E11D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US"/>
              </w:rPr>
              <w:t>/</w:t>
            </w:r>
            <w:r w:rsidR="00F379A0" w:rsidRPr="004E11DE">
              <w:rPr>
                <w:color w:val="000000" w:themeColor="text1"/>
              </w:rPr>
              <w:t>Территория</w:t>
            </w:r>
            <w:r w:rsidR="00FC4117">
              <w:rPr>
                <w:color w:val="000000" w:themeColor="text1"/>
                <w:lang w:val="en-US"/>
              </w:rPr>
              <w:t xml:space="preserve">  </w:t>
            </w:r>
          </w:p>
        </w:tc>
        <w:tc>
          <w:tcPr>
            <w:tcW w:w="4212" w:type="dxa"/>
          </w:tcPr>
          <w:p w14:paraId="50B50415" w14:textId="12B3226F" w:rsidR="00F379A0" w:rsidRPr="00C925E3" w:rsidRDefault="00C925E3" w:rsidP="00F745EA">
            <w:pPr>
              <w:rPr>
                <w:i/>
                <w:color w:val="000000" w:themeColor="text1"/>
                <w:lang w:val="en-US"/>
              </w:rPr>
            </w:pPr>
            <w:r w:rsidRPr="00C925E3">
              <w:rPr>
                <w:i/>
                <w:color w:val="000000" w:themeColor="text1"/>
                <w:lang w:val="en-US"/>
              </w:rPr>
              <w:t>Office 30</w:t>
            </w:r>
            <w:r>
              <w:rPr>
                <w:i/>
                <w:color w:val="000000" w:themeColor="text1"/>
                <w:lang w:val="en-US"/>
              </w:rPr>
              <w:t>9</w:t>
            </w:r>
            <w:r w:rsidRPr="00C925E3">
              <w:rPr>
                <w:i/>
                <w:color w:val="000000" w:themeColor="text1"/>
                <w:lang w:val="en-US"/>
              </w:rPr>
              <w:t>, Griboedova emb. 123, Saint-Petersburg. Internet</w:t>
            </w:r>
          </w:p>
        </w:tc>
      </w:tr>
    </w:tbl>
    <w:p w14:paraId="4D277C6A" w14:textId="77777777" w:rsidR="00691CF6" w:rsidRPr="00C925E3" w:rsidRDefault="00691CF6">
      <w:pPr>
        <w:rPr>
          <w:lang w:val="en-US"/>
        </w:rPr>
      </w:pPr>
    </w:p>
    <w:p w14:paraId="7EDCBEFA" w14:textId="77777777" w:rsidR="004E12FA" w:rsidRPr="00C925E3" w:rsidRDefault="004E12FA">
      <w:pPr>
        <w:rPr>
          <w:lang w:val="en-US"/>
        </w:rPr>
      </w:pPr>
    </w:p>
    <w:p w14:paraId="7597802B" w14:textId="77777777" w:rsidR="004E12FA" w:rsidRPr="00C925E3" w:rsidRDefault="004E12FA" w:rsidP="004E12FA">
      <w:pPr>
        <w:rPr>
          <w:lang w:val="en-US"/>
        </w:rPr>
      </w:pPr>
    </w:p>
    <w:p w14:paraId="65333D33" w14:textId="051D0469" w:rsidR="004E12FA" w:rsidRPr="00C925E3" w:rsidRDefault="004E12FA" w:rsidP="004E12FA">
      <w:pPr>
        <w:rPr>
          <w:lang w:val="en-US"/>
        </w:rPr>
      </w:pPr>
      <w:r w:rsidRPr="00C925E3">
        <w:rPr>
          <w:lang w:val="en-US"/>
        </w:rPr>
        <w:tab/>
      </w:r>
      <w:r w:rsidRPr="00C925E3">
        <w:rPr>
          <w:lang w:val="en-US"/>
        </w:rPr>
        <w:tab/>
      </w:r>
    </w:p>
    <w:sectPr w:rsidR="004E12FA" w:rsidRPr="00C925E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117D8"/>
    <w:multiLevelType w:val="hybridMultilevel"/>
    <w:tmpl w:val="51D0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26E98"/>
    <w:multiLevelType w:val="hybridMultilevel"/>
    <w:tmpl w:val="4EB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2F39"/>
    <w:rsid w:val="00054118"/>
    <w:rsid w:val="00097D02"/>
    <w:rsid w:val="000A439E"/>
    <w:rsid w:val="001019DA"/>
    <w:rsid w:val="00115F41"/>
    <w:rsid w:val="001C6441"/>
    <w:rsid w:val="001D79C2"/>
    <w:rsid w:val="00231EA4"/>
    <w:rsid w:val="00262B76"/>
    <w:rsid w:val="00295F80"/>
    <w:rsid w:val="002D4B0B"/>
    <w:rsid w:val="003054F1"/>
    <w:rsid w:val="003D53CE"/>
    <w:rsid w:val="003E3254"/>
    <w:rsid w:val="00400C0B"/>
    <w:rsid w:val="004678F7"/>
    <w:rsid w:val="004C1D36"/>
    <w:rsid w:val="004E11DE"/>
    <w:rsid w:val="004E12FA"/>
    <w:rsid w:val="004E3F32"/>
    <w:rsid w:val="005106AC"/>
    <w:rsid w:val="005A0877"/>
    <w:rsid w:val="005A6059"/>
    <w:rsid w:val="005E13DA"/>
    <w:rsid w:val="005E3B03"/>
    <w:rsid w:val="00611FDD"/>
    <w:rsid w:val="00680B6B"/>
    <w:rsid w:val="00691CF6"/>
    <w:rsid w:val="00772F69"/>
    <w:rsid w:val="007A73EE"/>
    <w:rsid w:val="007E3603"/>
    <w:rsid w:val="0082311B"/>
    <w:rsid w:val="00834E3D"/>
    <w:rsid w:val="00857754"/>
    <w:rsid w:val="008B458B"/>
    <w:rsid w:val="00952E61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AE637F"/>
    <w:rsid w:val="00B47552"/>
    <w:rsid w:val="00BB4837"/>
    <w:rsid w:val="00C80066"/>
    <w:rsid w:val="00C86CA2"/>
    <w:rsid w:val="00C925E3"/>
    <w:rsid w:val="00D448DA"/>
    <w:rsid w:val="00D61239"/>
    <w:rsid w:val="00D66022"/>
    <w:rsid w:val="00F17335"/>
    <w:rsid w:val="00F379A0"/>
    <w:rsid w:val="00F50313"/>
    <w:rsid w:val="00F745EA"/>
    <w:rsid w:val="00F8477B"/>
    <w:rsid w:val="00FC4117"/>
    <w:rsid w:val="00FE5C22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A296865-1CFF-410B-84E7-2F1AB8C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Веселова</cp:lastModifiedBy>
  <cp:revision>3</cp:revision>
  <dcterms:created xsi:type="dcterms:W3CDTF">2020-04-27T16:20:00Z</dcterms:created>
  <dcterms:modified xsi:type="dcterms:W3CDTF">2020-05-14T12:23:00Z</dcterms:modified>
</cp:coreProperties>
</file>