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C396242" w:rsidR="00A47807" w:rsidRPr="007956A6" w:rsidRDefault="007956A6" w:rsidP="00AD4D49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71B7115" w:rsidR="00A47807" w:rsidRPr="009D152B" w:rsidRDefault="00A23DBE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Научный п</w:t>
            </w:r>
            <w:r w:rsidR="00410698">
              <w:rPr>
                <w:rFonts w:ascii="Times New Roman" w:hAnsi="Times New Roman" w:cs="Times New Roman"/>
                <w:color w:val="000000" w:themeColor="text1"/>
              </w:rPr>
              <w:t>еревод философской классики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661C49D" w:rsidR="00023E4E" w:rsidRPr="00BF63C9" w:rsidRDefault="00410698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философии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836521D" w:rsidR="000A439E" w:rsidRPr="009D152B" w:rsidRDefault="00410698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Веретенников А.А.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37F4F78" w:rsidR="00BF63C9" w:rsidRPr="00BF63C9" w:rsidRDefault="0041069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Востребованность заключается не только в результате (продукте), но и </w:t>
            </w:r>
            <w:r w:rsidR="008A1B4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процессе. Помимо результата, т.е. издания, основной задачей проекта является обучение переводу и дискуссия. Дискуссия включает в себя элементы лекционного материала.</w:t>
            </w:r>
          </w:p>
        </w:tc>
      </w:tr>
      <w:tr w:rsidR="00A47807" w:rsidRPr="007956A6" w14:paraId="03E3786D" w14:textId="77777777" w:rsidTr="00BF63C9">
        <w:tc>
          <w:tcPr>
            <w:tcW w:w="4902" w:type="dxa"/>
          </w:tcPr>
          <w:p w14:paraId="77318017" w14:textId="28C3646A" w:rsidR="00A47807" w:rsidRPr="000D3985" w:rsidRDefault="00BF63C9" w:rsidP="009E2FA7">
            <w:pPr>
              <w:rPr>
                <w:rFonts w:ascii="Times New Roman" w:hAnsi="Times New Roman" w:cs="Times New Roman"/>
              </w:rPr>
            </w:pPr>
            <w:r w:rsidRPr="000D3985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0D3985">
              <w:rPr>
                <w:rFonts w:ascii="Times New Roman" w:hAnsi="Times New Roman" w:cs="Times New Roman"/>
              </w:rPr>
              <w:t xml:space="preserve">решаемой </w:t>
            </w:r>
            <w:r w:rsidRPr="000D3985">
              <w:rPr>
                <w:rFonts w:ascii="Times New Roman" w:hAnsi="Times New Roman" w:cs="Times New Roman"/>
              </w:rPr>
              <w:t>проблем</w:t>
            </w:r>
            <w:r w:rsidR="009E2FA7" w:rsidRPr="000D3985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06B3582A" w14:textId="4296B183" w:rsidR="007956A6" w:rsidRDefault="00410698" w:rsidP="000D39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D3985">
              <w:rPr>
                <w:rFonts w:ascii="Times New Roman" w:hAnsi="Times New Roman" w:cs="Times New Roman"/>
                <w:color w:val="000000" w:themeColor="text1"/>
              </w:rPr>
              <w:t xml:space="preserve">Проект представляет собой </w:t>
            </w:r>
            <w:r w:rsidR="007956A6">
              <w:rPr>
                <w:rFonts w:ascii="Times New Roman" w:hAnsi="Times New Roman" w:cs="Times New Roman"/>
                <w:color w:val="000000" w:themeColor="text1"/>
              </w:rPr>
              <w:t>совместную заочную работу по переводу текстов из философской классики с английского языка</w:t>
            </w:r>
            <w:r w:rsidR="002B39B5">
              <w:rPr>
                <w:rFonts w:ascii="Times New Roman" w:hAnsi="Times New Roman" w:cs="Times New Roman"/>
                <w:color w:val="000000" w:themeColor="text1"/>
              </w:rPr>
              <w:t xml:space="preserve"> с очным обсуждением</w:t>
            </w:r>
            <w:r w:rsidR="007956A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47AAC3E" w14:textId="77777777" w:rsidR="007956A6" w:rsidRDefault="007956A6" w:rsidP="000D39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C33DE9" w14:textId="61076F9C" w:rsidR="007956A6" w:rsidRPr="007956A6" w:rsidRDefault="007956A6" w:rsidP="007956A6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Планируется</w:t>
            </w:r>
            <w:r w:rsidRPr="007956A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E34F9">
              <w:rPr>
                <w:rFonts w:ascii="Times New Roman" w:hAnsi="Times New Roman" w:cs="Times New Roman"/>
                <w:b/>
                <w:color w:val="000000" w:themeColor="text1"/>
              </w:rPr>
              <w:t>перевод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следующих текстов</w:t>
            </w:r>
            <w:r w:rsidRPr="007956A6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</w:p>
          <w:p w14:paraId="2E2ABD28" w14:textId="77777777" w:rsidR="007956A6" w:rsidRPr="000D3985" w:rsidRDefault="007956A6" w:rsidP="007956A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0D3985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Bradley Francis (1893)</w:t>
            </w:r>
            <w:r w:rsidRPr="000D3985">
              <w:rPr>
                <w:rFonts w:ascii="Times New Roman" w:hAnsi="Times New Roman" w:cs="Times New Roman"/>
                <w:bCs/>
                <w:i/>
                <w:iCs/>
                <w:color w:val="202122"/>
                <w:lang w:val="en-US"/>
              </w:rPr>
              <w:t xml:space="preserve"> Appearance and Reality</w:t>
            </w:r>
          </w:p>
          <w:p w14:paraId="38A77322" w14:textId="77777777" w:rsidR="007956A6" w:rsidRPr="002C0D6B" w:rsidRDefault="007956A6" w:rsidP="007956A6">
            <w:pPr>
              <w:pStyle w:val="Heading1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b w:val="0"/>
                <w:bCs w:val="0"/>
                <w:i/>
                <w:color w:val="000000" w:themeColor="text1"/>
                <w:sz w:val="24"/>
                <w:szCs w:val="24"/>
                <w:lang w:val="en-US"/>
              </w:rPr>
            </w:pPr>
            <w:r w:rsidRPr="000D3985"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>Reid Thomas (1785)</w:t>
            </w:r>
            <w:r w:rsidRPr="00AE34F9">
              <w:rPr>
                <w:b w:val="0"/>
                <w:bCs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C0D6B">
              <w:rPr>
                <w:b w:val="0"/>
                <w:bCs w:val="0"/>
                <w:i/>
                <w:color w:val="000000" w:themeColor="text1"/>
                <w:sz w:val="24"/>
                <w:szCs w:val="24"/>
                <w:lang w:val="en-US"/>
              </w:rPr>
              <w:t>Essays on the Intellectual Powers of Man</w:t>
            </w:r>
          </w:p>
          <w:p w14:paraId="1606F669" w14:textId="77777777" w:rsidR="007956A6" w:rsidRPr="007956A6" w:rsidRDefault="007956A6" w:rsidP="000D39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282765FE" w14:textId="77777777" w:rsidR="007956A6" w:rsidRPr="007956A6" w:rsidRDefault="007956A6" w:rsidP="000D39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5C70A16E" w14:textId="5E7FE4C3" w:rsidR="00B84445" w:rsidRPr="000D3985" w:rsidRDefault="007956A6" w:rsidP="000D39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Вспомогательной формой работы является </w:t>
            </w:r>
            <w:r w:rsidR="00410698" w:rsidRPr="000D3985">
              <w:rPr>
                <w:rFonts w:ascii="Times New Roman" w:hAnsi="Times New Roman" w:cs="Times New Roman"/>
                <w:color w:val="000000" w:themeColor="text1"/>
              </w:rPr>
              <w:t xml:space="preserve">научный семинар, включающий в себя лекционные элементы, и направлен главным образом на обсуждение тезисов и позиций, представленных в переводимых текстах, таким образом, он </w:t>
            </w:r>
            <w:r w:rsidR="00B84445" w:rsidRPr="000D3985">
              <w:rPr>
                <w:rFonts w:ascii="Times New Roman" w:hAnsi="Times New Roman" w:cs="Times New Roman"/>
                <w:color w:val="000000" w:themeColor="text1"/>
              </w:rPr>
              <w:t xml:space="preserve">является </w:t>
            </w:r>
            <w:r w:rsidR="00410698" w:rsidRPr="000D3985">
              <w:rPr>
                <w:rFonts w:ascii="Times New Roman" w:hAnsi="Times New Roman" w:cs="Times New Roman"/>
                <w:color w:val="000000" w:themeColor="text1"/>
              </w:rPr>
              <w:t xml:space="preserve">не филологическим, а философским. </w:t>
            </w:r>
          </w:p>
          <w:p w14:paraId="2D99A7A8" w14:textId="77777777" w:rsidR="00B84445" w:rsidRPr="000D3985" w:rsidRDefault="00B84445" w:rsidP="000D39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74CA92" w14:textId="07EE9BB0" w:rsidR="007956A6" w:rsidRDefault="00410698" w:rsidP="000D39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D3985">
              <w:rPr>
                <w:rFonts w:ascii="Times New Roman" w:hAnsi="Times New Roman" w:cs="Times New Roman"/>
                <w:color w:val="000000" w:themeColor="text1"/>
              </w:rPr>
              <w:t xml:space="preserve">Студенты вовлекаются в проект по переводу в качестве его полноценных участников и на практике осваивают </w:t>
            </w:r>
            <w:r w:rsidR="00862AC6">
              <w:rPr>
                <w:rFonts w:ascii="Times New Roman" w:hAnsi="Times New Roman" w:cs="Times New Roman"/>
                <w:color w:val="000000" w:themeColor="text1"/>
              </w:rPr>
              <w:t>этот</w:t>
            </w:r>
            <w:r w:rsidR="00D85F9D" w:rsidRPr="000D3985">
              <w:rPr>
                <w:rFonts w:ascii="Times New Roman" w:hAnsi="Times New Roman" w:cs="Times New Roman"/>
                <w:color w:val="000000" w:themeColor="text1"/>
              </w:rPr>
              <w:t xml:space="preserve"> важн</w:t>
            </w:r>
            <w:r w:rsidR="00862AC6">
              <w:rPr>
                <w:rFonts w:ascii="Times New Roman" w:hAnsi="Times New Roman" w:cs="Times New Roman"/>
                <w:color w:val="000000" w:themeColor="text1"/>
              </w:rPr>
              <w:t>ый</w:t>
            </w:r>
            <w:r w:rsidR="00D85F9D" w:rsidRPr="000D3985">
              <w:rPr>
                <w:rFonts w:ascii="Times New Roman" w:hAnsi="Times New Roman" w:cs="Times New Roman"/>
                <w:color w:val="000000" w:themeColor="text1"/>
              </w:rPr>
              <w:t xml:space="preserve"> для отечественной философии </w:t>
            </w:r>
            <w:r w:rsidR="00862AC6">
              <w:rPr>
                <w:rFonts w:ascii="Times New Roman" w:hAnsi="Times New Roman" w:cs="Times New Roman"/>
                <w:color w:val="000000" w:themeColor="text1"/>
              </w:rPr>
              <w:t>навык</w:t>
            </w:r>
            <w:bookmarkStart w:id="0" w:name="_GoBack"/>
            <w:bookmarkEnd w:id="0"/>
            <w:r w:rsidR="00D85F9D" w:rsidRPr="000D398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05FBC8F5" w14:textId="77777777" w:rsidR="007956A6" w:rsidRDefault="007956A6" w:rsidP="000D39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710464" w14:textId="795B15B0" w:rsidR="00A47807" w:rsidRPr="000D3985" w:rsidRDefault="00410698" w:rsidP="000D39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D3985">
              <w:rPr>
                <w:rFonts w:ascii="Times New Roman" w:hAnsi="Times New Roman" w:cs="Times New Roman"/>
                <w:color w:val="000000" w:themeColor="text1"/>
              </w:rPr>
              <w:t xml:space="preserve">Проект готовит специалистов по переводу философских текстов, данная практика в данный момент отсутствует на всех известных программах по философии. </w:t>
            </w:r>
            <w:r w:rsidR="00D85F9D" w:rsidRPr="000D3985">
              <w:rPr>
                <w:rFonts w:ascii="Times New Roman" w:hAnsi="Times New Roman" w:cs="Times New Roman"/>
                <w:color w:val="000000" w:themeColor="text1"/>
              </w:rPr>
              <w:t>В качестве предмета перевода выбрана философская классика, поскольку не будет сложностей с</w:t>
            </w:r>
            <w:r w:rsidR="007956A6">
              <w:rPr>
                <w:rFonts w:ascii="Times New Roman" w:hAnsi="Times New Roman" w:cs="Times New Roman"/>
                <w:color w:val="000000" w:themeColor="text1"/>
              </w:rPr>
              <w:t xml:space="preserve"> дальнейшей</w:t>
            </w:r>
            <w:r w:rsidR="00D85F9D" w:rsidRPr="000D3985">
              <w:rPr>
                <w:rFonts w:ascii="Times New Roman" w:hAnsi="Times New Roman" w:cs="Times New Roman"/>
                <w:color w:val="000000" w:themeColor="text1"/>
              </w:rPr>
              <w:t xml:space="preserve"> покупкой прав на перевод и издание.</w:t>
            </w:r>
          </w:p>
          <w:p w14:paraId="410BFC86" w14:textId="5EE093B7" w:rsidR="000D3985" w:rsidRPr="008A1B41" w:rsidRDefault="000D3985" w:rsidP="000D398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11228F77" w14:textId="735AC0BC" w:rsidR="007956A6" w:rsidRDefault="00B11804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D85F9D">
              <w:rPr>
                <w:rFonts w:ascii="Times New Roman" w:hAnsi="Times New Roman" w:cs="Times New Roman"/>
              </w:rPr>
              <w:t xml:space="preserve">елью </w:t>
            </w:r>
            <w:r>
              <w:rPr>
                <w:rFonts w:ascii="Times New Roman" w:hAnsi="Times New Roman" w:cs="Times New Roman"/>
              </w:rPr>
              <w:t xml:space="preserve">проекта </w:t>
            </w:r>
            <w:r w:rsidR="00D85F9D">
              <w:rPr>
                <w:rFonts w:ascii="Times New Roman" w:hAnsi="Times New Roman" w:cs="Times New Roman"/>
              </w:rPr>
              <w:t>является обучение теории и практике перевода.</w:t>
            </w:r>
          </w:p>
          <w:p w14:paraId="246154BB" w14:textId="77777777" w:rsidR="007956A6" w:rsidRDefault="007956A6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14:paraId="476B5B5C" w14:textId="75E66FF1" w:rsidR="00A47807" w:rsidRPr="009D152B" w:rsidRDefault="00D85F9D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Студенты под руководством и при участии преподавател</w:t>
            </w:r>
            <w:r w:rsidR="000D3985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выполняют собственные проекты по переводу отрывков из философских текстов, участвуют в дискуссии. Перевод и комментирование философской классики на русский  язык является одной из важных задач.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2B27D64" w14:textId="183FB462" w:rsidR="002B39B5" w:rsidRDefault="002B39B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Презентация проекта перевода, организация круглого стола. </w:t>
            </w:r>
          </w:p>
          <w:p w14:paraId="5EF7D9CF" w14:textId="77777777" w:rsidR="002B39B5" w:rsidRDefault="002B39B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E4722E" w14:textId="2BDFC5C2" w:rsidR="00BF63C9" w:rsidRDefault="00D85F9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Издание перевода</w:t>
            </w:r>
            <w:r w:rsidR="00280232">
              <w:rPr>
                <w:rFonts w:ascii="Times New Roman" w:hAnsi="Times New Roman" w:cs="Times New Roman"/>
                <w:color w:val="000000" w:themeColor="text1"/>
              </w:rPr>
              <w:t xml:space="preserve"> с предисловием</w:t>
            </w:r>
            <w:r w:rsidR="002D077C">
              <w:rPr>
                <w:rFonts w:ascii="Times New Roman" w:hAnsi="Times New Roman" w:cs="Times New Roman"/>
                <w:color w:val="000000" w:themeColor="text1"/>
              </w:rPr>
              <w:t>/предисловиями.</w:t>
            </w:r>
          </w:p>
          <w:p w14:paraId="44653366" w14:textId="56162D96" w:rsidR="002B39B5" w:rsidRPr="00BF63C9" w:rsidRDefault="002B39B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5576958" w14:textId="77777777" w:rsidR="009E2FA7" w:rsidRDefault="00D85F9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знание английского языка</w:t>
            </w:r>
          </w:p>
          <w:p w14:paraId="3A8CAE35" w14:textId="139696D1" w:rsidR="00D85F9D" w:rsidRPr="00BF63C9" w:rsidRDefault="00D85F9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все участники являются авторами/соавторами переводов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1C587FC" w:rsidR="00F17150" w:rsidRPr="00BF63C9" w:rsidRDefault="00D85F9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B021DCF" w14:textId="6C41C27F" w:rsidR="00A47807" w:rsidRPr="0079161E" w:rsidRDefault="00D85F9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61E">
              <w:rPr>
                <w:rFonts w:ascii="Times New Roman" w:hAnsi="Times New Roman" w:cs="Times New Roman"/>
                <w:color w:val="000000" w:themeColor="text1"/>
              </w:rPr>
              <w:t>-подготовка презентаций</w:t>
            </w:r>
            <w:r w:rsidR="0079161E" w:rsidRPr="0079161E">
              <w:rPr>
                <w:rFonts w:ascii="Times New Roman" w:hAnsi="Times New Roman" w:cs="Times New Roman"/>
                <w:color w:val="000000" w:themeColor="text1"/>
              </w:rPr>
              <w:t xml:space="preserve"> (доклады)</w:t>
            </w:r>
            <w:r w:rsidR="0079161E">
              <w:rPr>
                <w:rFonts w:ascii="Times New Roman" w:hAnsi="Times New Roman" w:cs="Times New Roman"/>
                <w:color w:val="000000" w:themeColor="text1"/>
              </w:rPr>
              <w:t xml:space="preserve"> для понимания контекста переводимой работы</w:t>
            </w:r>
          </w:p>
          <w:p w14:paraId="2D2024F7" w14:textId="6DA1C1DF" w:rsidR="00D85F9D" w:rsidRPr="0079161E" w:rsidRDefault="00D85F9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61E">
              <w:rPr>
                <w:rFonts w:ascii="Times New Roman" w:hAnsi="Times New Roman" w:cs="Times New Roman"/>
                <w:color w:val="000000" w:themeColor="text1"/>
              </w:rPr>
              <w:t>- перевод</w:t>
            </w:r>
            <w:r w:rsidR="0079161E">
              <w:rPr>
                <w:rFonts w:ascii="Times New Roman" w:hAnsi="Times New Roman" w:cs="Times New Roman"/>
                <w:color w:val="000000" w:themeColor="text1"/>
              </w:rPr>
              <w:t xml:space="preserve"> (по отрывкам)</w:t>
            </w:r>
          </w:p>
          <w:p w14:paraId="54975C6D" w14:textId="1667B003" w:rsidR="00D85F9D" w:rsidRPr="0079161E" w:rsidRDefault="00D85F9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61E">
              <w:rPr>
                <w:rFonts w:ascii="Times New Roman" w:hAnsi="Times New Roman" w:cs="Times New Roman"/>
                <w:color w:val="000000" w:themeColor="text1"/>
              </w:rPr>
              <w:t>-комментирование</w:t>
            </w:r>
            <w:r w:rsidR="0079161E">
              <w:rPr>
                <w:rFonts w:ascii="Times New Roman" w:hAnsi="Times New Roman" w:cs="Times New Roman"/>
                <w:color w:val="000000" w:themeColor="text1"/>
              </w:rPr>
              <w:t xml:space="preserve"> (для навыка написания предисловий)</w:t>
            </w:r>
          </w:p>
          <w:p w14:paraId="2524BCD5" w14:textId="106BA8D8" w:rsidR="00D85F9D" w:rsidRPr="0079161E" w:rsidRDefault="00D85F9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61E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79161E" w:rsidRPr="0079161E">
              <w:rPr>
                <w:rFonts w:ascii="Times New Roman" w:hAnsi="Times New Roman" w:cs="Times New Roman"/>
                <w:color w:val="000000" w:themeColor="text1"/>
              </w:rPr>
              <w:t>участие в обсуждении</w:t>
            </w:r>
            <w:r w:rsidR="0079161E">
              <w:rPr>
                <w:rFonts w:ascii="Times New Roman" w:hAnsi="Times New Roman" w:cs="Times New Roman"/>
                <w:color w:val="000000" w:themeColor="text1"/>
              </w:rPr>
              <w:t xml:space="preserve"> переводов, обмен опытом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0FA9930E" w:rsidR="00F17150" w:rsidRPr="00D85F9D" w:rsidRDefault="00D85F9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85F9D">
              <w:rPr>
                <w:rFonts w:ascii="Times New Roman" w:hAnsi="Times New Roman" w:cs="Times New Roman"/>
                <w:color w:val="000000" w:themeColor="text1"/>
              </w:rPr>
              <w:t xml:space="preserve">- уровень </w:t>
            </w:r>
            <w:r w:rsidR="000D3985">
              <w:rPr>
                <w:rFonts w:ascii="Times New Roman" w:hAnsi="Times New Roman" w:cs="Times New Roman"/>
                <w:color w:val="000000" w:themeColor="text1"/>
              </w:rPr>
              <w:t>владени</w:t>
            </w:r>
            <w:r w:rsidR="00AE34F9">
              <w:rPr>
                <w:rFonts w:ascii="Times New Roman" w:hAnsi="Times New Roman" w:cs="Times New Roman"/>
                <w:color w:val="000000" w:themeColor="text1"/>
              </w:rPr>
              <w:t xml:space="preserve">я </w:t>
            </w:r>
            <w:r w:rsidRPr="00D85F9D">
              <w:rPr>
                <w:rFonts w:ascii="Times New Roman" w:hAnsi="Times New Roman" w:cs="Times New Roman"/>
                <w:color w:val="000000" w:themeColor="text1"/>
              </w:rPr>
              <w:t>английск</w:t>
            </w:r>
            <w:r w:rsidR="000D3985">
              <w:rPr>
                <w:rFonts w:ascii="Times New Roman" w:hAnsi="Times New Roman" w:cs="Times New Roman"/>
                <w:color w:val="000000" w:themeColor="text1"/>
              </w:rPr>
              <w:t xml:space="preserve">им </w:t>
            </w:r>
            <w:r w:rsidRPr="00D85F9D">
              <w:rPr>
                <w:rFonts w:ascii="Times New Roman" w:hAnsi="Times New Roman" w:cs="Times New Roman"/>
                <w:color w:val="000000" w:themeColor="text1"/>
              </w:rPr>
              <w:t>язык</w:t>
            </w:r>
            <w:r w:rsidR="000D3985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Pr="00D85F9D">
              <w:rPr>
                <w:rFonts w:ascii="Times New Roman" w:hAnsi="Times New Roman" w:cs="Times New Roman"/>
                <w:color w:val="000000" w:themeColor="text1"/>
              </w:rPr>
              <w:t>, тестовое задание на перевод</w:t>
            </w:r>
            <w:r w:rsidR="00AE34F9">
              <w:rPr>
                <w:rFonts w:ascii="Times New Roman" w:hAnsi="Times New Roman" w:cs="Times New Roman"/>
                <w:color w:val="000000" w:themeColor="text1"/>
              </w:rPr>
              <w:t xml:space="preserve"> короткого отрывка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5BBB8A5" w14:textId="1C9CF945" w:rsidR="00691CF6" w:rsidRDefault="0079161E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61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D3985" w:rsidRPr="00AE34F9"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  <w:r w:rsidRPr="0079161E">
              <w:rPr>
                <w:rFonts w:ascii="Times New Roman" w:hAnsi="Times New Roman" w:cs="Times New Roman"/>
                <w:color w:val="000000" w:themeColor="text1"/>
              </w:rPr>
              <w:t>сентября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="000D3985" w:rsidRPr="00AE34F9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  <w:r w:rsidR="000D3985">
              <w:rPr>
                <w:rFonts w:ascii="Times New Roman" w:hAnsi="Times New Roman" w:cs="Times New Roman"/>
                <w:color w:val="000000" w:themeColor="text1"/>
              </w:rPr>
              <w:t>мая</w:t>
            </w:r>
          </w:p>
          <w:p w14:paraId="4D139678" w14:textId="687F4834" w:rsidR="000D3985" w:rsidRDefault="000D3985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Лекционная часть – сентябрь,</w:t>
            </w:r>
          </w:p>
          <w:p w14:paraId="5BDB37EE" w14:textId="4DB7A029" w:rsidR="000D3985" w:rsidRPr="000D3985" w:rsidRDefault="000D3985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Семинары по переводу и задания – октябрь – май.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4150AAF2" w:rsidR="009E2FA7" w:rsidRPr="00A23DBE" w:rsidRDefault="00B8444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9161E" w:rsidRPr="009B31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9161E" w:rsidRPr="009B3112">
              <w:rPr>
                <w:rFonts w:ascii="Times New Roman" w:hAnsi="Times New Roman" w:cs="Times New Roman"/>
                <w:color w:val="000000" w:themeColor="text1"/>
              </w:rPr>
              <w:t>ак</w:t>
            </w:r>
            <w:proofErr w:type="spellEnd"/>
            <w:r w:rsidR="0079161E" w:rsidRPr="009B3112">
              <w:rPr>
                <w:rFonts w:ascii="Times New Roman" w:hAnsi="Times New Roman" w:cs="Times New Roman"/>
                <w:color w:val="000000" w:themeColor="text1"/>
              </w:rPr>
              <w:t>. часа</w:t>
            </w:r>
            <w:r w:rsidR="009B3112" w:rsidRPr="009B3112">
              <w:rPr>
                <w:rFonts w:ascii="Times New Roman" w:hAnsi="Times New Roman" w:cs="Times New Roman"/>
                <w:color w:val="000000" w:themeColor="text1"/>
              </w:rPr>
              <w:t xml:space="preserve"> аудиторной 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proofErr w:type="spellStart"/>
            <w:r w:rsidR="009B3112" w:rsidRPr="009B3112">
              <w:rPr>
                <w:rFonts w:ascii="Times New Roman" w:hAnsi="Times New Roman" w:cs="Times New Roman"/>
                <w:color w:val="000000" w:themeColor="text1"/>
              </w:rPr>
              <w:t>неауд</w:t>
            </w:r>
            <w:proofErr w:type="spellEnd"/>
            <w:r w:rsidR="009B3112" w:rsidRPr="009B311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E76FCA">
              <w:rPr>
                <w:rFonts w:ascii="Times New Roman" w:hAnsi="Times New Roman" w:cs="Times New Roman"/>
                <w:color w:val="000000" w:themeColor="text1"/>
              </w:rPr>
              <w:t>ра</w:t>
            </w:r>
            <w:r w:rsidR="009B3112" w:rsidRPr="009B3112">
              <w:rPr>
                <w:rFonts w:ascii="Times New Roman" w:hAnsi="Times New Roman" w:cs="Times New Roman"/>
                <w:color w:val="000000" w:themeColor="text1"/>
              </w:rPr>
              <w:t>боты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(встречи раз в две недели)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2D76BB9" w:rsidR="00F17150" w:rsidRPr="009B3112" w:rsidRDefault="00B84445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9B311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*3</w:t>
            </w:r>
            <w:r w:rsidR="00E213AB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9B311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/25 = </w:t>
            </w:r>
            <w:r w:rsidRPr="007956A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="009B3112" w:rsidRPr="007956A6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034BD01B" w:rsidR="009E2FA7" w:rsidRPr="0079161E" w:rsidRDefault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61E">
              <w:rPr>
                <w:rFonts w:ascii="Times New Roman" w:hAnsi="Times New Roman" w:cs="Times New Roman"/>
                <w:color w:val="000000" w:themeColor="text1"/>
              </w:rPr>
              <w:t xml:space="preserve">Экзамен </w:t>
            </w:r>
            <w:r w:rsidR="0079161E" w:rsidRPr="0079161E">
              <w:rPr>
                <w:rFonts w:ascii="Times New Roman" w:hAnsi="Times New Roman" w:cs="Times New Roman"/>
                <w:color w:val="000000" w:themeColor="text1"/>
              </w:rPr>
              <w:t>в форме защиты проекта</w:t>
            </w:r>
            <w:r w:rsidR="00B84445">
              <w:rPr>
                <w:rFonts w:ascii="Times New Roman" w:hAnsi="Times New Roman" w:cs="Times New Roman"/>
                <w:color w:val="000000" w:themeColor="text1"/>
              </w:rPr>
              <w:t xml:space="preserve"> по переводу - презентация перевода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9EC0D57" w14:textId="77777777" w:rsidR="00F379A0" w:rsidRPr="009B3112" w:rsidRDefault="009B31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3112">
              <w:rPr>
                <w:rFonts w:ascii="Times New Roman" w:hAnsi="Times New Roman" w:cs="Times New Roman"/>
                <w:color w:val="000000" w:themeColor="text1"/>
              </w:rPr>
              <w:t>Презентация перевода</w:t>
            </w:r>
          </w:p>
          <w:p w14:paraId="09C35C9F" w14:textId="514CF4A5" w:rsidR="009B3112" w:rsidRPr="009B3112" w:rsidRDefault="009B31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B3112">
              <w:rPr>
                <w:rFonts w:ascii="Times New Roman" w:hAnsi="Times New Roman" w:cs="Times New Roman"/>
                <w:color w:val="000000" w:themeColor="text1"/>
              </w:rPr>
              <w:t>Представление письменного перевода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FD9B730" w14:textId="77777777" w:rsidR="00A47807" w:rsidRPr="009B3112" w:rsidRDefault="009B3112" w:rsidP="00AD4D49">
            <w:pPr>
              <w:rPr>
                <w:rFonts w:ascii="Times New Roman" w:hAnsi="Times New Roman" w:cs="Times New Roman"/>
              </w:rPr>
            </w:pPr>
            <w:r w:rsidRPr="009B3112">
              <w:rPr>
                <w:rFonts w:ascii="Times New Roman" w:hAnsi="Times New Roman" w:cs="Times New Roman"/>
              </w:rPr>
              <w:t>- навык научного перевода</w:t>
            </w:r>
          </w:p>
          <w:p w14:paraId="2E244BE4" w14:textId="77777777" w:rsidR="009B3112" w:rsidRPr="009B3112" w:rsidRDefault="009B311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3112">
              <w:rPr>
                <w:rFonts w:ascii="Times New Roman" w:hAnsi="Times New Roman" w:cs="Times New Roman"/>
                <w:color w:val="000000" w:themeColor="text1"/>
              </w:rPr>
              <w:t>- навык научного комментирования</w:t>
            </w:r>
          </w:p>
          <w:p w14:paraId="0C4E70E2" w14:textId="637C9F3F" w:rsidR="009B3112" w:rsidRPr="00F17150" w:rsidRDefault="009B311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B3112">
              <w:rPr>
                <w:rFonts w:ascii="Times New Roman" w:hAnsi="Times New Roman" w:cs="Times New Roman"/>
                <w:color w:val="000000" w:themeColor="text1"/>
              </w:rPr>
              <w:t>- навык участия в дискуссии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8C2CD57" w14:textId="77777777" w:rsidR="00971EDC" w:rsidRDefault="009B3112" w:rsidP="00AD4D49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Онакопленная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= 0,5</w:t>
            </w:r>
            <w:r w:rsidRPr="009B3112">
              <w:rPr>
                <w:rFonts w:ascii="Times New Roman" w:hAnsi="Times New Roman" w:cs="Times New Roman"/>
                <w:i/>
              </w:rPr>
              <w:t>*</w:t>
            </w:r>
            <w:r>
              <w:rPr>
                <w:rFonts w:ascii="Times New Roman" w:hAnsi="Times New Roman" w:cs="Times New Roman"/>
                <w:i/>
              </w:rPr>
              <w:t>Ос+0,5Оп, где Ос – работа на семинаре, участие в дискуссии, обсуждение. Оп – подготовка презентации в форме доклада по переводу, демонстрация промежуточных результатов.</w:t>
            </w:r>
          </w:p>
          <w:p w14:paraId="53673ECB" w14:textId="09793DEE" w:rsidR="009B3112" w:rsidRPr="009B3112" w:rsidRDefault="009B311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Оитоговая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= </w:t>
            </w:r>
            <w:r>
              <w:rPr>
                <w:rFonts w:ascii="Times New Roman" w:hAnsi="Times New Roman" w:cs="Times New Roman"/>
                <w:i/>
              </w:rPr>
              <w:t>0,5</w:t>
            </w:r>
            <w:r w:rsidRPr="009B3112">
              <w:rPr>
                <w:rFonts w:ascii="Times New Roman" w:hAnsi="Times New Roman" w:cs="Times New Roman"/>
                <w:i/>
              </w:rPr>
              <w:t>*</w:t>
            </w:r>
            <w:r>
              <w:rPr>
                <w:rFonts w:ascii="Times New Roman" w:hAnsi="Times New Roman" w:cs="Times New Roman"/>
                <w:i/>
              </w:rPr>
              <w:t>Он+0,5Оэ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DA4133F" w:rsidR="009A3754" w:rsidRPr="0079161E" w:rsidRDefault="0079161E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161E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620106D7" w:rsidR="00F379A0" w:rsidRPr="009B3112" w:rsidRDefault="009B3112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3112">
              <w:rPr>
                <w:rFonts w:ascii="Times New Roman" w:hAnsi="Times New Roman" w:cs="Times New Roman"/>
                <w:color w:val="000000" w:themeColor="text1"/>
              </w:rPr>
              <w:t xml:space="preserve">ОП «Философия», ОП «Философская </w:t>
            </w:r>
            <w:r w:rsidRPr="009B3112">
              <w:rPr>
                <w:rFonts w:ascii="Times New Roman" w:hAnsi="Times New Roman" w:cs="Times New Roman"/>
                <w:color w:val="000000" w:themeColor="text1"/>
              </w:rPr>
              <w:lastRenderedPageBreak/>
              <w:t>антропология»</w:t>
            </w:r>
            <w:r w:rsidR="002D077C">
              <w:rPr>
                <w:rFonts w:ascii="Times New Roman" w:hAnsi="Times New Roman" w:cs="Times New Roman"/>
                <w:color w:val="000000" w:themeColor="text1"/>
              </w:rPr>
              <w:t>, Аспирантура по философским наукам.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227752F1" w:rsidR="00F379A0" w:rsidRPr="009B3112" w:rsidRDefault="009B3112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B3112">
              <w:rPr>
                <w:rFonts w:ascii="Times New Roman" w:hAnsi="Times New Roman" w:cs="Times New Roman"/>
                <w:color w:val="000000" w:themeColor="text1"/>
              </w:rPr>
              <w:t xml:space="preserve">Старая </w:t>
            </w:r>
            <w:proofErr w:type="spellStart"/>
            <w:r w:rsidRPr="009B3112">
              <w:rPr>
                <w:rFonts w:ascii="Times New Roman" w:hAnsi="Times New Roman" w:cs="Times New Roman"/>
                <w:color w:val="000000" w:themeColor="text1"/>
              </w:rPr>
              <w:t>Басманная</w:t>
            </w:r>
            <w:proofErr w:type="spellEnd"/>
            <w:r w:rsidRPr="009B3112">
              <w:rPr>
                <w:rFonts w:ascii="Times New Roman" w:hAnsi="Times New Roman" w:cs="Times New Roman"/>
                <w:color w:val="000000" w:themeColor="text1"/>
              </w:rPr>
              <w:t xml:space="preserve"> 21/4с1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10D6B"/>
    <w:multiLevelType w:val="hybridMultilevel"/>
    <w:tmpl w:val="E1449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D3985"/>
    <w:rsid w:val="001B0C26"/>
    <w:rsid w:val="001C3919"/>
    <w:rsid w:val="001D79C2"/>
    <w:rsid w:val="00231EA4"/>
    <w:rsid w:val="0024200C"/>
    <w:rsid w:val="00280232"/>
    <w:rsid w:val="00295F80"/>
    <w:rsid w:val="002B39B5"/>
    <w:rsid w:val="002C0D6B"/>
    <w:rsid w:val="002D077C"/>
    <w:rsid w:val="002D4B0B"/>
    <w:rsid w:val="003D53CE"/>
    <w:rsid w:val="003E3254"/>
    <w:rsid w:val="00400C0B"/>
    <w:rsid w:val="00410698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9161E"/>
    <w:rsid w:val="007956A6"/>
    <w:rsid w:val="007B083E"/>
    <w:rsid w:val="0082311B"/>
    <w:rsid w:val="00834E3D"/>
    <w:rsid w:val="00862AC6"/>
    <w:rsid w:val="008A1B41"/>
    <w:rsid w:val="008B458B"/>
    <w:rsid w:val="009350EA"/>
    <w:rsid w:val="00963578"/>
    <w:rsid w:val="00971EDC"/>
    <w:rsid w:val="00990D2A"/>
    <w:rsid w:val="009A3754"/>
    <w:rsid w:val="009B3112"/>
    <w:rsid w:val="009D152B"/>
    <w:rsid w:val="009E2FA7"/>
    <w:rsid w:val="00A013F2"/>
    <w:rsid w:val="00A23DBE"/>
    <w:rsid w:val="00A47807"/>
    <w:rsid w:val="00A550AE"/>
    <w:rsid w:val="00AD4D49"/>
    <w:rsid w:val="00AD5C4C"/>
    <w:rsid w:val="00AE34F9"/>
    <w:rsid w:val="00B11804"/>
    <w:rsid w:val="00B47552"/>
    <w:rsid w:val="00B84445"/>
    <w:rsid w:val="00BF63C9"/>
    <w:rsid w:val="00C86CA2"/>
    <w:rsid w:val="00D448DA"/>
    <w:rsid w:val="00D66022"/>
    <w:rsid w:val="00D85F9D"/>
    <w:rsid w:val="00E213AB"/>
    <w:rsid w:val="00E76FCA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3106F7EC-44FA-8848-ACAA-90963063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39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3985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D6FFA-36F2-C847-ABDD-ED8A1D42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Мирская</cp:lastModifiedBy>
  <cp:revision>28</cp:revision>
  <dcterms:created xsi:type="dcterms:W3CDTF">2015-06-17T12:15:00Z</dcterms:created>
  <dcterms:modified xsi:type="dcterms:W3CDTF">2020-07-03T08:17:00Z</dcterms:modified>
</cp:coreProperties>
</file>