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3EF9E82C" w:rsidR="00FE5C22" w:rsidRPr="005B1209" w:rsidRDefault="00971EDC" w:rsidP="00A47807">
      <w:pPr>
        <w:jc w:val="center"/>
        <w:rPr>
          <w:sz w:val="28"/>
          <w:szCs w:val="28"/>
        </w:rPr>
      </w:pPr>
      <w:r w:rsidRPr="00D5674D">
        <w:rPr>
          <w:sz w:val="28"/>
          <w:szCs w:val="28"/>
        </w:rPr>
        <w:t>Проектн</w:t>
      </w:r>
      <w:r w:rsidR="00834E3D" w:rsidRPr="00D5674D">
        <w:rPr>
          <w:sz w:val="28"/>
          <w:szCs w:val="28"/>
        </w:rPr>
        <w:t>ое предложение</w:t>
      </w:r>
    </w:p>
    <w:p w14:paraId="6CC6E6C1" w14:textId="77777777" w:rsidR="00A47807" w:rsidRPr="00D5674D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573"/>
      </w:tblGrid>
      <w:tr w:rsidR="00A47807" w:rsidRPr="00D5674D" w14:paraId="06A0CA58" w14:textId="77777777" w:rsidTr="007E4804">
        <w:tc>
          <w:tcPr>
            <w:tcW w:w="4766" w:type="dxa"/>
          </w:tcPr>
          <w:p w14:paraId="258F7586" w14:textId="77777777" w:rsidR="00A47807" w:rsidRPr="00C64BFA" w:rsidRDefault="00A47807">
            <w:pPr>
              <w:rPr>
                <w:color w:val="000000" w:themeColor="text1"/>
                <w:lang w:val="en-GB"/>
              </w:rPr>
            </w:pPr>
            <w:r w:rsidRPr="00D5674D">
              <w:rPr>
                <w:color w:val="000000" w:themeColor="text1"/>
              </w:rPr>
              <w:t>Тип проекта</w:t>
            </w:r>
          </w:p>
        </w:tc>
        <w:tc>
          <w:tcPr>
            <w:tcW w:w="4573" w:type="dxa"/>
          </w:tcPr>
          <w:p w14:paraId="0B9C4F74" w14:textId="2494D858" w:rsidR="00A47807" w:rsidRPr="00D5674D" w:rsidRDefault="00BF63C9" w:rsidP="00AD4D49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Прикладной</w:t>
            </w:r>
          </w:p>
        </w:tc>
      </w:tr>
      <w:tr w:rsidR="00A47807" w:rsidRPr="00D5674D" w14:paraId="2221CB5A" w14:textId="77777777" w:rsidTr="007E4804">
        <w:tc>
          <w:tcPr>
            <w:tcW w:w="4766" w:type="dxa"/>
          </w:tcPr>
          <w:p w14:paraId="617F4418" w14:textId="77777777" w:rsidR="00A47807" w:rsidRPr="00D5674D" w:rsidRDefault="00A47807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Название проекта</w:t>
            </w:r>
          </w:p>
        </w:tc>
        <w:tc>
          <w:tcPr>
            <w:tcW w:w="4573" w:type="dxa"/>
          </w:tcPr>
          <w:p w14:paraId="6A643A69" w14:textId="026F691E" w:rsidR="00A47807" w:rsidRPr="00D5674D" w:rsidRDefault="00583CDD" w:rsidP="0024200C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Искусство</w:t>
            </w:r>
            <w:r w:rsidR="00C303D1" w:rsidRPr="00D5674D">
              <w:rPr>
                <w:color w:val="000000" w:themeColor="text1"/>
              </w:rPr>
              <w:t xml:space="preserve"> </w:t>
            </w:r>
            <w:r w:rsidR="005B1209">
              <w:rPr>
                <w:color w:val="000000" w:themeColor="text1"/>
              </w:rPr>
              <w:t xml:space="preserve">международных </w:t>
            </w:r>
            <w:r w:rsidR="00C303D1" w:rsidRPr="00D5674D">
              <w:rPr>
                <w:color w:val="000000" w:themeColor="text1"/>
              </w:rPr>
              <w:t>переговоров</w:t>
            </w:r>
          </w:p>
        </w:tc>
      </w:tr>
      <w:tr w:rsidR="00023E4E" w:rsidRPr="00D5674D" w14:paraId="257A433B" w14:textId="77777777" w:rsidTr="007E4804">
        <w:tc>
          <w:tcPr>
            <w:tcW w:w="4766" w:type="dxa"/>
          </w:tcPr>
          <w:p w14:paraId="0583032E" w14:textId="77777777" w:rsidR="00023E4E" w:rsidRPr="00D5674D" w:rsidRDefault="00023E4E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3" w:type="dxa"/>
          </w:tcPr>
          <w:p w14:paraId="0E1DBA21" w14:textId="1363B9EC" w:rsidR="00023E4E" w:rsidRPr="005B1209" w:rsidRDefault="005B1209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Кафедра торговой политики</w:t>
            </w:r>
          </w:p>
        </w:tc>
      </w:tr>
      <w:tr w:rsidR="000A439E" w:rsidRPr="00D5674D" w14:paraId="5DC778C2" w14:textId="77777777" w:rsidTr="007E4804">
        <w:tc>
          <w:tcPr>
            <w:tcW w:w="4766" w:type="dxa"/>
          </w:tcPr>
          <w:p w14:paraId="5E71ED99" w14:textId="77777777" w:rsidR="000A439E" w:rsidRPr="00D5674D" w:rsidRDefault="000A439E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573" w:type="dxa"/>
          </w:tcPr>
          <w:p w14:paraId="53B4E524" w14:textId="11C2D84F" w:rsidR="000A439E" w:rsidRPr="005B1209" w:rsidRDefault="005B1209" w:rsidP="001B0C26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М.Ю.Медведков, зав.кафедрой</w:t>
            </w:r>
          </w:p>
        </w:tc>
      </w:tr>
      <w:tr w:rsidR="00BF63C9" w:rsidRPr="00D5674D" w14:paraId="630356E2" w14:textId="77777777" w:rsidTr="007E4804">
        <w:tc>
          <w:tcPr>
            <w:tcW w:w="4766" w:type="dxa"/>
          </w:tcPr>
          <w:p w14:paraId="105192E3" w14:textId="7D4825AF" w:rsidR="00BF63C9" w:rsidRPr="00D5674D" w:rsidRDefault="00BF63C9" w:rsidP="00BF63C9">
            <w:r w:rsidRPr="00D5674D">
              <w:t xml:space="preserve">Заказчик проекта </w:t>
            </w:r>
            <w:r w:rsidRPr="00D5674D">
              <w:rPr>
                <w:lang w:val="en-US"/>
              </w:rPr>
              <w:t>/</w:t>
            </w:r>
            <w:r w:rsidRPr="00D5674D">
              <w:t xml:space="preserve"> востребованность проекта</w:t>
            </w:r>
          </w:p>
        </w:tc>
        <w:tc>
          <w:tcPr>
            <w:tcW w:w="4573" w:type="dxa"/>
          </w:tcPr>
          <w:p w14:paraId="247CCE4E" w14:textId="07204AB7" w:rsidR="00BF63C9" w:rsidRPr="005B1209" w:rsidRDefault="00F337A2" w:rsidP="0024200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9300F6">
              <w:rPr>
                <w:color w:val="000000" w:themeColor="text1"/>
              </w:rPr>
              <w:t>экспертизы</w:t>
            </w:r>
            <w:r>
              <w:rPr>
                <w:color w:val="000000" w:themeColor="text1"/>
              </w:rPr>
              <w:t xml:space="preserve"> по вопросам ВТО, Департамент торговых переговоров Минэкономразвития России</w:t>
            </w:r>
          </w:p>
        </w:tc>
      </w:tr>
      <w:tr w:rsidR="00A47807" w:rsidRPr="00D5674D" w14:paraId="03E3786D" w14:textId="77777777" w:rsidTr="007E4804">
        <w:tc>
          <w:tcPr>
            <w:tcW w:w="4766" w:type="dxa"/>
          </w:tcPr>
          <w:p w14:paraId="77318017" w14:textId="569905CC" w:rsidR="00A47807" w:rsidRPr="00D5674D" w:rsidRDefault="0090557B" w:rsidP="009E2FA7">
            <w:r w:rsidRPr="00D5674D">
              <w:t>Описание проекта</w:t>
            </w:r>
          </w:p>
        </w:tc>
        <w:tc>
          <w:tcPr>
            <w:tcW w:w="4573" w:type="dxa"/>
          </w:tcPr>
          <w:p w14:paraId="71A424FD" w14:textId="26BD701A" w:rsidR="00C40C95" w:rsidRPr="005B1209" w:rsidRDefault="00011AB3" w:rsidP="00C40C95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Основной целью проекта является создание реальных переговорных стратегий для представителей ВТО д</w:t>
            </w:r>
            <w:r w:rsidRPr="00A73FDF">
              <w:rPr>
                <w:color w:val="000000" w:themeColor="text1"/>
              </w:rPr>
              <w:t>епартамент</w:t>
            </w:r>
            <w:r>
              <w:rPr>
                <w:color w:val="000000" w:themeColor="text1"/>
              </w:rPr>
              <w:t>а</w:t>
            </w:r>
            <w:r w:rsidRPr="00A73FDF">
              <w:rPr>
                <w:color w:val="000000" w:themeColor="text1"/>
              </w:rPr>
              <w:t xml:space="preserve"> торговых переговоров Минэкономразвития</w:t>
            </w:r>
            <w:r>
              <w:rPr>
                <w:shd w:val="clear" w:color="auto" w:fill="FFFFFF"/>
              </w:rPr>
              <w:t xml:space="preserve"> России. В дальнейшем </w:t>
            </w:r>
            <w:r w:rsidRPr="00011AB3">
              <w:rPr>
                <w:shd w:val="clear" w:color="auto" w:fill="FFFFFF"/>
              </w:rPr>
              <w:t>предоставленные в виде отчета рекомендации</w:t>
            </w:r>
            <w:r>
              <w:rPr>
                <w:shd w:val="clear" w:color="auto" w:fill="FFFFFF"/>
              </w:rPr>
              <w:t xml:space="preserve"> будут рассматриваться экспертами на возможность их применения для решения определенной задачи в сфере международных торговых переговоров. </w:t>
            </w:r>
            <w:r w:rsidR="00C40C95" w:rsidRPr="00D5674D">
              <w:rPr>
                <w:shd w:val="clear" w:color="auto" w:fill="FFFFFF"/>
              </w:rPr>
              <w:t>Проект</w:t>
            </w:r>
            <w:r>
              <w:rPr>
                <w:shd w:val="clear" w:color="auto" w:fill="FFFFFF"/>
              </w:rPr>
              <w:t xml:space="preserve"> также</w:t>
            </w:r>
            <w:r w:rsidR="00C40C95" w:rsidRPr="00D5674D">
              <w:rPr>
                <w:shd w:val="clear" w:color="auto" w:fill="FFFFFF"/>
              </w:rPr>
              <w:t xml:space="preserve"> направлен на </w:t>
            </w:r>
            <w:r w:rsidR="00C40C95">
              <w:rPr>
                <w:shd w:val="clear" w:color="auto" w:fill="FFFFFF"/>
              </w:rPr>
              <w:t>формирование компетенций международных переговорщиков и экспертов, поддерживающих переговоры (загранпредставителей, аналитиков, исследователей, организаторов).</w:t>
            </w:r>
          </w:p>
          <w:p w14:paraId="279B1D81" w14:textId="34580FF0" w:rsidR="00CE5636" w:rsidRDefault="001354E0" w:rsidP="00C40C95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 время п</w:t>
            </w:r>
            <w:r w:rsidR="006B2B9A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>а</w:t>
            </w:r>
            <w:r w:rsidR="006B2B9A">
              <w:rPr>
                <w:shd w:val="clear" w:color="auto" w:fill="FFFFFF"/>
              </w:rPr>
              <w:t xml:space="preserve"> </w:t>
            </w:r>
            <w:r w:rsidR="00011AB3">
              <w:rPr>
                <w:shd w:val="clear" w:color="auto" w:fill="FFFFFF"/>
              </w:rPr>
              <w:t xml:space="preserve">студентами </w:t>
            </w:r>
            <w:r w:rsidR="00CE5636">
              <w:rPr>
                <w:shd w:val="clear" w:color="auto" w:fill="FFFFFF"/>
              </w:rPr>
              <w:t>буд</w:t>
            </w:r>
            <w:r>
              <w:rPr>
                <w:shd w:val="clear" w:color="auto" w:fill="FFFFFF"/>
              </w:rPr>
              <w:t xml:space="preserve">ут изучены основы </w:t>
            </w:r>
            <w:r w:rsidR="00C40C95">
              <w:rPr>
                <w:shd w:val="clear" w:color="auto" w:fill="FFFFFF"/>
              </w:rPr>
              <w:t xml:space="preserve">в сфере международных экономических отношений и получены необходимые навыки для ведения </w:t>
            </w:r>
            <w:r>
              <w:rPr>
                <w:shd w:val="clear" w:color="auto" w:fill="FFFFFF"/>
              </w:rPr>
              <w:t>переговоров</w:t>
            </w:r>
            <w:r w:rsidR="00C40C95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  <w:p w14:paraId="717CDD42" w14:textId="2CF761BF" w:rsidR="006B2B9A" w:rsidRDefault="006B2B9A" w:rsidP="0024200C">
            <w:pPr>
              <w:shd w:val="clear" w:color="auto" w:fill="FFFFFF"/>
              <w:rPr>
                <w:shd w:val="clear" w:color="auto" w:fill="FFFFFF"/>
              </w:rPr>
            </w:pPr>
          </w:p>
          <w:p w14:paraId="410BFC86" w14:textId="729049F7" w:rsidR="00A47807" w:rsidRPr="00D5674D" w:rsidRDefault="00A47807" w:rsidP="00C40C95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10B33" w:rsidRPr="00D5674D" w14:paraId="73BFCCDF" w14:textId="77777777" w:rsidTr="007E4804">
        <w:tc>
          <w:tcPr>
            <w:tcW w:w="4766" w:type="dxa"/>
          </w:tcPr>
          <w:p w14:paraId="5EB13928" w14:textId="7C9E3751" w:rsidR="00B10B33" w:rsidRPr="00B10B33" w:rsidRDefault="00B10B33" w:rsidP="009E2FA7">
            <w:r>
              <w:t xml:space="preserve">Описание деятельности студента/студентки в проекте </w:t>
            </w:r>
          </w:p>
        </w:tc>
        <w:tc>
          <w:tcPr>
            <w:tcW w:w="4573" w:type="dxa"/>
          </w:tcPr>
          <w:p w14:paraId="07F3F15C" w14:textId="7F819600" w:rsidR="00B10B33" w:rsidRDefault="00B10B33" w:rsidP="00B10B33">
            <w:pPr>
              <w:shd w:val="clear" w:color="auto" w:fill="FFFFFF"/>
              <w:rPr>
                <w:shd w:val="clear" w:color="auto" w:fill="FFFFFF"/>
              </w:rPr>
            </w:pPr>
            <w:r w:rsidRPr="00D5674D">
              <w:rPr>
                <w:shd w:val="clear" w:color="auto" w:fill="FFFFFF"/>
              </w:rPr>
              <w:t>Проект предусматривает подготовку, организацию и проведение мероприятий, направленных на повышения интереса к переговорной деятельности</w:t>
            </w:r>
            <w:r>
              <w:rPr>
                <w:shd w:val="clear" w:color="auto" w:fill="FFFFFF"/>
              </w:rPr>
              <w:t xml:space="preserve"> как профессии</w:t>
            </w:r>
            <w:r w:rsidRPr="00D5674D">
              <w:rPr>
                <w:color w:val="000000" w:themeColor="text1"/>
              </w:rPr>
              <w:t xml:space="preserve">. </w:t>
            </w:r>
            <w:r w:rsidRPr="00D5674D">
              <w:rPr>
                <w:shd w:val="clear" w:color="auto" w:fill="FFFFFF"/>
              </w:rPr>
              <w:t xml:space="preserve">В рамках проекта студенты смогут приобрести ряд важных навыков, связанных с </w:t>
            </w:r>
            <w:r>
              <w:rPr>
                <w:shd w:val="clear" w:color="auto" w:fill="FFFFFF"/>
              </w:rPr>
              <w:t>проведением</w:t>
            </w:r>
            <w:r w:rsidRPr="00D5674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переговоров и</w:t>
            </w:r>
            <w:r w:rsidRPr="00D5674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их организацией. В этом контексте в рамках проекта будут также разрабатываться рекомендации по </w:t>
            </w:r>
            <w:r w:rsidRPr="00D5674D">
              <w:rPr>
                <w:shd w:val="clear" w:color="auto" w:fill="FFFFFF"/>
              </w:rPr>
              <w:t>стратеги</w:t>
            </w:r>
            <w:r>
              <w:rPr>
                <w:shd w:val="clear" w:color="auto" w:fill="FFFFFF"/>
              </w:rPr>
              <w:t xml:space="preserve">и и тактике ведения переговоров по торговым и иным вопросам, в частности в рамках ВТО. </w:t>
            </w:r>
            <w:r w:rsidRPr="00D5674D">
              <w:rPr>
                <w:shd w:val="clear" w:color="auto" w:fill="FFFFFF"/>
              </w:rPr>
              <w:t xml:space="preserve"> Такие рекомендации будут подготовлены для конкретных </w:t>
            </w:r>
            <w:r w:rsidRPr="00C64BFA">
              <w:rPr>
                <w:shd w:val="clear" w:color="auto" w:fill="FFFFFF"/>
              </w:rPr>
              <w:t>ситуаций/кейсов</w:t>
            </w:r>
            <w:r w:rsidRPr="00D5674D">
              <w:rPr>
                <w:shd w:val="clear" w:color="auto" w:fill="FFFFFF"/>
              </w:rPr>
              <w:t>, актуальных на данный момент времени для</w:t>
            </w:r>
            <w:r>
              <w:rPr>
                <w:shd w:val="clear" w:color="auto" w:fill="FFFFFF"/>
              </w:rPr>
              <w:t xml:space="preserve"> российской переговорной повестки, в частности, в ВТО. </w:t>
            </w:r>
            <w:r w:rsidRPr="00D5674D">
              <w:rPr>
                <w:shd w:val="clear" w:color="auto" w:fill="FFFFFF"/>
              </w:rPr>
              <w:t xml:space="preserve"> </w:t>
            </w:r>
          </w:p>
          <w:p w14:paraId="347F04BB" w14:textId="77777777" w:rsidR="00B10B33" w:rsidRDefault="00B10B33" w:rsidP="00B10B33">
            <w:pPr>
              <w:shd w:val="clear" w:color="auto" w:fill="FFFFFF"/>
              <w:rPr>
                <w:shd w:val="clear" w:color="auto" w:fill="FFFFFF"/>
              </w:rPr>
            </w:pPr>
          </w:p>
          <w:p w14:paraId="07E53727" w14:textId="77777777" w:rsidR="00B10B33" w:rsidRPr="00884FB2" w:rsidRDefault="00B10B33" w:rsidP="00B10B33">
            <w:pPr>
              <w:shd w:val="clear" w:color="auto" w:fill="FFFFFF"/>
              <w:rPr>
                <w:shd w:val="clear" w:color="auto" w:fill="FFFFFF"/>
              </w:rPr>
            </w:pPr>
            <w:r w:rsidRPr="00D5674D">
              <w:rPr>
                <w:shd w:val="clear" w:color="auto" w:fill="FFFFFF"/>
              </w:rPr>
              <w:lastRenderedPageBreak/>
              <w:t xml:space="preserve">Для составления проектных </w:t>
            </w:r>
            <w:r>
              <w:rPr>
                <w:shd w:val="clear" w:color="auto" w:fill="FFFFFF"/>
              </w:rPr>
              <w:t xml:space="preserve">рекомендаций </w:t>
            </w:r>
            <w:r w:rsidRPr="00D5674D">
              <w:rPr>
                <w:shd w:val="clear" w:color="auto" w:fill="FFFFFF"/>
              </w:rPr>
              <w:t>будут использоваться следующие методы: сравнение и анализ публикаций</w:t>
            </w:r>
            <w:r>
              <w:rPr>
                <w:shd w:val="clear" w:color="auto" w:fill="FFFFFF"/>
              </w:rPr>
              <w:t>,</w:t>
            </w:r>
            <w:r w:rsidRPr="00D5674D">
              <w:rPr>
                <w:shd w:val="clear" w:color="auto" w:fill="FFFFFF"/>
              </w:rPr>
              <w:t xml:space="preserve"> новостей, а также консультации с экспертами из различных сфер деятельности</w:t>
            </w:r>
            <w:r>
              <w:rPr>
                <w:shd w:val="clear" w:color="auto" w:fill="FFFFFF"/>
              </w:rPr>
              <w:t xml:space="preserve">, подготовка аналитических материалов. </w:t>
            </w:r>
          </w:p>
          <w:p w14:paraId="4FEA8A13" w14:textId="77777777" w:rsidR="00B10B33" w:rsidRPr="00D5674D" w:rsidRDefault="00B10B33" w:rsidP="0024200C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A47807" w:rsidRPr="00D5674D" w14:paraId="7C9CC284" w14:textId="77777777" w:rsidTr="007E4804">
        <w:tc>
          <w:tcPr>
            <w:tcW w:w="4766" w:type="dxa"/>
          </w:tcPr>
          <w:p w14:paraId="488F959C" w14:textId="6AF01058" w:rsidR="00A47807" w:rsidRPr="00D5674D" w:rsidRDefault="00A47807" w:rsidP="009E2FA7">
            <w:pPr>
              <w:rPr>
                <w:lang w:val="en-US"/>
              </w:rPr>
            </w:pPr>
            <w:r w:rsidRPr="00D5674D">
              <w:lastRenderedPageBreak/>
              <w:t>Цель проекта</w:t>
            </w:r>
            <w:r w:rsidR="00BF63C9" w:rsidRPr="00D5674D">
              <w:rPr>
                <w:lang w:val="en-US"/>
              </w:rPr>
              <w:t xml:space="preserve"> </w:t>
            </w:r>
          </w:p>
        </w:tc>
        <w:tc>
          <w:tcPr>
            <w:tcW w:w="4573" w:type="dxa"/>
          </w:tcPr>
          <w:p w14:paraId="23DCD9E7" w14:textId="6497B0FA" w:rsidR="00F25839" w:rsidRPr="00D5674D" w:rsidRDefault="00035489" w:rsidP="009350EA">
            <w:pPr>
              <w:shd w:val="clear" w:color="auto" w:fill="FFFFFF"/>
            </w:pPr>
            <w:r w:rsidRPr="00D5674D">
              <w:t xml:space="preserve">Целью проекта является </w:t>
            </w:r>
            <w:r w:rsidR="00884FB2">
              <w:t>развитие переговорных компетенций</w:t>
            </w:r>
            <w:r w:rsidR="00F337A2">
              <w:t xml:space="preserve">, </w:t>
            </w:r>
            <w:r w:rsidR="00F337A2" w:rsidRPr="00D5674D">
              <w:t>популяризация знаний о различных переговорных техниках с возможностью практического применения</w:t>
            </w:r>
            <w:r w:rsidR="00884FB2">
              <w:t xml:space="preserve"> и поддержка международных переговоров России. </w:t>
            </w:r>
          </w:p>
          <w:p w14:paraId="5CA611CB" w14:textId="77777777" w:rsidR="00A75595" w:rsidRPr="00D5674D" w:rsidRDefault="00A75595" w:rsidP="009350EA">
            <w:pPr>
              <w:shd w:val="clear" w:color="auto" w:fill="FFFFFF"/>
            </w:pPr>
          </w:p>
          <w:p w14:paraId="420B1DA1" w14:textId="4910549A" w:rsidR="00F337A2" w:rsidRDefault="00A75595" w:rsidP="009350EA">
            <w:pPr>
              <w:shd w:val="clear" w:color="auto" w:fill="FFFFFF"/>
            </w:pPr>
            <w:r w:rsidRPr="00D5674D">
              <w:t>Продуктом деятельности буд</w:t>
            </w:r>
            <w:r w:rsidR="00884FB2">
              <w:t>у</w:t>
            </w:r>
            <w:r w:rsidRPr="00D5674D">
              <w:t xml:space="preserve">т являться </w:t>
            </w:r>
            <w:r w:rsidR="00884FB2">
              <w:t xml:space="preserve">переговорные мастер-классы и </w:t>
            </w:r>
            <w:r w:rsidR="006F174A" w:rsidRPr="00D5674D">
              <w:t>рекомендаци</w:t>
            </w:r>
            <w:r w:rsidR="00C64BFA">
              <w:t>и</w:t>
            </w:r>
            <w:r w:rsidR="00F337A2">
              <w:t xml:space="preserve"> по стратегии и тактике международных переговоров</w:t>
            </w:r>
            <w:r w:rsidR="009300F6">
              <w:t xml:space="preserve"> </w:t>
            </w:r>
            <w:r w:rsidR="00F337A2">
              <w:t xml:space="preserve">по запросу Центра </w:t>
            </w:r>
            <w:r w:rsidR="009300F6">
              <w:t>экспертизы</w:t>
            </w:r>
            <w:r w:rsidR="00F337A2">
              <w:t xml:space="preserve"> по вопросам ВТО</w:t>
            </w:r>
            <w:r w:rsidR="009300F6">
              <w:t>/</w:t>
            </w:r>
            <w:r w:rsidR="00F337A2">
              <w:t>Департ</w:t>
            </w:r>
            <w:r w:rsidR="00DE69D4">
              <w:t>а</w:t>
            </w:r>
            <w:r w:rsidR="00F337A2">
              <w:t>мента торговых переговоров М</w:t>
            </w:r>
            <w:r w:rsidR="00DE69D4">
              <w:t>и</w:t>
            </w:r>
            <w:r w:rsidR="00F337A2">
              <w:t xml:space="preserve">нэкономразвития для государственных </w:t>
            </w:r>
            <w:r w:rsidR="00DE69D4">
              <w:t>нужд</w:t>
            </w:r>
            <w:r w:rsidR="009300F6">
              <w:t>.</w:t>
            </w:r>
          </w:p>
          <w:p w14:paraId="476B5B5C" w14:textId="128A6786" w:rsidR="00A75595" w:rsidRPr="00D5674D" w:rsidRDefault="00A75595" w:rsidP="009350EA">
            <w:pPr>
              <w:shd w:val="clear" w:color="auto" w:fill="FFFFFF"/>
            </w:pPr>
          </w:p>
        </w:tc>
      </w:tr>
      <w:tr w:rsidR="00BF63C9" w:rsidRPr="00D5674D" w14:paraId="7971A180" w14:textId="77777777" w:rsidTr="007E4804">
        <w:tc>
          <w:tcPr>
            <w:tcW w:w="4766" w:type="dxa"/>
          </w:tcPr>
          <w:p w14:paraId="010F560F" w14:textId="3890099C" w:rsidR="00BF63C9" w:rsidRPr="00D5674D" w:rsidRDefault="00BF63C9" w:rsidP="00EF51AC">
            <w:r w:rsidRPr="00D5674D">
              <w:t xml:space="preserve">Планируемые результаты проекта, специальные или функциональные требования к </w:t>
            </w:r>
            <w:r w:rsidR="00EF51AC" w:rsidRPr="00D5674D">
              <w:t>результату</w:t>
            </w:r>
          </w:p>
        </w:tc>
        <w:tc>
          <w:tcPr>
            <w:tcW w:w="4573" w:type="dxa"/>
          </w:tcPr>
          <w:p w14:paraId="0873068F" w14:textId="2F76FD8A" w:rsidR="00F337A2" w:rsidRDefault="00F337A2" w:rsidP="00A75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Развитие клуба как неформальной площадки для совершенствования навыков, необходимых для успешного ведения переговоров среди студентов.</w:t>
            </w:r>
            <w:r w:rsidR="00A75595" w:rsidRPr="00D567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9FABA90" w14:textId="787CA968" w:rsidR="006F174A" w:rsidRPr="00D5674D" w:rsidRDefault="00F6677C" w:rsidP="00A755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A75595" w:rsidRPr="00D5674D">
              <w:rPr>
                <w:rFonts w:ascii="Times New Roman" w:hAnsi="Times New Roman" w:cs="Times New Roman"/>
                <w:color w:val="000000" w:themeColor="text1"/>
              </w:rPr>
              <w:t xml:space="preserve">редоставление </w:t>
            </w:r>
            <w:r w:rsidR="00F337A2">
              <w:rPr>
                <w:rFonts w:ascii="Times New Roman" w:hAnsi="Times New Roman" w:cs="Times New Roman"/>
                <w:color w:val="000000" w:themeColor="text1"/>
              </w:rPr>
              <w:t>рекомендаций</w:t>
            </w:r>
            <w:r w:rsidR="00A73F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3FDF" w:rsidRPr="00A73FDF">
              <w:rPr>
                <w:rFonts w:ascii="Times New Roman" w:hAnsi="Times New Roman" w:cs="Times New Roman"/>
                <w:color w:val="000000" w:themeColor="text1"/>
              </w:rPr>
              <w:t>по стратегии и тактике международных переговоров</w:t>
            </w:r>
            <w:r w:rsidR="00A73FDF" w:rsidRPr="00A73FDF" w:rsidDel="00F337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3FDF" w:rsidRPr="00A73FDF">
              <w:rPr>
                <w:rFonts w:ascii="Times New Roman" w:hAnsi="Times New Roman" w:cs="Times New Roman"/>
                <w:color w:val="000000" w:themeColor="text1"/>
              </w:rPr>
              <w:t>по запросу Центра экспертизы по вопросам ВТО/Департамента торговых переговоров Минэкономразвития</w:t>
            </w:r>
            <w:r w:rsidR="006F174A" w:rsidRPr="00D567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76A27751" w:rsidR="00BF63C9" w:rsidRPr="00D5674D" w:rsidRDefault="00BF63C9" w:rsidP="00C64BFA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D5674D" w14:paraId="4203FB8C" w14:textId="77777777" w:rsidTr="007E4804">
        <w:tc>
          <w:tcPr>
            <w:tcW w:w="4766" w:type="dxa"/>
          </w:tcPr>
          <w:p w14:paraId="6F0554A2" w14:textId="49D97189" w:rsidR="009E2FA7" w:rsidRPr="00D5674D" w:rsidRDefault="009E2FA7" w:rsidP="009E2FA7">
            <w:r w:rsidRPr="00D5674D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3" w:type="dxa"/>
          </w:tcPr>
          <w:p w14:paraId="39E41639" w14:textId="77777777" w:rsidR="00A75595" w:rsidRPr="00D5674D" w:rsidRDefault="00035489" w:rsidP="00A7559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Первая группа студентов будет отвечать за проведение исследовательской и аналитической работы</w:t>
            </w:r>
            <w:r w:rsidR="00A75595" w:rsidRPr="00D5674D">
              <w:rPr>
                <w:rFonts w:ascii="Times New Roman" w:hAnsi="Times New Roman" w:cs="Times New Roman"/>
                <w:color w:val="000000" w:themeColor="text1"/>
              </w:rPr>
              <w:t xml:space="preserve"> в формировании </w:t>
            </w:r>
            <w:r w:rsidRPr="00D5674D">
              <w:rPr>
                <w:rFonts w:ascii="Times New Roman" w:hAnsi="Times New Roman" w:cs="Times New Roman"/>
                <w:color w:val="000000" w:themeColor="text1"/>
              </w:rPr>
              <w:t xml:space="preserve">отчета. </w:t>
            </w:r>
          </w:p>
          <w:p w14:paraId="3D1F8238" w14:textId="6651EA04" w:rsidR="00035489" w:rsidRPr="00D5674D" w:rsidRDefault="00035489" w:rsidP="00A75595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В их обязанности будет входить:</w:t>
            </w:r>
          </w:p>
          <w:p w14:paraId="09DAEAFD" w14:textId="6EF7F162" w:rsidR="00035489" w:rsidRPr="00D5674D" w:rsidRDefault="00A75595" w:rsidP="002F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Подготовка н</w:t>
            </w:r>
            <w:r w:rsidR="00035489" w:rsidRPr="00D5674D">
              <w:rPr>
                <w:rFonts w:ascii="Times New Roman" w:hAnsi="Times New Roman" w:cs="Times New Roman"/>
                <w:color w:val="000000" w:themeColor="text1"/>
              </w:rPr>
              <w:t>овост</w:t>
            </w:r>
            <w:r w:rsidRPr="00D5674D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9300F6">
              <w:rPr>
                <w:rFonts w:ascii="Times New Roman" w:hAnsi="Times New Roman" w:cs="Times New Roman"/>
                <w:color w:val="000000" w:themeColor="text1"/>
              </w:rPr>
              <w:t>/заметок</w:t>
            </w:r>
            <w:r w:rsidR="00035489" w:rsidRPr="00D5674D">
              <w:rPr>
                <w:rFonts w:ascii="Times New Roman" w:hAnsi="Times New Roman" w:cs="Times New Roman"/>
                <w:color w:val="000000" w:themeColor="text1"/>
              </w:rPr>
              <w:t xml:space="preserve"> на сайте ВШЭ, Центра экспертизы ВТО, в социальных сетях клуба. </w:t>
            </w:r>
          </w:p>
          <w:p w14:paraId="1340D81B" w14:textId="02EF0E2E" w:rsidR="00035489" w:rsidRPr="00D5674D" w:rsidRDefault="002F1A5E" w:rsidP="002F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проектного-предложения  </w:t>
            </w:r>
          </w:p>
          <w:p w14:paraId="260E47D6" w14:textId="77777777" w:rsidR="00035489" w:rsidRPr="00D5674D" w:rsidRDefault="00035489" w:rsidP="002F1A5E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86BD42" w14:textId="77777777" w:rsidR="002F1A5E" w:rsidRPr="00D5674D" w:rsidRDefault="00035489" w:rsidP="002F1A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 xml:space="preserve">Вторая группа студентов будет </w:t>
            </w:r>
            <w:r w:rsidR="002F1A5E" w:rsidRPr="00D5674D">
              <w:rPr>
                <w:rFonts w:ascii="Times New Roman" w:hAnsi="Times New Roman" w:cs="Times New Roman"/>
                <w:color w:val="000000" w:themeColor="text1"/>
              </w:rPr>
              <w:t>ответственна</w:t>
            </w:r>
            <w:r w:rsidRPr="00D5674D">
              <w:rPr>
                <w:rFonts w:ascii="Times New Roman" w:hAnsi="Times New Roman" w:cs="Times New Roman"/>
                <w:color w:val="000000" w:themeColor="text1"/>
              </w:rPr>
              <w:t xml:space="preserve"> за проведение мероприятий и публикацию анонсов. В их обязанности будет входить:</w:t>
            </w:r>
          </w:p>
          <w:p w14:paraId="20990BB8" w14:textId="57199C1C" w:rsidR="0090557B" w:rsidRPr="00D5674D" w:rsidRDefault="0090557B" w:rsidP="002F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Обсуждение тематики выступлений и формата планируемых мероприятий с гостями клуба</w:t>
            </w:r>
          </w:p>
          <w:p w14:paraId="00CA5C59" w14:textId="2A349C60" w:rsidR="0090557B" w:rsidRPr="00D5674D" w:rsidRDefault="0090557B" w:rsidP="002F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Организация мероприятий</w:t>
            </w:r>
          </w:p>
          <w:p w14:paraId="61ECEB14" w14:textId="16AE02F2" w:rsidR="0090557B" w:rsidRPr="00D5674D" w:rsidRDefault="0090557B" w:rsidP="002F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Информирование о планируемых мероприятиях - составление и размещение анонсов</w:t>
            </w:r>
          </w:p>
          <w:p w14:paraId="3A8CAE35" w14:textId="12A89296" w:rsidR="009E2FA7" w:rsidRPr="00D5674D" w:rsidRDefault="0090557B" w:rsidP="002F1A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674D">
              <w:rPr>
                <w:rFonts w:ascii="Times New Roman" w:hAnsi="Times New Roman" w:cs="Times New Roman"/>
                <w:color w:val="000000" w:themeColor="text1"/>
              </w:rPr>
              <w:t>Создание фото- и видеорепортажей о работе клуба и их размещение на страницах клуба в соцсетях и на сайте НИУ ВШЭ</w:t>
            </w:r>
          </w:p>
        </w:tc>
      </w:tr>
      <w:tr w:rsidR="00F17150" w:rsidRPr="00D5674D" w14:paraId="1B36512B" w14:textId="77777777" w:rsidTr="007E4804">
        <w:tc>
          <w:tcPr>
            <w:tcW w:w="4766" w:type="dxa"/>
          </w:tcPr>
          <w:p w14:paraId="0F65BDCC" w14:textId="7DFDA24D" w:rsidR="00F17150" w:rsidRPr="00D5674D" w:rsidRDefault="00F17150" w:rsidP="009E2FA7">
            <w:r w:rsidRPr="00D5674D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73" w:type="dxa"/>
          </w:tcPr>
          <w:p w14:paraId="4D2EE5E5" w14:textId="51C85AE2" w:rsidR="00F17150" w:rsidRPr="00D5674D" w:rsidRDefault="0090557B" w:rsidP="006E5DCE">
            <w:pPr>
              <w:rPr>
                <w:color w:val="000000" w:themeColor="text1"/>
                <w:lang w:val="en-US"/>
              </w:rPr>
            </w:pPr>
            <w:r w:rsidRPr="00D5674D">
              <w:rPr>
                <w:color w:val="000000" w:themeColor="text1"/>
                <w:lang w:val="en-US"/>
              </w:rPr>
              <w:t>1</w:t>
            </w:r>
            <w:r w:rsidR="00F6677C">
              <w:rPr>
                <w:color w:val="000000" w:themeColor="text1"/>
              </w:rPr>
              <w:t>5</w:t>
            </w:r>
          </w:p>
        </w:tc>
      </w:tr>
      <w:tr w:rsidR="00F17150" w:rsidRPr="00D5674D" w14:paraId="2F3B5B12" w14:textId="77777777" w:rsidTr="007E4804">
        <w:tc>
          <w:tcPr>
            <w:tcW w:w="4766" w:type="dxa"/>
          </w:tcPr>
          <w:p w14:paraId="2A653B31" w14:textId="77777777" w:rsidR="00F17150" w:rsidRPr="00D5674D" w:rsidRDefault="00F17150" w:rsidP="00F17150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D5674D" w:rsidRDefault="00F17150" w:rsidP="00F17150"/>
        </w:tc>
        <w:tc>
          <w:tcPr>
            <w:tcW w:w="4573" w:type="dxa"/>
          </w:tcPr>
          <w:p w14:paraId="2DA50847" w14:textId="0CC43DAF" w:rsidR="00BF15AF" w:rsidRPr="00D5674D" w:rsidRDefault="002F1A5E" w:rsidP="006E5DCE">
            <w:r w:rsidRPr="00D5674D">
              <w:t>Для нас важн</w:t>
            </w:r>
            <w:r w:rsidR="00B0525D" w:rsidRPr="00D5674D">
              <w:t>о</w:t>
            </w:r>
            <w:r w:rsidRPr="00D5674D">
              <w:t xml:space="preserve"> наличие у участников повышенной заинтересованности к проекту, а также наличие базовых знаний </w:t>
            </w:r>
            <w:r w:rsidR="00B0525D" w:rsidRPr="00D5674D">
              <w:t>в сфере международных отношений</w:t>
            </w:r>
            <w:r w:rsidR="00F337A2">
              <w:t>,</w:t>
            </w:r>
            <w:r w:rsidR="00B0525D" w:rsidRPr="00D5674D">
              <w:t xml:space="preserve"> экономики</w:t>
            </w:r>
            <w:r w:rsidR="00F337A2">
              <w:t xml:space="preserve"> и торговой политики</w:t>
            </w:r>
            <w:r w:rsidR="00B0525D" w:rsidRPr="00D5674D">
              <w:t>.</w:t>
            </w:r>
          </w:p>
        </w:tc>
      </w:tr>
      <w:tr w:rsidR="00691CF6" w:rsidRPr="00D5674D" w14:paraId="03FD99AE" w14:textId="77777777" w:rsidTr="007E4804">
        <w:tc>
          <w:tcPr>
            <w:tcW w:w="4766" w:type="dxa"/>
          </w:tcPr>
          <w:p w14:paraId="2677C55D" w14:textId="2C451B2B" w:rsidR="00691CF6" w:rsidRPr="00D5674D" w:rsidRDefault="00023E4E">
            <w:r w:rsidRPr="00D5674D">
              <w:t xml:space="preserve">Сроки </w:t>
            </w:r>
            <w:r w:rsidR="009E2FA7" w:rsidRPr="00D5674D">
              <w:t xml:space="preserve">и график </w:t>
            </w:r>
            <w:r w:rsidRPr="00D5674D">
              <w:t>реализации проекта</w:t>
            </w:r>
            <w:r w:rsidR="009E2FA7" w:rsidRPr="00D5674D">
              <w:t xml:space="preserve"> </w:t>
            </w:r>
          </w:p>
        </w:tc>
        <w:tc>
          <w:tcPr>
            <w:tcW w:w="4573" w:type="dxa"/>
          </w:tcPr>
          <w:p w14:paraId="5BDB37EE" w14:textId="5E432CB1" w:rsidR="00691CF6" w:rsidRPr="00D5674D" w:rsidRDefault="0090557B" w:rsidP="005E13DA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 xml:space="preserve">1 </w:t>
            </w:r>
            <w:r w:rsidR="00760208">
              <w:rPr>
                <w:color w:val="000000" w:themeColor="text1"/>
              </w:rPr>
              <w:t xml:space="preserve">сентября 2020 </w:t>
            </w:r>
            <w:r w:rsidR="005A6476">
              <w:rPr>
                <w:color w:val="000000" w:themeColor="text1"/>
              </w:rPr>
              <w:t>– 8 июня 2021</w:t>
            </w:r>
          </w:p>
        </w:tc>
      </w:tr>
      <w:tr w:rsidR="009E2FA7" w:rsidRPr="00D5674D" w14:paraId="71E87C93" w14:textId="77777777" w:rsidTr="007E4804">
        <w:tc>
          <w:tcPr>
            <w:tcW w:w="4766" w:type="dxa"/>
          </w:tcPr>
          <w:p w14:paraId="14677A1E" w14:textId="2468164E" w:rsidR="009E2FA7" w:rsidRPr="00D5674D" w:rsidRDefault="009E2FA7" w:rsidP="009E2FA7">
            <w:r w:rsidRPr="00D5674D">
              <w:t>Трудоемкость (часы в неделю) на одного участника</w:t>
            </w:r>
          </w:p>
        </w:tc>
        <w:tc>
          <w:tcPr>
            <w:tcW w:w="4573" w:type="dxa"/>
          </w:tcPr>
          <w:p w14:paraId="60C49DD9" w14:textId="32727EF1" w:rsidR="009E2FA7" w:rsidRPr="00D5674D" w:rsidRDefault="00B10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17150" w:rsidRPr="00D5674D" w14:paraId="46B8FBE9" w14:textId="77777777" w:rsidTr="007E4804">
        <w:tc>
          <w:tcPr>
            <w:tcW w:w="4766" w:type="dxa"/>
          </w:tcPr>
          <w:p w14:paraId="0E858938" w14:textId="49403675" w:rsidR="00F17150" w:rsidRPr="00D5674D" w:rsidRDefault="00F17150" w:rsidP="009E2FA7">
            <w:r w:rsidRPr="00D5674D">
              <w:t>Количество кредитов</w:t>
            </w:r>
          </w:p>
        </w:tc>
        <w:tc>
          <w:tcPr>
            <w:tcW w:w="4573" w:type="dxa"/>
          </w:tcPr>
          <w:p w14:paraId="33EDD960" w14:textId="3EA8C4F3" w:rsidR="00F17150" w:rsidRPr="00D5674D" w:rsidRDefault="005A6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90557B" w:rsidRPr="00D5674D" w14:paraId="359B4401" w14:textId="77777777" w:rsidTr="007E4804">
        <w:tc>
          <w:tcPr>
            <w:tcW w:w="4766" w:type="dxa"/>
          </w:tcPr>
          <w:p w14:paraId="71FCEEB4" w14:textId="4B7C43BC" w:rsidR="0090557B" w:rsidRPr="00D5674D" w:rsidRDefault="0090557B" w:rsidP="009E2FA7">
            <w:r w:rsidRPr="00D5674D">
              <w:t>Тип занятости студента</w:t>
            </w:r>
          </w:p>
        </w:tc>
        <w:tc>
          <w:tcPr>
            <w:tcW w:w="4573" w:type="dxa"/>
          </w:tcPr>
          <w:p w14:paraId="0F5E742B" w14:textId="3C07C315" w:rsidR="0090557B" w:rsidRPr="00D5674D" w:rsidRDefault="0090557B">
            <w:pPr>
              <w:rPr>
                <w:color w:val="000000" w:themeColor="text1"/>
              </w:rPr>
            </w:pPr>
            <w:r w:rsidRPr="00D5674D">
              <w:t xml:space="preserve">Удаленная работа и работа на месте в соотношении </w:t>
            </w:r>
            <w:r w:rsidR="00B0525D" w:rsidRPr="00D5674D">
              <w:t>6</w:t>
            </w:r>
            <w:r w:rsidRPr="00D5674D">
              <w:t xml:space="preserve">0% на </w:t>
            </w:r>
            <w:r w:rsidR="00B0525D" w:rsidRPr="00D5674D">
              <w:t>4</w:t>
            </w:r>
            <w:r w:rsidRPr="00D5674D">
              <w:t>0%</w:t>
            </w:r>
            <w:r w:rsidR="00B0525D" w:rsidRPr="00D5674D">
              <w:t xml:space="preserve"> соответственно. </w:t>
            </w:r>
          </w:p>
        </w:tc>
      </w:tr>
      <w:tr w:rsidR="00A47807" w:rsidRPr="00D5674D" w14:paraId="384D585B" w14:textId="77777777" w:rsidTr="007E4804">
        <w:tc>
          <w:tcPr>
            <w:tcW w:w="4766" w:type="dxa"/>
          </w:tcPr>
          <w:p w14:paraId="7548FE3D" w14:textId="7BD9A42A" w:rsidR="00A47807" w:rsidRPr="00D5674D" w:rsidRDefault="009E2FA7" w:rsidP="00F17150">
            <w:r w:rsidRPr="00D5674D">
              <w:t xml:space="preserve">Образовательные результаты проекта </w:t>
            </w:r>
          </w:p>
        </w:tc>
        <w:tc>
          <w:tcPr>
            <w:tcW w:w="4573" w:type="dxa"/>
          </w:tcPr>
          <w:p w14:paraId="0C4E70E2" w14:textId="45F61659" w:rsidR="00BF15AF" w:rsidRPr="00BF15AF" w:rsidRDefault="0090557B" w:rsidP="00AD4D49">
            <w:pPr>
              <w:rPr>
                <w:shd w:val="clear" w:color="auto" w:fill="FFFFFF"/>
              </w:rPr>
            </w:pPr>
            <w:r w:rsidRPr="00D5674D">
              <w:rPr>
                <w:shd w:val="clear" w:color="auto" w:fill="FFFFFF"/>
              </w:rPr>
              <w:t>В рамках проекта студенты смогут приобрести ряд важных навыков, связанных с</w:t>
            </w:r>
            <w:r w:rsidR="007E4804" w:rsidRPr="00D5674D">
              <w:rPr>
                <w:shd w:val="clear" w:color="auto" w:fill="FFFFFF"/>
              </w:rPr>
              <w:t xml:space="preserve"> анализом международных отношений, </w:t>
            </w:r>
            <w:r w:rsidR="00F337A2">
              <w:rPr>
                <w:shd w:val="clear" w:color="auto" w:fill="FFFFFF"/>
              </w:rPr>
              <w:t xml:space="preserve">подготовкой и </w:t>
            </w:r>
            <w:r w:rsidR="007E4804" w:rsidRPr="00D5674D">
              <w:rPr>
                <w:shd w:val="clear" w:color="auto" w:fill="FFFFFF"/>
              </w:rPr>
              <w:t>ведением переговоров,</w:t>
            </w:r>
            <w:r w:rsidR="00B0525D" w:rsidRPr="00D5674D">
              <w:rPr>
                <w:shd w:val="clear" w:color="auto" w:fill="FFFFFF"/>
              </w:rPr>
              <w:t xml:space="preserve"> </w:t>
            </w:r>
            <w:r w:rsidRPr="00D5674D">
              <w:rPr>
                <w:shd w:val="clear" w:color="auto" w:fill="FFFFFF"/>
              </w:rPr>
              <w:t>организацией и освещением мероприятий.</w:t>
            </w:r>
          </w:p>
        </w:tc>
      </w:tr>
      <w:tr w:rsidR="00971EDC" w:rsidRPr="00D5674D" w14:paraId="3AE0C6F1" w14:textId="77777777" w:rsidTr="007E4804">
        <w:tc>
          <w:tcPr>
            <w:tcW w:w="4766" w:type="dxa"/>
          </w:tcPr>
          <w:p w14:paraId="42D07D64" w14:textId="6BE17E6E" w:rsidR="00971EDC" w:rsidRPr="00D5674D" w:rsidRDefault="00971EDC" w:rsidP="00F17150">
            <w:r w:rsidRPr="00D5674D">
              <w:t>Критерии оценивания результатов проекта</w:t>
            </w:r>
            <w:r w:rsidR="00F17150" w:rsidRPr="00D5674D">
              <w:t xml:space="preserve"> с указанием всех требований и параметров </w:t>
            </w:r>
          </w:p>
        </w:tc>
        <w:tc>
          <w:tcPr>
            <w:tcW w:w="4573" w:type="dxa"/>
          </w:tcPr>
          <w:p w14:paraId="53673ECB" w14:textId="25A6A8DF" w:rsidR="00971EDC" w:rsidRPr="00D5674D" w:rsidRDefault="00B0525D" w:rsidP="0090557B">
            <w:pPr>
              <w:rPr>
                <w:color w:val="000000" w:themeColor="text1"/>
              </w:rPr>
            </w:pPr>
            <w:r w:rsidRPr="00D5674D">
              <w:t>Отчеты, вовлеченность в процесс проведения мероприятий и их успешность.</w:t>
            </w:r>
          </w:p>
        </w:tc>
      </w:tr>
      <w:tr w:rsidR="00F379A0" w:rsidRPr="00D5674D" w14:paraId="14260A8B" w14:textId="77777777" w:rsidTr="007E4804">
        <w:tc>
          <w:tcPr>
            <w:tcW w:w="4766" w:type="dxa"/>
          </w:tcPr>
          <w:p w14:paraId="7020932B" w14:textId="56DDD067" w:rsidR="00F379A0" w:rsidRPr="00D5674D" w:rsidRDefault="00295F80" w:rsidP="00295F80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Рекомендуемые о</w:t>
            </w:r>
            <w:r w:rsidR="00F379A0" w:rsidRPr="00D5674D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573" w:type="dxa"/>
          </w:tcPr>
          <w:p w14:paraId="62A84B93" w14:textId="77777777" w:rsidR="00B0525D" w:rsidRPr="00D5674D" w:rsidRDefault="00B0525D" w:rsidP="00B0525D">
            <w:r w:rsidRPr="00C64BFA">
              <w:t>Международные отношения, Мировая экономика, Программа двух дипломов НИУ ВШЭ и Лондонского университета по международным отношениям, </w:t>
            </w:r>
          </w:p>
          <w:p w14:paraId="2CBAC50B" w14:textId="564D34BF" w:rsidR="00F379A0" w:rsidRPr="00D5674D" w:rsidRDefault="00B0525D" w:rsidP="009D152B">
            <w:r w:rsidRPr="00C64BFA">
              <w:t xml:space="preserve">Программа двух дипломов по экономике НИУ ВШЭ и Лондонского университета, Экономика, Политология, </w:t>
            </w:r>
            <w:r w:rsidR="00D5674D" w:rsidRPr="00C64BFA">
              <w:t>Мировая экономика</w:t>
            </w:r>
            <w:r w:rsidRPr="00C64BFA">
              <w:t xml:space="preserve">, </w:t>
            </w:r>
            <w:r w:rsidR="00D5674D" w:rsidRPr="00C64BFA">
              <w:t>История.</w:t>
            </w:r>
          </w:p>
        </w:tc>
      </w:tr>
      <w:tr w:rsidR="00D5674D" w:rsidRPr="00D5674D" w14:paraId="199ADC5D" w14:textId="77777777" w:rsidTr="007E4804">
        <w:tc>
          <w:tcPr>
            <w:tcW w:w="4766" w:type="dxa"/>
          </w:tcPr>
          <w:p w14:paraId="1BC3CA63" w14:textId="4DBA8B8E" w:rsidR="00D5674D" w:rsidRPr="00D5674D" w:rsidRDefault="00D5674D" w:rsidP="00295F80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Рекомендуемые магистерские программы</w:t>
            </w:r>
          </w:p>
        </w:tc>
        <w:tc>
          <w:tcPr>
            <w:tcW w:w="4573" w:type="dxa"/>
          </w:tcPr>
          <w:p w14:paraId="4137ED64" w14:textId="2F64E79F" w:rsidR="00D5674D" w:rsidRPr="00F6677C" w:rsidRDefault="00F6677C" w:rsidP="00B0525D">
            <w:r w:rsidRPr="00C64BFA">
              <w:t>Международная торговая политика</w:t>
            </w:r>
            <w:r w:rsidR="00D5674D" w:rsidRPr="00C64BFA">
              <w:t>, Иностранные языки и межкультурная коммуникация.</w:t>
            </w:r>
          </w:p>
        </w:tc>
      </w:tr>
      <w:tr w:rsidR="00F379A0" w:rsidRPr="00D5674D" w14:paraId="4B6A6EBF" w14:textId="77777777" w:rsidTr="007E4804">
        <w:tc>
          <w:tcPr>
            <w:tcW w:w="4766" w:type="dxa"/>
          </w:tcPr>
          <w:p w14:paraId="126F3E48" w14:textId="77777777" w:rsidR="00F379A0" w:rsidRPr="00D5674D" w:rsidRDefault="00F379A0">
            <w:pPr>
              <w:rPr>
                <w:color w:val="000000" w:themeColor="text1"/>
              </w:rPr>
            </w:pPr>
            <w:r w:rsidRPr="00D5674D">
              <w:rPr>
                <w:color w:val="000000" w:themeColor="text1"/>
              </w:rPr>
              <w:t>Территория</w:t>
            </w:r>
          </w:p>
        </w:tc>
        <w:tc>
          <w:tcPr>
            <w:tcW w:w="4573" w:type="dxa"/>
          </w:tcPr>
          <w:p w14:paraId="50B50415" w14:textId="102160F0" w:rsidR="00F379A0" w:rsidRPr="00A241FC" w:rsidRDefault="00A241FC" w:rsidP="00F745EA">
            <w:r w:rsidRPr="00A241FC">
              <w:t>ул. Мясницкая, д.13, с.4, комн. 402-404</w:t>
            </w:r>
          </w:p>
        </w:tc>
      </w:tr>
    </w:tbl>
    <w:p w14:paraId="4D277C6A" w14:textId="77777777" w:rsidR="00691CF6" w:rsidRPr="00D5674D" w:rsidRDefault="00691CF6"/>
    <w:p w14:paraId="7EDCBEFA" w14:textId="77777777" w:rsidR="004E12FA" w:rsidRPr="00D5674D" w:rsidRDefault="004E12FA"/>
    <w:p w14:paraId="7597802B" w14:textId="77777777" w:rsidR="004E12FA" w:rsidRPr="00D5674D" w:rsidRDefault="004E12FA" w:rsidP="004E12FA"/>
    <w:p w14:paraId="65333D33" w14:textId="051D0469" w:rsidR="004E12FA" w:rsidRPr="00D5674D" w:rsidRDefault="004E12FA" w:rsidP="004E12FA">
      <w:r w:rsidRPr="00D5674D">
        <w:tab/>
      </w:r>
      <w:r w:rsidRPr="00D5674D">
        <w:tab/>
      </w:r>
    </w:p>
    <w:sectPr w:rsidR="004E12FA" w:rsidRPr="00D5674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AB424" w14:textId="77777777" w:rsidR="00D75F3B" w:rsidRDefault="00D75F3B" w:rsidP="0090557B">
      <w:r>
        <w:separator/>
      </w:r>
    </w:p>
  </w:endnote>
  <w:endnote w:type="continuationSeparator" w:id="0">
    <w:p w14:paraId="0AA286DA" w14:textId="77777777" w:rsidR="00D75F3B" w:rsidRDefault="00D75F3B" w:rsidP="0090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4809" w14:textId="77777777" w:rsidR="00D75F3B" w:rsidRDefault="00D75F3B" w:rsidP="0090557B">
      <w:r>
        <w:separator/>
      </w:r>
    </w:p>
  </w:footnote>
  <w:footnote w:type="continuationSeparator" w:id="0">
    <w:p w14:paraId="12A05C6B" w14:textId="77777777" w:rsidR="00D75F3B" w:rsidRDefault="00D75F3B" w:rsidP="0090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745"/>
    <w:multiLevelType w:val="hybridMultilevel"/>
    <w:tmpl w:val="17DA6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680C"/>
    <w:multiLevelType w:val="hybridMultilevel"/>
    <w:tmpl w:val="BC44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14CA"/>
    <w:multiLevelType w:val="hybridMultilevel"/>
    <w:tmpl w:val="610C7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B42ED"/>
    <w:multiLevelType w:val="hybridMultilevel"/>
    <w:tmpl w:val="70C83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62722"/>
    <w:multiLevelType w:val="hybridMultilevel"/>
    <w:tmpl w:val="E2EA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4B6F"/>
    <w:multiLevelType w:val="hybridMultilevel"/>
    <w:tmpl w:val="2D50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3E55"/>
    <w:multiLevelType w:val="hybridMultilevel"/>
    <w:tmpl w:val="3970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1AB3"/>
    <w:rsid w:val="00023E4E"/>
    <w:rsid w:val="00032C8B"/>
    <w:rsid w:val="00035489"/>
    <w:rsid w:val="00054118"/>
    <w:rsid w:val="000768F0"/>
    <w:rsid w:val="00097D02"/>
    <w:rsid w:val="000A439E"/>
    <w:rsid w:val="001354E0"/>
    <w:rsid w:val="001B0C26"/>
    <w:rsid w:val="001D79C2"/>
    <w:rsid w:val="001F5A17"/>
    <w:rsid w:val="00231EA4"/>
    <w:rsid w:val="0024200C"/>
    <w:rsid w:val="00295F80"/>
    <w:rsid w:val="002C5371"/>
    <w:rsid w:val="002C5792"/>
    <w:rsid w:val="002D4B0B"/>
    <w:rsid w:val="002F1A5E"/>
    <w:rsid w:val="003A5722"/>
    <w:rsid w:val="003D53CE"/>
    <w:rsid w:val="003E3254"/>
    <w:rsid w:val="00400C0B"/>
    <w:rsid w:val="004678F7"/>
    <w:rsid w:val="004C1D36"/>
    <w:rsid w:val="004E11DE"/>
    <w:rsid w:val="004E12FA"/>
    <w:rsid w:val="004E3F32"/>
    <w:rsid w:val="00537635"/>
    <w:rsid w:val="00583CDD"/>
    <w:rsid w:val="005A6059"/>
    <w:rsid w:val="005A6476"/>
    <w:rsid w:val="005B1209"/>
    <w:rsid w:val="005E13DA"/>
    <w:rsid w:val="005E3B03"/>
    <w:rsid w:val="00606A57"/>
    <w:rsid w:val="00611FDD"/>
    <w:rsid w:val="00691CF6"/>
    <w:rsid w:val="006B2B9A"/>
    <w:rsid w:val="006B5618"/>
    <w:rsid w:val="006B6F57"/>
    <w:rsid w:val="006E5DCE"/>
    <w:rsid w:val="006F174A"/>
    <w:rsid w:val="0071165A"/>
    <w:rsid w:val="0071760E"/>
    <w:rsid w:val="00760208"/>
    <w:rsid w:val="00772F69"/>
    <w:rsid w:val="00785975"/>
    <w:rsid w:val="007A6321"/>
    <w:rsid w:val="007B083E"/>
    <w:rsid w:val="007E4804"/>
    <w:rsid w:val="0082311B"/>
    <w:rsid w:val="008246B0"/>
    <w:rsid w:val="00834E3D"/>
    <w:rsid w:val="00844347"/>
    <w:rsid w:val="00884FB2"/>
    <w:rsid w:val="008B458B"/>
    <w:rsid w:val="0090557B"/>
    <w:rsid w:val="009300F6"/>
    <w:rsid w:val="009350EA"/>
    <w:rsid w:val="00963578"/>
    <w:rsid w:val="00971EDC"/>
    <w:rsid w:val="009725A2"/>
    <w:rsid w:val="00990D2A"/>
    <w:rsid w:val="009A3754"/>
    <w:rsid w:val="009D152B"/>
    <w:rsid w:val="009E2FA7"/>
    <w:rsid w:val="00A00114"/>
    <w:rsid w:val="00A013F2"/>
    <w:rsid w:val="00A241FC"/>
    <w:rsid w:val="00A47807"/>
    <w:rsid w:val="00A550AE"/>
    <w:rsid w:val="00A73FDF"/>
    <w:rsid w:val="00A75595"/>
    <w:rsid w:val="00A9738A"/>
    <w:rsid w:val="00AD4D49"/>
    <w:rsid w:val="00AD5C4C"/>
    <w:rsid w:val="00B0525D"/>
    <w:rsid w:val="00B10B33"/>
    <w:rsid w:val="00B47552"/>
    <w:rsid w:val="00B91D50"/>
    <w:rsid w:val="00BF15AF"/>
    <w:rsid w:val="00BF63C9"/>
    <w:rsid w:val="00C17CC7"/>
    <w:rsid w:val="00C303D1"/>
    <w:rsid w:val="00C40C95"/>
    <w:rsid w:val="00C51BAC"/>
    <w:rsid w:val="00C64BFA"/>
    <w:rsid w:val="00C86CA2"/>
    <w:rsid w:val="00CE5636"/>
    <w:rsid w:val="00D146CE"/>
    <w:rsid w:val="00D44282"/>
    <w:rsid w:val="00D448DA"/>
    <w:rsid w:val="00D50690"/>
    <w:rsid w:val="00D5674D"/>
    <w:rsid w:val="00D66022"/>
    <w:rsid w:val="00D716D2"/>
    <w:rsid w:val="00D75F3B"/>
    <w:rsid w:val="00DE69D4"/>
    <w:rsid w:val="00EB5526"/>
    <w:rsid w:val="00EF51AC"/>
    <w:rsid w:val="00F17150"/>
    <w:rsid w:val="00F17335"/>
    <w:rsid w:val="00F25839"/>
    <w:rsid w:val="00F337A2"/>
    <w:rsid w:val="00F379A0"/>
    <w:rsid w:val="00F50313"/>
    <w:rsid w:val="00F6677C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DD5F973D-2C11-4849-A685-9697ADC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55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0557B"/>
  </w:style>
  <w:style w:type="paragraph" w:styleId="a8">
    <w:name w:val="footer"/>
    <w:basedOn w:val="a"/>
    <w:link w:val="a9"/>
    <w:uiPriority w:val="99"/>
    <w:unhideWhenUsed/>
    <w:rsid w:val="009055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0557B"/>
  </w:style>
  <w:style w:type="paragraph" w:customStyle="1" w:styleId="list0020paragraph">
    <w:name w:val="list_0020paragraph"/>
    <w:basedOn w:val="a"/>
    <w:rsid w:val="0090557B"/>
    <w:pPr>
      <w:spacing w:before="100" w:beforeAutospacing="1" w:after="100" w:afterAutospacing="1"/>
    </w:pPr>
    <w:rPr>
      <w:lang w:eastAsia="zh-CN"/>
    </w:rPr>
  </w:style>
  <w:style w:type="character" w:customStyle="1" w:styleId="list0020paragraphchar">
    <w:name w:val="list_0020paragraph__char"/>
    <w:rsid w:val="0090557B"/>
  </w:style>
  <w:style w:type="character" w:customStyle="1" w:styleId="apple-converted-space">
    <w:name w:val="apple-converted-space"/>
    <w:basedOn w:val="a0"/>
    <w:rsid w:val="00B0525D"/>
  </w:style>
  <w:style w:type="paragraph" w:styleId="aa">
    <w:name w:val="Balloon Text"/>
    <w:basedOn w:val="a"/>
    <w:link w:val="ab"/>
    <w:uiPriority w:val="99"/>
    <w:semiHidden/>
    <w:unhideWhenUsed/>
    <w:rsid w:val="009300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00F6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73F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3F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3FD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F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3F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5651-18CE-418A-98E2-782A5AE5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m</cp:lastModifiedBy>
  <cp:revision>2</cp:revision>
  <dcterms:created xsi:type="dcterms:W3CDTF">2020-07-16T06:38:00Z</dcterms:created>
  <dcterms:modified xsi:type="dcterms:W3CDTF">2020-07-16T06:38:00Z</dcterms:modified>
</cp:coreProperties>
</file>