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34EEF" w14:textId="77777777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2FF7ED2F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6"/>
        <w:gridCol w:w="4563"/>
      </w:tblGrid>
      <w:tr w:rsidR="00A47807" w:rsidRPr="009D152B" w14:paraId="31269A34" w14:textId="77777777" w:rsidTr="00BF63C9">
        <w:tc>
          <w:tcPr>
            <w:tcW w:w="4902" w:type="dxa"/>
          </w:tcPr>
          <w:p w14:paraId="5552ED0E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695D08C7" w14:textId="77777777" w:rsidR="00A47807" w:rsidRPr="002A4458" w:rsidRDefault="00BF63C9" w:rsidP="00986A6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A4458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9D152B" w14:paraId="2AD410B1" w14:textId="77777777" w:rsidTr="00BF63C9">
        <w:tc>
          <w:tcPr>
            <w:tcW w:w="4902" w:type="dxa"/>
          </w:tcPr>
          <w:p w14:paraId="30F6838D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7C2176B6" w14:textId="77777777" w:rsidR="00A47807" w:rsidRPr="002A4458" w:rsidRDefault="00986A6F" w:rsidP="0024200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A4458">
              <w:rPr>
                <w:rFonts w:ascii="Times New Roman" w:hAnsi="Times New Roman" w:cs="Times New Roman"/>
                <w:i/>
                <w:color w:val="000000" w:themeColor="text1"/>
              </w:rPr>
              <w:t>Особенности ведения бизнеса в разных странах</w:t>
            </w:r>
          </w:p>
        </w:tc>
      </w:tr>
      <w:tr w:rsidR="00FE1F00" w:rsidRPr="009D152B" w14:paraId="3E7455F8" w14:textId="77777777" w:rsidTr="00BF63C9">
        <w:tc>
          <w:tcPr>
            <w:tcW w:w="4902" w:type="dxa"/>
          </w:tcPr>
          <w:p w14:paraId="2491116C" w14:textId="77777777" w:rsidR="00FE1F00" w:rsidRPr="009D152B" w:rsidRDefault="00FE1F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6C561BC5" w14:textId="77777777" w:rsidR="00FE1F00" w:rsidRPr="002A4458" w:rsidRDefault="00FE1F00" w:rsidP="0095127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A4458">
              <w:rPr>
                <w:rFonts w:ascii="Times New Roman" w:hAnsi="Times New Roman" w:cs="Times New Roman"/>
                <w:i/>
                <w:color w:val="000000" w:themeColor="text1"/>
              </w:rPr>
              <w:t>Базовая кафедра ВО «Автопромимпорт», факультет МЭиМП НИУ ВШЭ</w:t>
            </w:r>
          </w:p>
        </w:tc>
      </w:tr>
      <w:tr w:rsidR="000A439E" w:rsidRPr="009D152B" w14:paraId="2E173896" w14:textId="77777777" w:rsidTr="00BF63C9">
        <w:tc>
          <w:tcPr>
            <w:tcW w:w="4902" w:type="dxa"/>
          </w:tcPr>
          <w:p w14:paraId="1012D93F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3E250AAC" w14:textId="77777777" w:rsidR="000A439E" w:rsidRPr="002A4458" w:rsidRDefault="00986A6F" w:rsidP="0095127D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A4458">
              <w:rPr>
                <w:rFonts w:ascii="Times New Roman" w:hAnsi="Times New Roman" w:cs="Times New Roman"/>
                <w:i/>
                <w:color w:val="000000" w:themeColor="text1"/>
              </w:rPr>
              <w:t>Подчуфаров</w:t>
            </w:r>
            <w:r w:rsidR="0095127D" w:rsidRPr="002A4458">
              <w:rPr>
                <w:rFonts w:ascii="Times New Roman" w:hAnsi="Times New Roman" w:cs="Times New Roman"/>
                <w:i/>
                <w:color w:val="000000" w:themeColor="text1"/>
              </w:rPr>
              <w:t xml:space="preserve"> Андрей Юрьевич, д.т.н., проф., </w:t>
            </w:r>
            <w:r w:rsidR="00FE1F00" w:rsidRPr="002A4458">
              <w:rPr>
                <w:rFonts w:ascii="Times New Roman" w:hAnsi="Times New Roman" w:cs="Times New Roman"/>
                <w:i/>
                <w:color w:val="000000" w:themeColor="text1"/>
              </w:rPr>
              <w:t>зав.</w:t>
            </w:r>
            <w:r w:rsidR="002A4458" w:rsidRPr="002A4458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2A4458">
              <w:rPr>
                <w:rFonts w:ascii="Times New Roman" w:hAnsi="Times New Roman" w:cs="Times New Roman"/>
                <w:i/>
                <w:color w:val="000000" w:themeColor="text1"/>
              </w:rPr>
              <w:t xml:space="preserve">кафедрой </w:t>
            </w:r>
          </w:p>
        </w:tc>
      </w:tr>
      <w:tr w:rsidR="00BF63C9" w:rsidRPr="009D152B" w14:paraId="4A1AA4DC" w14:textId="77777777" w:rsidTr="00BF63C9">
        <w:tc>
          <w:tcPr>
            <w:tcW w:w="4902" w:type="dxa"/>
          </w:tcPr>
          <w:p w14:paraId="4BE28CA3" w14:textId="77777777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4D3A2141" w14:textId="77777777" w:rsidR="00BF63C9" w:rsidRPr="002A4458" w:rsidRDefault="00986A6F" w:rsidP="0024200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A4458">
              <w:rPr>
                <w:rFonts w:ascii="Times New Roman" w:hAnsi="Times New Roman" w:cs="Times New Roman"/>
                <w:i/>
                <w:color w:val="000000" w:themeColor="text1"/>
              </w:rPr>
              <w:t>Подчуфаров Андрей Юрьевич, д.т.н., проф., первый зам. генерального директора ВО «Автопромимпорт», зав. кафедрой НИУ ВШЭ</w:t>
            </w:r>
          </w:p>
        </w:tc>
      </w:tr>
      <w:tr w:rsidR="007D0539" w:rsidRPr="009D152B" w14:paraId="25DA6B37" w14:textId="77777777" w:rsidTr="00BF63C9">
        <w:tc>
          <w:tcPr>
            <w:tcW w:w="4902" w:type="dxa"/>
          </w:tcPr>
          <w:p w14:paraId="7B337B7D" w14:textId="77777777" w:rsidR="007D0539" w:rsidRPr="009D152B" w:rsidRDefault="007D053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решаемой проблемы</w:t>
            </w:r>
          </w:p>
        </w:tc>
        <w:tc>
          <w:tcPr>
            <w:tcW w:w="4663" w:type="dxa"/>
          </w:tcPr>
          <w:p w14:paraId="01155603" w14:textId="77777777" w:rsidR="003437DA" w:rsidRDefault="007D0539" w:rsidP="002A4458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2A4458">
              <w:rPr>
                <w:rFonts w:ascii="Times New Roman" w:hAnsi="Times New Roman" w:cs="Times New Roman"/>
                <w:i/>
              </w:rPr>
              <w:t xml:space="preserve">Разработать и </w:t>
            </w:r>
            <w:r w:rsidRPr="00BC2223">
              <w:rPr>
                <w:rFonts w:ascii="Times New Roman" w:hAnsi="Times New Roman" w:cs="Times New Roman"/>
                <w:i/>
              </w:rPr>
              <w:t>обосновать</w:t>
            </w:r>
            <w:r w:rsidRPr="002A4458">
              <w:rPr>
                <w:rFonts w:ascii="Times New Roman" w:hAnsi="Times New Roman" w:cs="Times New Roman"/>
                <w:i/>
              </w:rPr>
              <w:t xml:space="preserve"> решение практической задачи, направленной на выбор наилучшей локации для ведения бизнеса и построения рационально</w:t>
            </w:r>
            <w:r w:rsidR="003A6438">
              <w:rPr>
                <w:rFonts w:ascii="Times New Roman" w:hAnsi="Times New Roman" w:cs="Times New Roman"/>
                <w:i/>
              </w:rPr>
              <w:t>й</w:t>
            </w:r>
            <w:r w:rsidRPr="002A4458">
              <w:rPr>
                <w:rFonts w:ascii="Times New Roman" w:hAnsi="Times New Roman" w:cs="Times New Roman"/>
                <w:i/>
              </w:rPr>
              <w:t xml:space="preserve"> </w:t>
            </w:r>
            <w:r w:rsidR="003A6438">
              <w:rPr>
                <w:rFonts w:ascii="Times New Roman" w:hAnsi="Times New Roman" w:cs="Times New Roman"/>
                <w:i/>
              </w:rPr>
              <w:t xml:space="preserve">структуры </w:t>
            </w:r>
            <w:r w:rsidRPr="002A4458">
              <w:rPr>
                <w:rFonts w:ascii="Times New Roman" w:hAnsi="Times New Roman" w:cs="Times New Roman"/>
                <w:i/>
              </w:rPr>
              <w:t>территориально</w:t>
            </w:r>
            <w:r w:rsidR="003A6438">
              <w:rPr>
                <w:rFonts w:ascii="Times New Roman" w:hAnsi="Times New Roman" w:cs="Times New Roman"/>
                <w:i/>
              </w:rPr>
              <w:t>го</w:t>
            </w:r>
            <w:r w:rsidRPr="002A4458">
              <w:rPr>
                <w:rFonts w:ascii="Times New Roman" w:hAnsi="Times New Roman" w:cs="Times New Roman"/>
                <w:i/>
              </w:rPr>
              <w:t xml:space="preserve"> </w:t>
            </w:r>
            <w:r w:rsidR="003A6438">
              <w:rPr>
                <w:rFonts w:ascii="Times New Roman" w:hAnsi="Times New Roman" w:cs="Times New Roman"/>
                <w:i/>
              </w:rPr>
              <w:t>размещения</w:t>
            </w:r>
            <w:r w:rsidR="0015189E" w:rsidRPr="002A4458">
              <w:rPr>
                <w:rFonts w:ascii="Times New Roman" w:hAnsi="Times New Roman" w:cs="Times New Roman"/>
                <w:i/>
              </w:rPr>
              <w:t xml:space="preserve"> международной компании, </w:t>
            </w:r>
            <w:r w:rsidR="00BC2223">
              <w:rPr>
                <w:rFonts w:ascii="Times New Roman" w:hAnsi="Times New Roman" w:cs="Times New Roman"/>
                <w:i/>
              </w:rPr>
              <w:t>с учетом</w:t>
            </w:r>
            <w:r w:rsidR="0015189E" w:rsidRPr="002A4458">
              <w:rPr>
                <w:rFonts w:ascii="Times New Roman" w:hAnsi="Times New Roman" w:cs="Times New Roman"/>
                <w:i/>
              </w:rPr>
              <w:t xml:space="preserve"> </w:t>
            </w:r>
            <w:r w:rsidR="003437DA">
              <w:rPr>
                <w:rFonts w:ascii="Times New Roman" w:hAnsi="Times New Roman" w:cs="Times New Roman"/>
                <w:i/>
              </w:rPr>
              <w:t>анализ</w:t>
            </w:r>
            <w:r w:rsidR="00BC2223">
              <w:rPr>
                <w:rFonts w:ascii="Times New Roman" w:hAnsi="Times New Roman" w:cs="Times New Roman"/>
                <w:i/>
              </w:rPr>
              <w:t>а</w:t>
            </w:r>
            <w:r w:rsidR="0015189E" w:rsidRPr="0056460E">
              <w:rPr>
                <w:rFonts w:ascii="Times New Roman" w:hAnsi="Times New Roman" w:cs="Times New Roman"/>
                <w:i/>
              </w:rPr>
              <w:t xml:space="preserve"> особенностей ве</w:t>
            </w:r>
            <w:r w:rsidR="002A4458" w:rsidRPr="0056460E">
              <w:rPr>
                <w:rFonts w:ascii="Times New Roman" w:hAnsi="Times New Roman" w:cs="Times New Roman"/>
                <w:i/>
              </w:rPr>
              <w:t>дения бизнеса в разных странах,</w:t>
            </w:r>
            <w:r w:rsidR="0015189E" w:rsidRPr="0056460E">
              <w:rPr>
                <w:rFonts w:ascii="Times New Roman" w:hAnsi="Times New Roman" w:cs="Times New Roman"/>
                <w:i/>
              </w:rPr>
              <w:t xml:space="preserve"> комплекса мер государственного регулирования</w:t>
            </w:r>
            <w:r w:rsidR="002A4458" w:rsidRPr="0056460E">
              <w:rPr>
                <w:rFonts w:ascii="Times New Roman" w:hAnsi="Times New Roman" w:cs="Times New Roman"/>
                <w:i/>
              </w:rPr>
              <w:t xml:space="preserve"> и современных моделей конкурентоспособности</w:t>
            </w:r>
            <w:r w:rsidRPr="0056460E">
              <w:rPr>
                <w:rFonts w:ascii="Times New Roman" w:hAnsi="Times New Roman" w:cs="Times New Roman"/>
                <w:i/>
              </w:rPr>
              <w:t xml:space="preserve">. </w:t>
            </w:r>
          </w:p>
          <w:p w14:paraId="2A915E46" w14:textId="77777777" w:rsidR="007D0539" w:rsidRPr="002A4458" w:rsidRDefault="007D0539" w:rsidP="002A4458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6460E">
              <w:rPr>
                <w:rFonts w:ascii="Times New Roman" w:hAnsi="Times New Roman" w:cs="Times New Roman"/>
                <w:i/>
              </w:rPr>
              <w:t>Постановка задачи определяется руководителем проектной работы применительно</w:t>
            </w:r>
            <w:r w:rsidRPr="002A4458">
              <w:rPr>
                <w:rFonts w:ascii="Times New Roman" w:hAnsi="Times New Roman" w:cs="Times New Roman"/>
                <w:i/>
              </w:rPr>
              <w:t xml:space="preserve"> к кейсу на 2 этапе и руководителем проектной работы совместно с руководством международных компаний </w:t>
            </w:r>
            <w:r w:rsidR="002A4458">
              <w:rPr>
                <w:rFonts w:ascii="Times New Roman" w:hAnsi="Times New Roman" w:cs="Times New Roman"/>
                <w:i/>
              </w:rPr>
              <w:t xml:space="preserve">применительно </w:t>
            </w:r>
            <w:r w:rsidR="0015189E" w:rsidRPr="002A4458">
              <w:rPr>
                <w:rFonts w:ascii="Times New Roman" w:hAnsi="Times New Roman" w:cs="Times New Roman"/>
                <w:i/>
              </w:rPr>
              <w:t>к практической бизнес-задач</w:t>
            </w:r>
            <w:r w:rsidR="002A4458">
              <w:rPr>
                <w:rFonts w:ascii="Times New Roman" w:hAnsi="Times New Roman" w:cs="Times New Roman"/>
                <w:i/>
              </w:rPr>
              <w:t xml:space="preserve">е </w:t>
            </w:r>
            <w:r w:rsidRPr="002A4458">
              <w:rPr>
                <w:rFonts w:ascii="Times New Roman" w:hAnsi="Times New Roman" w:cs="Times New Roman"/>
                <w:i/>
              </w:rPr>
              <w:t>на 3 этапе.</w:t>
            </w:r>
          </w:p>
        </w:tc>
      </w:tr>
      <w:tr w:rsidR="007D0539" w:rsidRPr="009D152B" w14:paraId="30113E4B" w14:textId="77777777" w:rsidTr="00BF63C9">
        <w:tc>
          <w:tcPr>
            <w:tcW w:w="4902" w:type="dxa"/>
          </w:tcPr>
          <w:p w14:paraId="474FDC68" w14:textId="77777777" w:rsidR="007D0539" w:rsidRPr="00BF63C9" w:rsidRDefault="007D0539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5DC7658C" w14:textId="77777777" w:rsidR="007D0539" w:rsidRPr="002A4458" w:rsidRDefault="007D0539" w:rsidP="0095127D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2A4458">
              <w:rPr>
                <w:rFonts w:ascii="Times New Roman" w:hAnsi="Times New Roman" w:cs="Times New Roman"/>
                <w:i/>
                <w:u w:val="single"/>
              </w:rPr>
              <w:t>Общая цель проектной работы</w:t>
            </w:r>
            <w:r w:rsidRPr="002A4458">
              <w:rPr>
                <w:rFonts w:ascii="Times New Roman" w:hAnsi="Times New Roman" w:cs="Times New Roman"/>
                <w:i/>
              </w:rPr>
              <w:t xml:space="preserve"> – сформировать у участников проектной работы </w:t>
            </w:r>
            <w:r w:rsidR="006C0B7C" w:rsidRPr="002A4458">
              <w:rPr>
                <w:rFonts w:ascii="Times New Roman" w:hAnsi="Times New Roman" w:cs="Times New Roman"/>
                <w:i/>
              </w:rPr>
              <w:t>компетенции в области</w:t>
            </w:r>
            <w:r w:rsidRPr="002A4458">
              <w:rPr>
                <w:rFonts w:ascii="Times New Roman" w:hAnsi="Times New Roman" w:cs="Times New Roman"/>
                <w:i/>
              </w:rPr>
              <w:t xml:space="preserve"> использования теоретических (научных) знаний, приобретаемых в процессе обучения в ВШЭ, для разработки и реализации практических решений в сфере международного бизнеса.</w:t>
            </w:r>
          </w:p>
          <w:p w14:paraId="458F9343" w14:textId="77777777" w:rsidR="007D0539" w:rsidRPr="002A4458" w:rsidRDefault="007D0539" w:rsidP="003A6438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2A4458">
              <w:rPr>
                <w:rFonts w:ascii="Times New Roman" w:hAnsi="Times New Roman" w:cs="Times New Roman"/>
                <w:i/>
                <w:u w:val="single"/>
              </w:rPr>
              <w:t>Прикладная цель</w:t>
            </w:r>
            <w:r w:rsidRPr="002A4458">
              <w:rPr>
                <w:rFonts w:ascii="Times New Roman" w:hAnsi="Times New Roman" w:cs="Times New Roman"/>
                <w:i/>
              </w:rPr>
              <w:t xml:space="preserve"> - сформировать у </w:t>
            </w:r>
            <w:r w:rsidR="003A6438">
              <w:rPr>
                <w:rFonts w:ascii="Times New Roman" w:hAnsi="Times New Roman" w:cs="Times New Roman"/>
                <w:i/>
              </w:rPr>
              <w:t>участников проектной работы</w:t>
            </w:r>
            <w:r w:rsidRPr="002A4458">
              <w:rPr>
                <w:rFonts w:ascii="Times New Roman" w:hAnsi="Times New Roman" w:cs="Times New Roman"/>
                <w:i/>
              </w:rPr>
              <w:t xml:space="preserve"> начальные компетенции, направленные на разработку и практическое использовани</w:t>
            </w:r>
            <w:r w:rsidR="003A6438">
              <w:rPr>
                <w:rFonts w:ascii="Times New Roman" w:hAnsi="Times New Roman" w:cs="Times New Roman"/>
                <w:i/>
              </w:rPr>
              <w:t>е</w:t>
            </w:r>
            <w:r w:rsidRPr="002A4458">
              <w:rPr>
                <w:rFonts w:ascii="Times New Roman" w:hAnsi="Times New Roman" w:cs="Times New Roman"/>
                <w:i/>
              </w:rPr>
              <w:t xml:space="preserve"> решений в сфере бизнеса, в части построения </w:t>
            </w:r>
            <w:r w:rsidR="003A6438">
              <w:rPr>
                <w:rFonts w:ascii="Times New Roman" w:hAnsi="Times New Roman" w:cs="Times New Roman"/>
                <w:i/>
              </w:rPr>
              <w:t>рациональной</w:t>
            </w:r>
            <w:r w:rsidRPr="002A4458">
              <w:rPr>
                <w:rFonts w:ascii="Times New Roman" w:hAnsi="Times New Roman" w:cs="Times New Roman"/>
                <w:i/>
              </w:rPr>
              <w:t xml:space="preserve"> структуры территориального </w:t>
            </w:r>
            <w:r w:rsidR="003A6438">
              <w:rPr>
                <w:rFonts w:ascii="Times New Roman" w:hAnsi="Times New Roman" w:cs="Times New Roman"/>
                <w:i/>
              </w:rPr>
              <w:t>размещения</w:t>
            </w:r>
            <w:r w:rsidRPr="002A4458">
              <w:rPr>
                <w:rFonts w:ascii="Times New Roman" w:hAnsi="Times New Roman" w:cs="Times New Roman"/>
                <w:i/>
              </w:rPr>
              <w:t xml:space="preserve"> международного бизнеса и его поддержки со стороны государства.</w:t>
            </w:r>
          </w:p>
        </w:tc>
      </w:tr>
      <w:tr w:rsidR="007D0539" w:rsidRPr="009D152B" w14:paraId="30E3C0A0" w14:textId="77777777" w:rsidTr="00BF63C9">
        <w:tc>
          <w:tcPr>
            <w:tcW w:w="4902" w:type="dxa"/>
          </w:tcPr>
          <w:p w14:paraId="208F8BA1" w14:textId="77777777" w:rsidR="007D0539" w:rsidRPr="00BF63C9" w:rsidRDefault="007D053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4663" w:type="dxa"/>
          </w:tcPr>
          <w:p w14:paraId="3DEC64CC" w14:textId="77777777" w:rsidR="007D0539" w:rsidRPr="002A4458" w:rsidRDefault="007D0539" w:rsidP="00DE76B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A4458">
              <w:rPr>
                <w:rFonts w:ascii="Times New Roman" w:hAnsi="Times New Roman" w:cs="Times New Roman"/>
                <w:i/>
                <w:color w:val="000000" w:themeColor="text1"/>
              </w:rPr>
              <w:t xml:space="preserve">Две промежуточные и одна итоговая презентации, включающие необходимый перечень разделов для выполнения </w:t>
            </w:r>
            <w:r w:rsidRPr="002A4458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 xml:space="preserve">проектной работы (шаблон с разделами направляется участникам в ходе выполнения проектной работы). Сформированные компетенции по теме </w:t>
            </w:r>
            <w:r w:rsidR="002A4458">
              <w:rPr>
                <w:rFonts w:ascii="Times New Roman" w:hAnsi="Times New Roman" w:cs="Times New Roman"/>
                <w:i/>
                <w:color w:val="000000" w:themeColor="text1"/>
              </w:rPr>
              <w:t>проектной работы,</w:t>
            </w:r>
            <w:r w:rsidRPr="002A4458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навыки её аргументированного обоснования и обсуждения.</w:t>
            </w:r>
          </w:p>
        </w:tc>
      </w:tr>
      <w:tr w:rsidR="007D0539" w:rsidRPr="009D152B" w14:paraId="6F8DA52B" w14:textId="77777777" w:rsidTr="00BF63C9">
        <w:tc>
          <w:tcPr>
            <w:tcW w:w="4902" w:type="dxa"/>
          </w:tcPr>
          <w:p w14:paraId="2C617DC9" w14:textId="77777777" w:rsidR="007D0539" w:rsidRPr="009D152B" w:rsidRDefault="007D0539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32362AF" w14:textId="77777777" w:rsidR="007D0539" w:rsidRPr="002A4458" w:rsidRDefault="007D0539" w:rsidP="003A643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A4458">
              <w:rPr>
                <w:rFonts w:ascii="Times New Roman" w:hAnsi="Times New Roman" w:cs="Times New Roman"/>
                <w:i/>
                <w:color w:val="000000" w:themeColor="text1"/>
              </w:rPr>
              <w:t xml:space="preserve">Участники делятся на 4 группы, в каждой группе выбирается один участник, который </w:t>
            </w:r>
            <w:r w:rsidR="0015189E" w:rsidRPr="002A4458">
              <w:rPr>
                <w:rFonts w:ascii="Times New Roman" w:hAnsi="Times New Roman" w:cs="Times New Roman"/>
                <w:i/>
                <w:color w:val="000000" w:themeColor="text1"/>
              </w:rPr>
              <w:t xml:space="preserve">берет на себя ответственность </w:t>
            </w:r>
            <w:r w:rsidR="003A6438">
              <w:rPr>
                <w:rFonts w:ascii="Times New Roman" w:hAnsi="Times New Roman" w:cs="Times New Roman"/>
                <w:i/>
                <w:color w:val="000000" w:themeColor="text1"/>
              </w:rPr>
              <w:t>за</w:t>
            </w:r>
            <w:r w:rsidR="0015189E" w:rsidRPr="002A4458">
              <w:rPr>
                <w:rFonts w:ascii="Times New Roman" w:hAnsi="Times New Roman" w:cs="Times New Roman"/>
                <w:i/>
                <w:color w:val="000000" w:themeColor="text1"/>
              </w:rPr>
              <w:t xml:space="preserve"> решени</w:t>
            </w:r>
            <w:r w:rsidR="003A6438">
              <w:rPr>
                <w:rFonts w:ascii="Times New Roman" w:hAnsi="Times New Roman" w:cs="Times New Roman"/>
                <w:i/>
                <w:color w:val="000000" w:themeColor="text1"/>
              </w:rPr>
              <w:t>е</w:t>
            </w:r>
            <w:r w:rsidR="0015189E" w:rsidRPr="002A4458">
              <w:rPr>
                <w:rFonts w:ascii="Times New Roman" w:hAnsi="Times New Roman" w:cs="Times New Roman"/>
                <w:i/>
                <w:color w:val="000000" w:themeColor="text1"/>
              </w:rPr>
              <w:t xml:space="preserve"> организационных вопросов, связанных с деятельностью </w:t>
            </w:r>
            <w:r w:rsidRPr="002A4458">
              <w:rPr>
                <w:rFonts w:ascii="Times New Roman" w:hAnsi="Times New Roman" w:cs="Times New Roman"/>
                <w:i/>
                <w:color w:val="000000" w:themeColor="text1"/>
              </w:rPr>
              <w:t>групп</w:t>
            </w:r>
            <w:r w:rsidR="0015189E" w:rsidRPr="002A4458">
              <w:rPr>
                <w:rFonts w:ascii="Times New Roman" w:hAnsi="Times New Roman" w:cs="Times New Roman"/>
                <w:i/>
                <w:color w:val="000000" w:themeColor="text1"/>
              </w:rPr>
              <w:t>ы</w:t>
            </w:r>
            <w:r w:rsidRPr="002A4458">
              <w:rPr>
                <w:rFonts w:ascii="Times New Roman" w:hAnsi="Times New Roman" w:cs="Times New Roman"/>
                <w:i/>
                <w:color w:val="000000" w:themeColor="text1"/>
              </w:rPr>
              <w:t xml:space="preserve">, согласовывает даты и время встреч с преподавателями, </w:t>
            </w:r>
            <w:r w:rsidR="0015189E" w:rsidRPr="002A4458">
              <w:rPr>
                <w:rFonts w:ascii="Times New Roman" w:hAnsi="Times New Roman" w:cs="Times New Roman"/>
                <w:i/>
                <w:color w:val="000000" w:themeColor="text1"/>
              </w:rPr>
              <w:t>координирует</w:t>
            </w:r>
            <w:r w:rsidRPr="002A4458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своевременное выполнение группой заданий. Распределение материала внутри группы осуществляется участниками по их выбору</w:t>
            </w:r>
            <w:r w:rsidR="0015189E" w:rsidRPr="002A4458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согласовывается с руководителем проекта</w:t>
            </w:r>
            <w:r w:rsidRPr="002A4458">
              <w:rPr>
                <w:rFonts w:ascii="Times New Roman" w:hAnsi="Times New Roman" w:cs="Times New Roman"/>
                <w:i/>
                <w:color w:val="000000" w:themeColor="text1"/>
              </w:rPr>
              <w:t xml:space="preserve">. Промежуточные и итоговые материалы представляют и обосновывают все участники групп.  </w:t>
            </w:r>
          </w:p>
        </w:tc>
      </w:tr>
      <w:tr w:rsidR="007D0539" w:rsidRPr="009D152B" w14:paraId="2EFFF85E" w14:textId="77777777" w:rsidTr="00BF63C9">
        <w:tc>
          <w:tcPr>
            <w:tcW w:w="4902" w:type="dxa"/>
          </w:tcPr>
          <w:p w14:paraId="28065B68" w14:textId="77777777" w:rsidR="007D0539" w:rsidRPr="009D152B" w:rsidRDefault="007D0539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16ED7721" w14:textId="77777777" w:rsidR="007D0539" w:rsidRPr="002A4458" w:rsidRDefault="007D0539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A4458">
              <w:rPr>
                <w:rFonts w:ascii="Times New Roman" w:hAnsi="Times New Roman" w:cs="Times New Roman"/>
                <w:i/>
                <w:color w:val="000000" w:themeColor="text1"/>
              </w:rPr>
              <w:t>До 15 человек</w:t>
            </w:r>
          </w:p>
        </w:tc>
      </w:tr>
      <w:tr w:rsidR="007D0539" w:rsidRPr="009D152B" w14:paraId="0B82C3B6" w14:textId="77777777" w:rsidTr="00BF63C9">
        <w:tc>
          <w:tcPr>
            <w:tcW w:w="4902" w:type="dxa"/>
          </w:tcPr>
          <w:p w14:paraId="2CE7FDA6" w14:textId="77777777" w:rsidR="007D0539" w:rsidRPr="009D152B" w:rsidRDefault="007D0539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AFA986D" w14:textId="77777777" w:rsidR="007D0539" w:rsidRPr="002A4458" w:rsidRDefault="007D0539" w:rsidP="00FE1F00">
            <w:pPr>
              <w:rPr>
                <w:rFonts w:ascii="Times New Roman" w:hAnsi="Times New Roman" w:cs="Times New Roman"/>
                <w:i/>
              </w:rPr>
            </w:pPr>
            <w:r w:rsidRPr="002A4458">
              <w:rPr>
                <w:rFonts w:ascii="Times New Roman" w:hAnsi="Times New Roman" w:cs="Times New Roman"/>
                <w:i/>
              </w:rPr>
              <w:t xml:space="preserve">Проектная работа делится на 3 этапа: </w:t>
            </w:r>
          </w:p>
          <w:p w14:paraId="5AB6869B" w14:textId="77777777" w:rsidR="007D0539" w:rsidRPr="002A4458" w:rsidRDefault="007D0539" w:rsidP="00FE1F00">
            <w:pPr>
              <w:rPr>
                <w:rFonts w:ascii="Times New Roman" w:hAnsi="Times New Roman" w:cs="Times New Roman"/>
                <w:i/>
              </w:rPr>
            </w:pPr>
            <w:r w:rsidRPr="002A4458">
              <w:rPr>
                <w:rFonts w:ascii="Times New Roman" w:hAnsi="Times New Roman" w:cs="Times New Roman"/>
                <w:i/>
                <w:u w:val="single"/>
              </w:rPr>
              <w:t>1 этап:</w:t>
            </w:r>
            <w:r w:rsidRPr="002A4458">
              <w:rPr>
                <w:rFonts w:ascii="Times New Roman" w:hAnsi="Times New Roman" w:cs="Times New Roman"/>
                <w:i/>
              </w:rPr>
              <w:t xml:space="preserve"> Рабо</w:t>
            </w:r>
            <w:r w:rsidR="0015189E" w:rsidRPr="002A4458">
              <w:rPr>
                <w:rFonts w:ascii="Times New Roman" w:hAnsi="Times New Roman" w:cs="Times New Roman"/>
                <w:i/>
              </w:rPr>
              <w:t>та в группах по специализациям, направленная на</w:t>
            </w:r>
            <w:r w:rsidRPr="002A4458">
              <w:rPr>
                <w:rFonts w:ascii="Times New Roman" w:hAnsi="Times New Roman" w:cs="Times New Roman"/>
                <w:i/>
              </w:rPr>
              <w:t xml:space="preserve"> структурирование теоретических положений по темам исследования, требуемы</w:t>
            </w:r>
            <w:r w:rsidR="003A6438">
              <w:rPr>
                <w:rFonts w:ascii="Times New Roman" w:hAnsi="Times New Roman" w:cs="Times New Roman"/>
                <w:i/>
              </w:rPr>
              <w:t>м</w:t>
            </w:r>
            <w:r w:rsidRPr="002A4458">
              <w:rPr>
                <w:rFonts w:ascii="Times New Roman" w:hAnsi="Times New Roman" w:cs="Times New Roman"/>
                <w:i/>
              </w:rPr>
              <w:t xml:space="preserve"> для выполнения проектной работы. Применение вы</w:t>
            </w:r>
            <w:r w:rsidR="003A6438">
              <w:rPr>
                <w:rFonts w:ascii="Times New Roman" w:hAnsi="Times New Roman" w:cs="Times New Roman"/>
                <w:i/>
              </w:rPr>
              <w:t>деленных областей</w:t>
            </w:r>
            <w:r w:rsidRPr="002A4458">
              <w:rPr>
                <w:rFonts w:ascii="Times New Roman" w:hAnsi="Times New Roman" w:cs="Times New Roman"/>
                <w:i/>
              </w:rPr>
              <w:t xml:space="preserve"> знаний к условиям ведения бизнеса в России.  </w:t>
            </w:r>
          </w:p>
          <w:p w14:paraId="2756CF90" w14:textId="77777777" w:rsidR="007D0539" w:rsidRPr="002A4458" w:rsidRDefault="007D0539" w:rsidP="00FE1F00">
            <w:pPr>
              <w:rPr>
                <w:rFonts w:ascii="Times New Roman" w:hAnsi="Times New Roman" w:cs="Times New Roman"/>
                <w:i/>
              </w:rPr>
            </w:pPr>
            <w:r w:rsidRPr="002A4458">
              <w:rPr>
                <w:rFonts w:ascii="Times New Roman" w:hAnsi="Times New Roman" w:cs="Times New Roman"/>
                <w:i/>
              </w:rPr>
              <w:t>Изложение проанализированного материала и полученных результатов на итоговом занятии, коллективное обсуждение.</w:t>
            </w:r>
          </w:p>
          <w:p w14:paraId="48658654" w14:textId="77777777" w:rsidR="007D0539" w:rsidRPr="002A4458" w:rsidRDefault="007D0539" w:rsidP="00FE1F00">
            <w:pPr>
              <w:rPr>
                <w:rFonts w:ascii="Times New Roman" w:hAnsi="Times New Roman" w:cs="Times New Roman"/>
                <w:i/>
              </w:rPr>
            </w:pPr>
            <w:r w:rsidRPr="002A4458">
              <w:rPr>
                <w:rFonts w:ascii="Times New Roman" w:hAnsi="Times New Roman" w:cs="Times New Roman"/>
                <w:i/>
                <w:u w:val="single"/>
              </w:rPr>
              <w:t>2 этап:</w:t>
            </w:r>
            <w:r w:rsidRPr="002A4458">
              <w:rPr>
                <w:rFonts w:ascii="Times New Roman" w:hAnsi="Times New Roman" w:cs="Times New Roman"/>
                <w:i/>
              </w:rPr>
              <w:t xml:space="preserve"> Применение в рамках сводных групп полученных знаний к оценке условий ведения согласованного с руководителем проектной работы вида бизнеса в выбранных парах стран, например:</w:t>
            </w:r>
          </w:p>
          <w:p w14:paraId="79DF1523" w14:textId="77777777" w:rsidR="007D0539" w:rsidRPr="002A4458" w:rsidRDefault="007D0539" w:rsidP="00FE1F00">
            <w:pPr>
              <w:rPr>
                <w:rFonts w:ascii="Times New Roman" w:hAnsi="Times New Roman" w:cs="Times New Roman"/>
                <w:i/>
              </w:rPr>
            </w:pPr>
            <w:r w:rsidRPr="002A4458">
              <w:rPr>
                <w:rFonts w:ascii="Times New Roman" w:hAnsi="Times New Roman" w:cs="Times New Roman"/>
                <w:i/>
              </w:rPr>
              <w:t>- Китай + Бразилия;</w:t>
            </w:r>
          </w:p>
          <w:p w14:paraId="7E3ACAA2" w14:textId="77777777" w:rsidR="007D0539" w:rsidRPr="002A4458" w:rsidRDefault="007D0539" w:rsidP="00FE1F00">
            <w:pPr>
              <w:rPr>
                <w:rFonts w:ascii="Times New Roman" w:hAnsi="Times New Roman" w:cs="Times New Roman"/>
                <w:i/>
              </w:rPr>
            </w:pPr>
            <w:r w:rsidRPr="002A4458">
              <w:rPr>
                <w:rFonts w:ascii="Times New Roman" w:hAnsi="Times New Roman" w:cs="Times New Roman"/>
                <w:i/>
              </w:rPr>
              <w:t>- Вьетнам + Мексика;</w:t>
            </w:r>
          </w:p>
          <w:p w14:paraId="307CB0D9" w14:textId="77777777" w:rsidR="007D0539" w:rsidRPr="002A4458" w:rsidRDefault="007D0539" w:rsidP="00FE1F00">
            <w:pPr>
              <w:rPr>
                <w:rFonts w:ascii="Times New Roman" w:hAnsi="Times New Roman" w:cs="Times New Roman"/>
                <w:i/>
              </w:rPr>
            </w:pPr>
            <w:r w:rsidRPr="002A4458">
              <w:rPr>
                <w:rFonts w:ascii="Times New Roman" w:hAnsi="Times New Roman" w:cs="Times New Roman"/>
                <w:i/>
              </w:rPr>
              <w:t>- Индия + США;</w:t>
            </w:r>
          </w:p>
          <w:p w14:paraId="3A994262" w14:textId="77777777" w:rsidR="007D0539" w:rsidRPr="002A4458" w:rsidRDefault="007D0539" w:rsidP="00FE1F00">
            <w:pPr>
              <w:rPr>
                <w:rFonts w:ascii="Times New Roman" w:hAnsi="Times New Roman" w:cs="Times New Roman"/>
                <w:i/>
              </w:rPr>
            </w:pPr>
            <w:r w:rsidRPr="002A4458">
              <w:rPr>
                <w:rFonts w:ascii="Times New Roman" w:hAnsi="Times New Roman" w:cs="Times New Roman"/>
                <w:i/>
              </w:rPr>
              <w:t>- Германия + Чехия.</w:t>
            </w:r>
          </w:p>
          <w:p w14:paraId="2494835E" w14:textId="77777777" w:rsidR="007D0539" w:rsidRPr="002A4458" w:rsidRDefault="007D0539" w:rsidP="00FE1F00">
            <w:pPr>
              <w:rPr>
                <w:rFonts w:ascii="Times New Roman" w:hAnsi="Times New Roman" w:cs="Times New Roman"/>
                <w:i/>
              </w:rPr>
            </w:pPr>
            <w:r w:rsidRPr="002A4458">
              <w:rPr>
                <w:rFonts w:ascii="Times New Roman" w:hAnsi="Times New Roman" w:cs="Times New Roman"/>
                <w:i/>
              </w:rPr>
              <w:t>Изложение освоенного материала и полученных результатов на итоговом занятии, коллективное обсуждение.</w:t>
            </w:r>
          </w:p>
          <w:p w14:paraId="708077D9" w14:textId="77777777" w:rsidR="007D0539" w:rsidRPr="002A4458" w:rsidRDefault="007D0539" w:rsidP="00FE1F0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A4458">
              <w:rPr>
                <w:rFonts w:ascii="Times New Roman" w:hAnsi="Times New Roman" w:cs="Times New Roman"/>
                <w:i/>
                <w:u w:val="single"/>
              </w:rPr>
              <w:t>3 этап:</w:t>
            </w:r>
            <w:r w:rsidRPr="002A4458">
              <w:rPr>
                <w:rFonts w:ascii="Times New Roman" w:hAnsi="Times New Roman" w:cs="Times New Roman"/>
                <w:i/>
              </w:rPr>
              <w:t xml:space="preserve"> Применение  сформированных компетенций для решения актуальных задач предприятий реального сектора </w:t>
            </w:r>
            <w:r w:rsidRPr="002A4458">
              <w:rPr>
                <w:rFonts w:ascii="Times New Roman" w:hAnsi="Times New Roman" w:cs="Times New Roman"/>
                <w:i/>
              </w:rPr>
              <w:lastRenderedPageBreak/>
              <w:t>экономики, активно работающих на международном рынке.</w:t>
            </w:r>
          </w:p>
        </w:tc>
      </w:tr>
      <w:tr w:rsidR="007D0539" w:rsidRPr="009D152B" w14:paraId="758B4A95" w14:textId="77777777" w:rsidTr="00BF63C9">
        <w:tc>
          <w:tcPr>
            <w:tcW w:w="4902" w:type="dxa"/>
          </w:tcPr>
          <w:p w14:paraId="329AC49B" w14:textId="77777777" w:rsidR="007D0539" w:rsidRPr="009D152B" w:rsidRDefault="007D0539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76753D94" w14:textId="77777777" w:rsidR="007D0539" w:rsidRPr="009D152B" w:rsidRDefault="007D0539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0AC85DB7" w14:textId="77777777" w:rsidR="007D0539" w:rsidRPr="002A4458" w:rsidRDefault="007D0539" w:rsidP="006A46C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A4458">
              <w:rPr>
                <w:rFonts w:ascii="Times New Roman" w:hAnsi="Times New Roman" w:cs="Times New Roman"/>
                <w:i/>
                <w:color w:val="000000" w:themeColor="text1"/>
              </w:rPr>
              <w:t>1. Соответствие заявленным образовательным программам.</w:t>
            </w:r>
          </w:p>
          <w:p w14:paraId="43BFEE34" w14:textId="77777777" w:rsidR="007D0539" w:rsidRPr="002A4458" w:rsidRDefault="007D0539" w:rsidP="006A46CB">
            <w:pPr>
              <w:rPr>
                <w:rFonts w:ascii="Times New Roman" w:hAnsi="Times New Roman" w:cs="Times New Roman"/>
                <w:i/>
              </w:rPr>
            </w:pPr>
            <w:r w:rsidRPr="002A4458">
              <w:rPr>
                <w:rFonts w:ascii="Times New Roman" w:hAnsi="Times New Roman" w:cs="Times New Roman"/>
                <w:i/>
              </w:rPr>
              <w:t>2. Наличие резюме и грамотного мотивационного письма.</w:t>
            </w:r>
          </w:p>
          <w:p w14:paraId="352207A0" w14:textId="77777777" w:rsidR="007D0539" w:rsidRPr="002A4458" w:rsidRDefault="007D0539" w:rsidP="0023146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A4458">
              <w:rPr>
                <w:rFonts w:ascii="Times New Roman" w:hAnsi="Times New Roman" w:cs="Times New Roman"/>
                <w:i/>
                <w:color w:val="000000" w:themeColor="text1"/>
              </w:rPr>
              <w:t>3. Успеваемость студента по своей образовательной программе.</w:t>
            </w:r>
          </w:p>
        </w:tc>
      </w:tr>
      <w:tr w:rsidR="007D0539" w:rsidRPr="009D152B" w14:paraId="5C9C9716" w14:textId="77777777" w:rsidTr="00BF63C9">
        <w:tc>
          <w:tcPr>
            <w:tcW w:w="4902" w:type="dxa"/>
          </w:tcPr>
          <w:p w14:paraId="7BB91E93" w14:textId="77777777" w:rsidR="007D0539" w:rsidRPr="009D152B" w:rsidRDefault="007D0539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07D6F5B3" w14:textId="3E33C738" w:rsidR="007D0539" w:rsidRPr="002A4458" w:rsidRDefault="007D0539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A4458">
              <w:rPr>
                <w:rFonts w:ascii="Times New Roman" w:hAnsi="Times New Roman" w:cs="Times New Roman"/>
                <w:i/>
                <w:color w:val="000000" w:themeColor="text1"/>
              </w:rPr>
              <w:t>01.10.20</w:t>
            </w:r>
            <w:r w:rsidR="00E72CAF">
              <w:rPr>
                <w:rFonts w:ascii="Times New Roman" w:hAnsi="Times New Roman" w:cs="Times New Roman"/>
                <w:i/>
                <w:color w:val="000000" w:themeColor="text1"/>
              </w:rPr>
              <w:t>20</w:t>
            </w:r>
            <w:r w:rsidRPr="002A4458">
              <w:rPr>
                <w:rFonts w:ascii="Times New Roman" w:hAnsi="Times New Roman" w:cs="Times New Roman"/>
                <w:i/>
                <w:color w:val="000000" w:themeColor="text1"/>
              </w:rPr>
              <w:t>-31.05.202</w:t>
            </w:r>
            <w:r w:rsidR="00E72CAF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</w:p>
        </w:tc>
      </w:tr>
      <w:tr w:rsidR="007D0539" w:rsidRPr="009D152B" w14:paraId="586CD35E" w14:textId="77777777" w:rsidTr="00BF63C9">
        <w:tc>
          <w:tcPr>
            <w:tcW w:w="4902" w:type="dxa"/>
          </w:tcPr>
          <w:p w14:paraId="7E5D16A2" w14:textId="77777777" w:rsidR="007D0539" w:rsidRPr="009D152B" w:rsidRDefault="007D0539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543A376B" w14:textId="77777777" w:rsidR="007D0539" w:rsidRPr="002A4458" w:rsidRDefault="007D053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A4458">
              <w:rPr>
                <w:rFonts w:ascii="Times New Roman" w:hAnsi="Times New Roman" w:cs="Times New Roman"/>
                <w:i/>
                <w:color w:val="000000" w:themeColor="text1"/>
              </w:rPr>
              <w:t>6 часов</w:t>
            </w:r>
          </w:p>
        </w:tc>
      </w:tr>
      <w:tr w:rsidR="007D0539" w:rsidRPr="009D152B" w14:paraId="20F6F9B5" w14:textId="77777777" w:rsidTr="00BF63C9">
        <w:tc>
          <w:tcPr>
            <w:tcW w:w="4902" w:type="dxa"/>
          </w:tcPr>
          <w:p w14:paraId="61F5B2A2" w14:textId="77777777" w:rsidR="007D0539" w:rsidRPr="009D152B" w:rsidRDefault="007D0539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29D2E9DD" w14:textId="77777777" w:rsidR="007D0539" w:rsidRPr="002A4458" w:rsidRDefault="007D053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A4458">
              <w:rPr>
                <w:rFonts w:ascii="Times New Roman" w:hAnsi="Times New Roman" w:cs="Times New Roman"/>
                <w:i/>
                <w:color w:val="000000" w:themeColor="text1"/>
              </w:rPr>
              <w:t>Рассчитываются по формуле продолжительность в неделях * трудоемкость проекта в часах / 25</w:t>
            </w:r>
          </w:p>
          <w:p w14:paraId="1B62842D" w14:textId="77777777" w:rsidR="007D0539" w:rsidRPr="002A4458" w:rsidRDefault="007D0539">
            <w:pPr>
              <w:rPr>
                <w:rFonts w:ascii="Times New Roman" w:hAnsi="Times New Roman" w:cs="Times New Roman"/>
                <w:i/>
                <w:color w:val="000000" w:themeColor="text1"/>
                <w:highlight w:val="yellow"/>
              </w:rPr>
            </w:pPr>
          </w:p>
          <w:p w14:paraId="2D75715D" w14:textId="15633863" w:rsidR="007D0539" w:rsidRPr="002A4458" w:rsidRDefault="000E18C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34</w:t>
            </w:r>
            <w:r w:rsidR="007D0539" w:rsidRPr="002A4458">
              <w:rPr>
                <w:rFonts w:ascii="Times New Roman" w:hAnsi="Times New Roman" w:cs="Times New Roman"/>
                <w:i/>
                <w:color w:val="000000" w:themeColor="text1"/>
              </w:rPr>
              <w:t>*6/25=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8</w:t>
            </w:r>
            <w:r w:rsidR="007D0539" w:rsidRPr="002A44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кредитов</w:t>
            </w:r>
          </w:p>
          <w:p w14:paraId="0D8ACD69" w14:textId="77777777" w:rsidR="007D0539" w:rsidRPr="002A4458" w:rsidRDefault="007D053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7D0539" w:rsidRPr="009D152B" w14:paraId="142001A4" w14:textId="77777777" w:rsidTr="00BF63C9">
        <w:tc>
          <w:tcPr>
            <w:tcW w:w="4902" w:type="dxa"/>
          </w:tcPr>
          <w:p w14:paraId="3DD64FF3" w14:textId="77777777" w:rsidR="007D0539" w:rsidRPr="009D152B" w:rsidRDefault="007D0539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Форма </w:t>
            </w:r>
            <w:r>
              <w:rPr>
                <w:rFonts w:ascii="Times New Roman" w:hAnsi="Times New Roman" w:cs="Times New Roman"/>
              </w:rPr>
              <w:t xml:space="preserve">промежуточного и </w:t>
            </w:r>
            <w:r w:rsidRPr="009D152B">
              <w:rPr>
                <w:rFonts w:ascii="Times New Roman" w:hAnsi="Times New Roman" w:cs="Times New Roman"/>
              </w:rPr>
              <w:t>итогового контроля</w:t>
            </w:r>
          </w:p>
        </w:tc>
        <w:tc>
          <w:tcPr>
            <w:tcW w:w="4663" w:type="dxa"/>
          </w:tcPr>
          <w:p w14:paraId="61C5E3C8" w14:textId="77777777" w:rsidR="007D0539" w:rsidRPr="002A4458" w:rsidRDefault="007D0539" w:rsidP="00FE1F0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A4458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Представление и защита проектного решения по каждому этапу. Положительная оценка при защите каждого этапа обеспечивает получение участником проекта 2-х кредитов. Неполучение положительной оценки за промежуточный этап является основанием для не допуска к последующим этапам проектной работы. </w:t>
            </w:r>
          </w:p>
          <w:p w14:paraId="7FC06CEF" w14:textId="77777777" w:rsidR="007D0539" w:rsidRPr="002A4458" w:rsidRDefault="007D0539" w:rsidP="00FE1F0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A4458">
              <w:rPr>
                <w:rFonts w:ascii="Times New Roman" w:hAnsi="Times New Roman" w:cs="Times New Roman"/>
                <w:i/>
                <w:color w:val="000000" w:themeColor="text1"/>
              </w:rPr>
              <w:t>Защита итогового этапа является экзаменом в форме защиты проектного решения. Итоговая оценка рассчитывается как средняя арифметическая от оценок, полученных за все этапы проектной работы.</w:t>
            </w:r>
          </w:p>
        </w:tc>
      </w:tr>
      <w:tr w:rsidR="007D0539" w:rsidRPr="009D152B" w14:paraId="4EB6BFCE" w14:textId="77777777" w:rsidTr="00BF63C9">
        <w:tc>
          <w:tcPr>
            <w:tcW w:w="4902" w:type="dxa"/>
          </w:tcPr>
          <w:p w14:paraId="2AEBAAF3" w14:textId="77777777" w:rsidR="007D0539" w:rsidRPr="009D152B" w:rsidRDefault="007D0539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2E09F2DC" w14:textId="77777777" w:rsidR="007D0539" w:rsidRPr="002A4458" w:rsidRDefault="007D0539" w:rsidP="00BC222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A4458">
              <w:rPr>
                <w:rFonts w:ascii="Times New Roman" w:hAnsi="Times New Roman" w:cs="Times New Roman"/>
                <w:i/>
                <w:color w:val="000000" w:themeColor="text1"/>
              </w:rPr>
              <w:t>Итоговая презентация, аналитические материалы, выступление участников и защита результатов</w:t>
            </w:r>
          </w:p>
        </w:tc>
      </w:tr>
      <w:tr w:rsidR="007D0539" w:rsidRPr="009D152B" w14:paraId="3AE956A1" w14:textId="77777777" w:rsidTr="00BF63C9">
        <w:tc>
          <w:tcPr>
            <w:tcW w:w="4902" w:type="dxa"/>
          </w:tcPr>
          <w:p w14:paraId="53E93287" w14:textId="77777777" w:rsidR="007D0539" w:rsidRPr="009D152B" w:rsidRDefault="007D0539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34444613" w14:textId="77777777" w:rsidR="007D0539" w:rsidRPr="002A4458" w:rsidRDefault="007D0539" w:rsidP="00D50132">
            <w:pPr>
              <w:rPr>
                <w:rFonts w:ascii="Times New Roman" w:hAnsi="Times New Roman" w:cs="Times New Roman"/>
                <w:i/>
              </w:rPr>
            </w:pPr>
            <w:r w:rsidRPr="002A4458">
              <w:rPr>
                <w:rFonts w:ascii="Times New Roman" w:hAnsi="Times New Roman" w:cs="Times New Roman"/>
                <w:i/>
              </w:rPr>
              <w:t xml:space="preserve">Ожидается, что в результате выполнения проектной работы участники </w:t>
            </w:r>
            <w:r w:rsidR="0015189E" w:rsidRPr="002A4458">
              <w:rPr>
                <w:rFonts w:ascii="Times New Roman" w:hAnsi="Times New Roman" w:cs="Times New Roman"/>
                <w:i/>
              </w:rPr>
              <w:t>приобретут,</w:t>
            </w:r>
            <w:r w:rsidRPr="002A4458">
              <w:rPr>
                <w:rFonts w:ascii="Times New Roman" w:hAnsi="Times New Roman" w:cs="Times New Roman"/>
                <w:i/>
              </w:rPr>
              <w:t xml:space="preserve"> разовьют и закрепят </w:t>
            </w:r>
            <w:r w:rsidR="006C0B7C" w:rsidRPr="002A4458">
              <w:rPr>
                <w:rFonts w:ascii="Times New Roman" w:hAnsi="Times New Roman" w:cs="Times New Roman"/>
                <w:i/>
              </w:rPr>
              <w:t xml:space="preserve">компетенции, </w:t>
            </w:r>
            <w:r w:rsidRPr="002A4458">
              <w:rPr>
                <w:rFonts w:ascii="Times New Roman" w:hAnsi="Times New Roman" w:cs="Times New Roman"/>
                <w:i/>
              </w:rPr>
              <w:t xml:space="preserve">необходимые в будущей профессиональной деятельности, </w:t>
            </w:r>
            <w:r w:rsidR="006C0B7C" w:rsidRPr="002A4458">
              <w:rPr>
                <w:rFonts w:ascii="Times New Roman" w:hAnsi="Times New Roman" w:cs="Times New Roman"/>
                <w:i/>
              </w:rPr>
              <w:t xml:space="preserve">а </w:t>
            </w:r>
            <w:r w:rsidRPr="002A4458">
              <w:rPr>
                <w:rFonts w:ascii="Times New Roman" w:hAnsi="Times New Roman" w:cs="Times New Roman"/>
                <w:i/>
              </w:rPr>
              <w:t>также сформируют опыт  самоорганизации по следующим направлениям:</w:t>
            </w:r>
          </w:p>
          <w:p w14:paraId="3A41295C" w14:textId="77777777" w:rsidR="007D0539" w:rsidRPr="002A4458" w:rsidRDefault="007D0539" w:rsidP="00D5013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A4458">
              <w:rPr>
                <w:rFonts w:ascii="Times New Roman" w:hAnsi="Times New Roman" w:cs="Times New Roman"/>
                <w:i/>
                <w:color w:val="000000" w:themeColor="text1"/>
              </w:rPr>
              <w:t>- поиск, обработк</w:t>
            </w:r>
            <w:r w:rsidR="0015189E" w:rsidRPr="002A4458">
              <w:rPr>
                <w:rFonts w:ascii="Times New Roman" w:hAnsi="Times New Roman" w:cs="Times New Roman"/>
                <w:i/>
                <w:color w:val="000000" w:themeColor="text1"/>
              </w:rPr>
              <w:t>а</w:t>
            </w:r>
            <w:r w:rsidRPr="002A4458">
              <w:rPr>
                <w:rFonts w:ascii="Times New Roman" w:hAnsi="Times New Roman" w:cs="Times New Roman"/>
                <w:i/>
                <w:color w:val="000000" w:themeColor="text1"/>
              </w:rPr>
              <w:t>, выборк</w:t>
            </w:r>
            <w:r w:rsidR="0015189E" w:rsidRPr="002A4458">
              <w:rPr>
                <w:rFonts w:ascii="Times New Roman" w:hAnsi="Times New Roman" w:cs="Times New Roman"/>
                <w:i/>
                <w:color w:val="000000" w:themeColor="text1"/>
              </w:rPr>
              <w:t>а</w:t>
            </w:r>
            <w:r w:rsidRPr="002A4458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структурировани</w:t>
            </w:r>
            <w:r w:rsidR="0015189E" w:rsidRPr="002A4458">
              <w:rPr>
                <w:rFonts w:ascii="Times New Roman" w:hAnsi="Times New Roman" w:cs="Times New Roman"/>
                <w:i/>
                <w:color w:val="000000" w:themeColor="text1"/>
              </w:rPr>
              <w:t>е</w:t>
            </w:r>
            <w:r w:rsidRPr="002A4458">
              <w:rPr>
                <w:rFonts w:ascii="Times New Roman" w:hAnsi="Times New Roman" w:cs="Times New Roman"/>
                <w:i/>
                <w:color w:val="000000" w:themeColor="text1"/>
              </w:rPr>
              <w:t xml:space="preserve"> материалов по исследуемым направлениям из большого массива информации отечественных и зарубежных источников; </w:t>
            </w:r>
          </w:p>
          <w:p w14:paraId="70DC7BD2" w14:textId="77777777" w:rsidR="007D0539" w:rsidRPr="002A4458" w:rsidRDefault="007D0539" w:rsidP="00D50132">
            <w:pPr>
              <w:rPr>
                <w:rFonts w:ascii="Times New Roman" w:hAnsi="Times New Roman" w:cs="Times New Roman"/>
                <w:i/>
              </w:rPr>
            </w:pPr>
            <w:r w:rsidRPr="002A4458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 w:rsidRPr="002A4458">
              <w:rPr>
                <w:rFonts w:ascii="Times New Roman" w:hAnsi="Times New Roman" w:cs="Times New Roman"/>
                <w:i/>
              </w:rPr>
              <w:t xml:space="preserve"> решени</w:t>
            </w:r>
            <w:r w:rsidR="0015189E" w:rsidRPr="002A4458">
              <w:rPr>
                <w:rFonts w:ascii="Times New Roman" w:hAnsi="Times New Roman" w:cs="Times New Roman"/>
                <w:i/>
              </w:rPr>
              <w:t>е</w:t>
            </w:r>
            <w:r w:rsidRPr="002A4458">
              <w:rPr>
                <w:rFonts w:ascii="Times New Roman" w:hAnsi="Times New Roman" w:cs="Times New Roman"/>
                <w:i/>
              </w:rPr>
              <w:t xml:space="preserve"> практических задач, направленных на выбор наилучшей локации для ведения бизнеса и </w:t>
            </w:r>
            <w:r w:rsidRPr="002A4458">
              <w:rPr>
                <w:rFonts w:ascii="Times New Roman" w:hAnsi="Times New Roman" w:cs="Times New Roman"/>
                <w:i/>
              </w:rPr>
              <w:lastRenderedPageBreak/>
              <w:t>построения рационально распределенной территориальной структуры международной компании;</w:t>
            </w:r>
          </w:p>
          <w:p w14:paraId="5587197B" w14:textId="77777777" w:rsidR="007D0539" w:rsidRPr="002A4458" w:rsidRDefault="007D0539" w:rsidP="0015189E">
            <w:pPr>
              <w:rPr>
                <w:rFonts w:ascii="Times New Roman" w:hAnsi="Times New Roman" w:cs="Times New Roman"/>
              </w:rPr>
            </w:pPr>
            <w:r w:rsidRPr="002A4458">
              <w:rPr>
                <w:rFonts w:ascii="Times New Roman" w:hAnsi="Times New Roman" w:cs="Times New Roman"/>
                <w:i/>
              </w:rPr>
              <w:t>- подготовк</w:t>
            </w:r>
            <w:r w:rsidR="0015189E" w:rsidRPr="002A4458">
              <w:rPr>
                <w:rFonts w:ascii="Times New Roman" w:hAnsi="Times New Roman" w:cs="Times New Roman"/>
                <w:i/>
              </w:rPr>
              <w:t>а</w:t>
            </w:r>
            <w:r w:rsidRPr="002A4458">
              <w:rPr>
                <w:rFonts w:ascii="Times New Roman" w:hAnsi="Times New Roman" w:cs="Times New Roman"/>
                <w:i/>
              </w:rPr>
              <w:t>, представлени</w:t>
            </w:r>
            <w:r w:rsidR="0015189E" w:rsidRPr="002A4458">
              <w:rPr>
                <w:rFonts w:ascii="Times New Roman" w:hAnsi="Times New Roman" w:cs="Times New Roman"/>
                <w:i/>
              </w:rPr>
              <w:t>е</w:t>
            </w:r>
            <w:r w:rsidRPr="002A4458">
              <w:rPr>
                <w:rFonts w:ascii="Times New Roman" w:hAnsi="Times New Roman" w:cs="Times New Roman"/>
                <w:i/>
              </w:rPr>
              <w:t xml:space="preserve"> и защит</w:t>
            </w:r>
            <w:r w:rsidR="0015189E" w:rsidRPr="002A4458">
              <w:rPr>
                <w:rFonts w:ascii="Times New Roman" w:hAnsi="Times New Roman" w:cs="Times New Roman"/>
                <w:i/>
              </w:rPr>
              <w:t>а</w:t>
            </w:r>
            <w:r w:rsidRPr="002A4458">
              <w:rPr>
                <w:rFonts w:ascii="Times New Roman" w:hAnsi="Times New Roman" w:cs="Times New Roman"/>
                <w:i/>
              </w:rPr>
              <w:t xml:space="preserve"> итоговых материалов перед участниками проектной работы на 1 и 2 этапах и руководством международных компаний на 3 этапе.</w:t>
            </w:r>
          </w:p>
        </w:tc>
      </w:tr>
      <w:tr w:rsidR="007D0539" w:rsidRPr="009D152B" w14:paraId="5A69E6BE" w14:textId="77777777" w:rsidTr="00BF63C9">
        <w:tc>
          <w:tcPr>
            <w:tcW w:w="4902" w:type="dxa"/>
          </w:tcPr>
          <w:p w14:paraId="24AD3B40" w14:textId="77777777" w:rsidR="007D0539" w:rsidRPr="009D152B" w:rsidRDefault="007D0539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24C6DB25" w14:textId="77777777" w:rsidR="007D0539" w:rsidRPr="002A4458" w:rsidRDefault="007D0539" w:rsidP="00D50132">
            <w:pPr>
              <w:rPr>
                <w:rFonts w:ascii="Times New Roman" w:hAnsi="Times New Roman" w:cs="Times New Roman"/>
                <w:i/>
              </w:rPr>
            </w:pPr>
            <w:r w:rsidRPr="002A4458">
              <w:rPr>
                <w:rFonts w:ascii="Times New Roman" w:hAnsi="Times New Roman" w:cs="Times New Roman"/>
                <w:i/>
              </w:rPr>
              <w:t xml:space="preserve">•  Оценка уровня компетенций, сформированных в ходе работы над проектом и заявленных для конкретной проектной работы в качестве планируемых результатов. </w:t>
            </w:r>
          </w:p>
          <w:p w14:paraId="7BD1EC8F" w14:textId="77777777" w:rsidR="007D0539" w:rsidRPr="002A4458" w:rsidRDefault="007D0539" w:rsidP="00D50132">
            <w:pPr>
              <w:rPr>
                <w:rFonts w:ascii="Times New Roman" w:hAnsi="Times New Roman" w:cs="Times New Roman"/>
                <w:i/>
              </w:rPr>
            </w:pPr>
            <w:r w:rsidRPr="002A4458">
              <w:rPr>
                <w:rFonts w:ascii="Times New Roman" w:hAnsi="Times New Roman" w:cs="Times New Roman"/>
                <w:i/>
              </w:rPr>
              <w:t xml:space="preserve">•  Оценка непосредственно результата, полученного в итоге выполнения проекта. </w:t>
            </w:r>
          </w:p>
          <w:p w14:paraId="3F6D2D26" w14:textId="77777777" w:rsidR="007D0539" w:rsidRPr="002A4458" w:rsidRDefault="007D0539" w:rsidP="00D5013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A4458">
              <w:rPr>
                <w:rFonts w:ascii="Times New Roman" w:hAnsi="Times New Roman" w:cs="Times New Roman"/>
                <w:i/>
              </w:rPr>
              <w:t>•  Оценка степени участия студента в проекте (активная позиция при обсуждении материала, своевременное выполнение заданий).</w:t>
            </w:r>
          </w:p>
        </w:tc>
      </w:tr>
      <w:tr w:rsidR="007D0539" w:rsidRPr="009D152B" w14:paraId="61376080" w14:textId="77777777" w:rsidTr="00BF63C9">
        <w:tc>
          <w:tcPr>
            <w:tcW w:w="4902" w:type="dxa"/>
          </w:tcPr>
          <w:p w14:paraId="2BC5DBFE" w14:textId="77777777" w:rsidR="007D0539" w:rsidRPr="009D152B" w:rsidRDefault="007D0539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6095785D" w14:textId="77777777" w:rsidR="007D0539" w:rsidRPr="002A4458" w:rsidRDefault="007D0539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A4458"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7D0539" w:rsidRPr="009D152B" w14:paraId="1C31EAED" w14:textId="77777777" w:rsidTr="00BF63C9">
        <w:tc>
          <w:tcPr>
            <w:tcW w:w="4902" w:type="dxa"/>
          </w:tcPr>
          <w:p w14:paraId="247DEABD" w14:textId="77777777" w:rsidR="007D0539" w:rsidRPr="009D152B" w:rsidRDefault="007D0539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0DA31F24" w14:textId="77777777" w:rsidR="002A4458" w:rsidRDefault="002A4458" w:rsidP="002A4458">
            <w:pPr>
              <w:pStyle w:val="a4"/>
              <w:numPr>
                <w:ilvl w:val="0"/>
                <w:numId w:val="15"/>
              </w:numPr>
              <w:ind w:left="343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Бизнес-информатика</w:t>
            </w:r>
            <w:r w:rsidR="007D0539" w:rsidRPr="002A4458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  <w:p w14:paraId="45EE70AF" w14:textId="77777777" w:rsidR="007D0539" w:rsidRDefault="007D0539" w:rsidP="002A4458">
            <w:pPr>
              <w:pStyle w:val="a4"/>
              <w:numPr>
                <w:ilvl w:val="0"/>
                <w:numId w:val="15"/>
              </w:numPr>
              <w:ind w:left="343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A4458">
              <w:rPr>
                <w:rFonts w:ascii="Times New Roman" w:hAnsi="Times New Roman" w:cs="Times New Roman"/>
                <w:i/>
                <w:color w:val="000000" w:themeColor="text1"/>
              </w:rPr>
              <w:t>Государственное и муниципальное управление</w:t>
            </w:r>
            <w:r w:rsidRPr="002A4458">
              <w:rPr>
                <w:rFonts w:ascii="Times New Roman" w:hAnsi="Times New Roman" w:cs="Times New Roman"/>
                <w:i/>
                <w:color w:val="000000" w:themeColor="text1"/>
              </w:rPr>
              <w:tab/>
            </w:r>
          </w:p>
          <w:p w14:paraId="6765C3C9" w14:textId="77777777" w:rsidR="002A4458" w:rsidRDefault="002A4458" w:rsidP="002A4458">
            <w:pPr>
              <w:pStyle w:val="a4"/>
              <w:numPr>
                <w:ilvl w:val="0"/>
                <w:numId w:val="15"/>
              </w:numPr>
              <w:ind w:left="343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A4458">
              <w:rPr>
                <w:rFonts w:ascii="Times New Roman" w:hAnsi="Times New Roman" w:cs="Times New Roman"/>
                <w:i/>
                <w:color w:val="000000" w:themeColor="text1"/>
              </w:rPr>
              <w:t>Информатика и вычислительная техника</w:t>
            </w:r>
          </w:p>
          <w:p w14:paraId="4614EA88" w14:textId="77777777" w:rsidR="002A4458" w:rsidRDefault="002A4458" w:rsidP="002A4458">
            <w:pPr>
              <w:pStyle w:val="a4"/>
              <w:numPr>
                <w:ilvl w:val="0"/>
                <w:numId w:val="15"/>
              </w:numPr>
              <w:ind w:left="343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A4458">
              <w:rPr>
                <w:rFonts w:ascii="Times New Roman" w:hAnsi="Times New Roman" w:cs="Times New Roman"/>
                <w:i/>
                <w:color w:val="000000" w:themeColor="text1"/>
              </w:rPr>
              <w:t>Математика</w:t>
            </w:r>
          </w:p>
          <w:p w14:paraId="2B764E8E" w14:textId="77777777" w:rsidR="002A4458" w:rsidRDefault="007D0539" w:rsidP="002A4458">
            <w:pPr>
              <w:pStyle w:val="a4"/>
              <w:numPr>
                <w:ilvl w:val="0"/>
                <w:numId w:val="15"/>
              </w:numPr>
              <w:ind w:left="343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A4458">
              <w:rPr>
                <w:rFonts w:ascii="Times New Roman" w:hAnsi="Times New Roman" w:cs="Times New Roman"/>
                <w:i/>
                <w:color w:val="000000" w:themeColor="text1"/>
              </w:rPr>
              <w:t>Международные отношения</w:t>
            </w:r>
            <w:r w:rsidRPr="002A4458">
              <w:rPr>
                <w:rFonts w:ascii="Times New Roman" w:hAnsi="Times New Roman" w:cs="Times New Roman"/>
                <w:i/>
                <w:color w:val="000000" w:themeColor="text1"/>
              </w:rPr>
              <w:tab/>
            </w:r>
          </w:p>
          <w:p w14:paraId="74B06DAE" w14:textId="77777777" w:rsidR="002A4458" w:rsidRDefault="007D0539" w:rsidP="002A4458">
            <w:pPr>
              <w:pStyle w:val="a4"/>
              <w:numPr>
                <w:ilvl w:val="0"/>
                <w:numId w:val="15"/>
              </w:numPr>
              <w:ind w:left="343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A4458">
              <w:rPr>
                <w:rFonts w:ascii="Times New Roman" w:hAnsi="Times New Roman" w:cs="Times New Roman"/>
                <w:i/>
                <w:color w:val="000000" w:themeColor="text1"/>
              </w:rPr>
              <w:t>Менеджмент</w:t>
            </w:r>
            <w:r w:rsidR="002A4458" w:rsidRPr="002A4458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2A4458">
              <w:rPr>
                <w:rFonts w:ascii="Times New Roman" w:hAnsi="Times New Roman" w:cs="Times New Roman"/>
                <w:i/>
                <w:color w:val="000000" w:themeColor="text1"/>
              </w:rPr>
              <w:tab/>
            </w:r>
          </w:p>
          <w:p w14:paraId="2F6CB315" w14:textId="77777777" w:rsidR="002A4458" w:rsidRDefault="007D0539" w:rsidP="002A4458">
            <w:pPr>
              <w:pStyle w:val="a4"/>
              <w:numPr>
                <w:ilvl w:val="0"/>
                <w:numId w:val="15"/>
              </w:numPr>
              <w:ind w:left="343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A4458">
              <w:rPr>
                <w:rFonts w:ascii="Times New Roman" w:hAnsi="Times New Roman" w:cs="Times New Roman"/>
                <w:i/>
                <w:color w:val="000000" w:themeColor="text1"/>
              </w:rPr>
              <w:t>Мировая экономика</w:t>
            </w:r>
            <w:r w:rsidRPr="002A4458">
              <w:rPr>
                <w:rFonts w:ascii="Times New Roman" w:hAnsi="Times New Roman" w:cs="Times New Roman"/>
                <w:i/>
                <w:color w:val="000000" w:themeColor="text1"/>
              </w:rPr>
              <w:tab/>
            </w:r>
          </w:p>
          <w:p w14:paraId="781F04AB" w14:textId="77777777" w:rsidR="002A4458" w:rsidRDefault="002A4458" w:rsidP="002A4458">
            <w:pPr>
              <w:pStyle w:val="a4"/>
              <w:numPr>
                <w:ilvl w:val="0"/>
                <w:numId w:val="15"/>
              </w:numPr>
              <w:ind w:left="343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A4458">
              <w:rPr>
                <w:rFonts w:ascii="Times New Roman" w:hAnsi="Times New Roman" w:cs="Times New Roman"/>
                <w:i/>
                <w:color w:val="000000" w:themeColor="text1"/>
              </w:rPr>
              <w:t>Прикладная математика и информатика</w:t>
            </w:r>
            <w:r w:rsidR="007D0539" w:rsidRPr="002A4458">
              <w:rPr>
                <w:rFonts w:ascii="Times New Roman" w:hAnsi="Times New Roman" w:cs="Times New Roman"/>
                <w:i/>
                <w:color w:val="000000" w:themeColor="text1"/>
              </w:rPr>
              <w:tab/>
            </w:r>
          </w:p>
          <w:p w14:paraId="5902FE5E" w14:textId="77777777" w:rsidR="002A4458" w:rsidRDefault="007D0539" w:rsidP="002A4458">
            <w:pPr>
              <w:pStyle w:val="a4"/>
              <w:numPr>
                <w:ilvl w:val="0"/>
                <w:numId w:val="15"/>
              </w:numPr>
              <w:ind w:left="343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A4458">
              <w:rPr>
                <w:rFonts w:ascii="Times New Roman" w:hAnsi="Times New Roman" w:cs="Times New Roman"/>
                <w:i/>
                <w:color w:val="000000" w:themeColor="text1"/>
              </w:rPr>
              <w:t>Программа двух дипломов по экономике НИУ ВШЭ и Лондонского университета</w:t>
            </w:r>
            <w:r w:rsidRPr="002A4458">
              <w:rPr>
                <w:rFonts w:ascii="Times New Roman" w:hAnsi="Times New Roman" w:cs="Times New Roman"/>
                <w:i/>
                <w:color w:val="000000" w:themeColor="text1"/>
              </w:rPr>
              <w:tab/>
            </w:r>
          </w:p>
          <w:p w14:paraId="62E54BDD" w14:textId="77777777" w:rsidR="007D0539" w:rsidRDefault="007D0539" w:rsidP="002A4458">
            <w:pPr>
              <w:pStyle w:val="a4"/>
              <w:numPr>
                <w:ilvl w:val="0"/>
                <w:numId w:val="15"/>
              </w:numPr>
              <w:ind w:left="343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A4458">
              <w:rPr>
                <w:rFonts w:ascii="Times New Roman" w:hAnsi="Times New Roman" w:cs="Times New Roman"/>
                <w:i/>
                <w:color w:val="000000" w:themeColor="text1"/>
              </w:rPr>
              <w:t>Программа двух дипломов НИУ ВШЭ и Лондонского университета "Международные отношения"</w:t>
            </w:r>
          </w:p>
          <w:p w14:paraId="119C56D2" w14:textId="77777777" w:rsidR="002A4458" w:rsidRDefault="002A4458" w:rsidP="002A4458">
            <w:pPr>
              <w:pStyle w:val="a4"/>
              <w:numPr>
                <w:ilvl w:val="0"/>
                <w:numId w:val="15"/>
              </w:numPr>
              <w:ind w:left="343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A4458">
              <w:rPr>
                <w:rFonts w:ascii="Times New Roman" w:hAnsi="Times New Roman" w:cs="Times New Roman"/>
                <w:i/>
                <w:color w:val="000000" w:themeColor="text1"/>
              </w:rPr>
              <w:t>Управление бизнесом</w:t>
            </w:r>
          </w:p>
          <w:p w14:paraId="35BB8198" w14:textId="77777777" w:rsidR="002A4458" w:rsidRDefault="002A4458" w:rsidP="002A4458">
            <w:pPr>
              <w:pStyle w:val="a4"/>
              <w:numPr>
                <w:ilvl w:val="0"/>
                <w:numId w:val="15"/>
              </w:numPr>
              <w:ind w:left="343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A4458">
              <w:rPr>
                <w:rFonts w:ascii="Times New Roman" w:hAnsi="Times New Roman" w:cs="Times New Roman"/>
                <w:i/>
                <w:color w:val="000000" w:themeColor="text1"/>
              </w:rPr>
              <w:t>Цифровые инновации в управлении предприятием (программа двух дипломов НИУ ВШЭ и Лондонского университета)</w:t>
            </w:r>
          </w:p>
          <w:p w14:paraId="75676CBF" w14:textId="77777777" w:rsidR="002A4458" w:rsidRDefault="002A4458" w:rsidP="002A4458">
            <w:pPr>
              <w:pStyle w:val="a4"/>
              <w:numPr>
                <w:ilvl w:val="0"/>
                <w:numId w:val="15"/>
              </w:numPr>
              <w:ind w:left="343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A4458">
              <w:rPr>
                <w:rFonts w:ascii="Times New Roman" w:hAnsi="Times New Roman" w:cs="Times New Roman"/>
                <w:i/>
                <w:color w:val="000000" w:themeColor="text1"/>
              </w:rPr>
              <w:t>Экономика</w:t>
            </w:r>
          </w:p>
          <w:p w14:paraId="1BC3D4FF" w14:textId="77777777" w:rsidR="002A4458" w:rsidRDefault="002A4458" w:rsidP="002A4458">
            <w:pPr>
              <w:pStyle w:val="a4"/>
              <w:numPr>
                <w:ilvl w:val="0"/>
                <w:numId w:val="15"/>
              </w:numPr>
              <w:ind w:left="343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A4458">
              <w:rPr>
                <w:rFonts w:ascii="Times New Roman" w:hAnsi="Times New Roman" w:cs="Times New Roman"/>
                <w:i/>
                <w:color w:val="000000" w:themeColor="text1"/>
              </w:rPr>
              <w:t>Экономика и статистика</w:t>
            </w:r>
          </w:p>
          <w:p w14:paraId="42CF0CFC" w14:textId="77777777" w:rsidR="002A4458" w:rsidRPr="002A4458" w:rsidRDefault="002A4458" w:rsidP="002A4458">
            <w:pPr>
              <w:pStyle w:val="a4"/>
              <w:numPr>
                <w:ilvl w:val="0"/>
                <w:numId w:val="15"/>
              </w:numPr>
              <w:ind w:left="343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A4458">
              <w:rPr>
                <w:rFonts w:ascii="Times New Roman" w:hAnsi="Times New Roman" w:cs="Times New Roman"/>
                <w:i/>
                <w:color w:val="000000" w:themeColor="text1"/>
              </w:rPr>
              <w:t>Юриспруденция</w:t>
            </w:r>
          </w:p>
        </w:tc>
      </w:tr>
      <w:tr w:rsidR="007D0539" w:rsidRPr="009D152B" w14:paraId="220CFB67" w14:textId="77777777" w:rsidTr="00BF63C9">
        <w:tc>
          <w:tcPr>
            <w:tcW w:w="4902" w:type="dxa"/>
          </w:tcPr>
          <w:p w14:paraId="420E5599" w14:textId="77777777" w:rsidR="007D0539" w:rsidRPr="009D152B" w:rsidRDefault="007D05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3AF69DB5" w14:textId="77777777" w:rsidR="007D0539" w:rsidRPr="002A4458" w:rsidRDefault="007D0539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A4458">
              <w:rPr>
                <w:rFonts w:ascii="Times New Roman" w:hAnsi="Times New Roman" w:cs="Times New Roman"/>
                <w:i/>
                <w:color w:val="000000" w:themeColor="text1"/>
              </w:rPr>
              <w:t>М. Ордынка 17, стр. 1</w:t>
            </w:r>
          </w:p>
        </w:tc>
      </w:tr>
    </w:tbl>
    <w:p w14:paraId="67155F4E" w14:textId="77777777" w:rsidR="00691CF6" w:rsidRDefault="00691CF6"/>
    <w:p w14:paraId="39F618B7" w14:textId="77777777" w:rsidR="004E12FA" w:rsidRDefault="004E12FA"/>
    <w:p w14:paraId="311EF51B" w14:textId="77777777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E2C51"/>
    <w:multiLevelType w:val="hybridMultilevel"/>
    <w:tmpl w:val="7F488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0575B"/>
    <w:multiLevelType w:val="hybridMultilevel"/>
    <w:tmpl w:val="C7547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06E82"/>
    <w:multiLevelType w:val="hybridMultilevel"/>
    <w:tmpl w:val="D3B2C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D7623"/>
    <w:multiLevelType w:val="hybridMultilevel"/>
    <w:tmpl w:val="FC1C8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56A69"/>
    <w:multiLevelType w:val="hybridMultilevel"/>
    <w:tmpl w:val="09FC5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13AE1"/>
    <w:multiLevelType w:val="hybridMultilevel"/>
    <w:tmpl w:val="5A6E8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E2529"/>
    <w:multiLevelType w:val="hybridMultilevel"/>
    <w:tmpl w:val="37341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237C89"/>
    <w:multiLevelType w:val="hybridMultilevel"/>
    <w:tmpl w:val="B6602EFE"/>
    <w:lvl w:ilvl="0" w:tplc="268079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F4022"/>
    <w:multiLevelType w:val="hybridMultilevel"/>
    <w:tmpl w:val="7004DD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024F1E"/>
    <w:multiLevelType w:val="hybridMultilevel"/>
    <w:tmpl w:val="19424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CE34AA"/>
    <w:multiLevelType w:val="hybridMultilevel"/>
    <w:tmpl w:val="106EA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12"/>
  </w:num>
  <w:num w:numId="7">
    <w:abstractNumId w:val="7"/>
  </w:num>
  <w:num w:numId="8">
    <w:abstractNumId w:val="13"/>
  </w:num>
  <w:num w:numId="9">
    <w:abstractNumId w:val="6"/>
  </w:num>
  <w:num w:numId="10">
    <w:abstractNumId w:val="11"/>
  </w:num>
  <w:num w:numId="11">
    <w:abstractNumId w:val="8"/>
  </w:num>
  <w:num w:numId="12">
    <w:abstractNumId w:val="10"/>
  </w:num>
  <w:num w:numId="13">
    <w:abstractNumId w:val="2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2C8B"/>
    <w:rsid w:val="00054118"/>
    <w:rsid w:val="00097D02"/>
    <w:rsid w:val="000A439E"/>
    <w:rsid w:val="000E18CC"/>
    <w:rsid w:val="00122BDD"/>
    <w:rsid w:val="0015189E"/>
    <w:rsid w:val="001B0C26"/>
    <w:rsid w:val="001D79C2"/>
    <w:rsid w:val="00231460"/>
    <w:rsid w:val="00231EA4"/>
    <w:rsid w:val="0024200C"/>
    <w:rsid w:val="00280738"/>
    <w:rsid w:val="00295F80"/>
    <w:rsid w:val="002A4458"/>
    <w:rsid w:val="002D4B0B"/>
    <w:rsid w:val="003437DA"/>
    <w:rsid w:val="003A6438"/>
    <w:rsid w:val="003D53CE"/>
    <w:rsid w:val="003E3254"/>
    <w:rsid w:val="00400C0B"/>
    <w:rsid w:val="004678F7"/>
    <w:rsid w:val="004C1D36"/>
    <w:rsid w:val="004E11DE"/>
    <w:rsid w:val="004E12FA"/>
    <w:rsid w:val="004E3F32"/>
    <w:rsid w:val="0056460E"/>
    <w:rsid w:val="005A6059"/>
    <w:rsid w:val="005E13DA"/>
    <w:rsid w:val="005E3B03"/>
    <w:rsid w:val="005F7904"/>
    <w:rsid w:val="00611FDD"/>
    <w:rsid w:val="00691CF6"/>
    <w:rsid w:val="006B3F43"/>
    <w:rsid w:val="006C0B7C"/>
    <w:rsid w:val="006E1259"/>
    <w:rsid w:val="006E5DCE"/>
    <w:rsid w:val="00721568"/>
    <w:rsid w:val="007254D9"/>
    <w:rsid w:val="00772F69"/>
    <w:rsid w:val="007B083E"/>
    <w:rsid w:val="007D0539"/>
    <w:rsid w:val="0082311B"/>
    <w:rsid w:val="00834E3D"/>
    <w:rsid w:val="008B458B"/>
    <w:rsid w:val="0093101B"/>
    <w:rsid w:val="009350EA"/>
    <w:rsid w:val="0095127D"/>
    <w:rsid w:val="00963578"/>
    <w:rsid w:val="00971EDC"/>
    <w:rsid w:val="00986A6F"/>
    <w:rsid w:val="00990D2A"/>
    <w:rsid w:val="009A3754"/>
    <w:rsid w:val="009D152B"/>
    <w:rsid w:val="009E29CA"/>
    <w:rsid w:val="009E2FA7"/>
    <w:rsid w:val="00A013F2"/>
    <w:rsid w:val="00A47807"/>
    <w:rsid w:val="00A550AE"/>
    <w:rsid w:val="00AD4D49"/>
    <w:rsid w:val="00AD5C4C"/>
    <w:rsid w:val="00B47552"/>
    <w:rsid w:val="00BC2223"/>
    <w:rsid w:val="00BF63C9"/>
    <w:rsid w:val="00C52651"/>
    <w:rsid w:val="00C86CA2"/>
    <w:rsid w:val="00D35BB0"/>
    <w:rsid w:val="00D448DA"/>
    <w:rsid w:val="00D50132"/>
    <w:rsid w:val="00D66022"/>
    <w:rsid w:val="00DE76B9"/>
    <w:rsid w:val="00E72CAF"/>
    <w:rsid w:val="00EE023C"/>
    <w:rsid w:val="00EF51AC"/>
    <w:rsid w:val="00F17150"/>
    <w:rsid w:val="00F17335"/>
    <w:rsid w:val="00F379A0"/>
    <w:rsid w:val="00F50313"/>
    <w:rsid w:val="00F745EA"/>
    <w:rsid w:val="00FB6234"/>
    <w:rsid w:val="00FE1F00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45E4B5"/>
  <w15:docId w15:val="{07543D31-1B52-4C97-90F3-189B6C879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8F9B2-016A-4A8A-8839-2A8644F7E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Elizaveta Arkhapcheva</cp:lastModifiedBy>
  <cp:revision>3</cp:revision>
  <dcterms:created xsi:type="dcterms:W3CDTF">2020-07-27T14:45:00Z</dcterms:created>
  <dcterms:modified xsi:type="dcterms:W3CDTF">2020-07-30T11:04:00Z</dcterms:modified>
</cp:coreProperties>
</file>