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9A54C0" w:rsidP="00B40E94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B40E94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>стратегии бизнеса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F9297D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>является анализ текущей деятельности, проблем и перспектив работы международных компаний различных отраслей в области разработки, освоения и использования прорывных технологий с учетом их реальных и потенциальных социальных последствий</w:t>
            </w:r>
            <w:r w:rsidR="003F74B9">
              <w:rPr>
                <w:color w:val="000000" w:themeColor="text1"/>
              </w:rPr>
              <w:t>, а также все более жесткой конкурентной борьбы за инновационной лидерство</w:t>
            </w:r>
            <w:r w:rsidRPr="009A54C0">
              <w:rPr>
                <w:color w:val="000000" w:themeColor="text1"/>
              </w:rPr>
              <w:t xml:space="preserve">. </w:t>
            </w:r>
          </w:p>
          <w:p w:rsidR="003F74B9" w:rsidRDefault="00EE6F58" w:rsidP="001A7B83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 xml:space="preserve">Глобальный институт компании </w:t>
            </w:r>
            <w:proofErr w:type="spellStart"/>
            <w:r w:rsidRPr="009A54C0">
              <w:rPr>
                <w:rFonts w:eastAsia="Times New Roman" w:cs="Times New Roman"/>
              </w:rPr>
              <w:t>McKinsey</w:t>
            </w:r>
            <w:proofErr w:type="spellEnd"/>
            <w:r w:rsidRPr="009A54C0">
              <w:rPr>
                <w:rFonts w:eastAsia="Times New Roman" w:cs="Times New Roman"/>
              </w:rPr>
              <w:t xml:space="preserve"> предоставил научный доклад «Прорывные технологии: достижения, которые изменят нашу жизнь, бизнес и глобальную экономику». В этом исследовании представлены ключевые научные достижения и технологии, способные коренным образом трансформировать структуру, темпы и объемы мировой экономики, а также запустить принципиально новые социальные тренды в сфере занятости, потребления, образования и т.д. Временной горизонт </w:t>
            </w:r>
            <w:proofErr w:type="gramStart"/>
            <w:r w:rsidRPr="009A54C0">
              <w:rPr>
                <w:rFonts w:eastAsia="Times New Roman" w:cs="Times New Roman"/>
              </w:rPr>
              <w:t>анализа  ограничен</w:t>
            </w:r>
            <w:proofErr w:type="gramEnd"/>
            <w:r w:rsidRPr="009A54C0">
              <w:rPr>
                <w:rFonts w:eastAsia="Times New Roman" w:cs="Times New Roman"/>
              </w:rPr>
              <w:t xml:space="preserve">, преимущественно, 2025 годом. Параллельно, а тем более после Доклада </w:t>
            </w:r>
            <w:proofErr w:type="spellStart"/>
            <w:r w:rsidRPr="009A54C0">
              <w:rPr>
                <w:rFonts w:eastAsia="Times New Roman" w:cs="Times New Roman"/>
              </w:rPr>
              <w:t>McKinsey</w:t>
            </w:r>
            <w:proofErr w:type="spellEnd"/>
            <w:r w:rsidRPr="009A54C0">
              <w:rPr>
                <w:rFonts w:eastAsia="Times New Roman" w:cs="Times New Roman"/>
              </w:rPr>
              <w:t xml:space="preserve"> вышло немало подобных и тематически «связанных» исследований. Расширилась работа в этой области во всем мире, включая РФ. </w:t>
            </w:r>
          </w:p>
          <w:p w:rsidR="00EE6F58" w:rsidRPr="009A54C0" w:rsidRDefault="00EE6F58" w:rsidP="001A7B83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Прорывные технологии (</w:t>
            </w:r>
            <w:r w:rsidRPr="009A54C0">
              <w:rPr>
                <w:rFonts w:eastAsia="Times New Roman" w:cs="Times New Roman"/>
                <w:lang w:val="en-US"/>
              </w:rPr>
              <w:t>disruptive</w:t>
            </w:r>
            <w:r w:rsidRPr="009A54C0">
              <w:rPr>
                <w:rFonts w:eastAsia="Times New Roman" w:cs="Times New Roman"/>
              </w:rPr>
              <w:t xml:space="preserve"> </w:t>
            </w:r>
            <w:r w:rsidRPr="009A54C0">
              <w:rPr>
                <w:rFonts w:eastAsia="Times New Roman" w:cs="Times New Roman"/>
                <w:lang w:val="en-US"/>
              </w:rPr>
              <w:t>technologies</w:t>
            </w:r>
            <w:r w:rsidRPr="009A54C0">
              <w:rPr>
                <w:rFonts w:eastAsia="Times New Roman" w:cs="Times New Roman"/>
              </w:rPr>
              <w:t xml:space="preserve">) и перспективные тренды оказались в фокусе </w:t>
            </w:r>
            <w:r w:rsidR="00E605D9">
              <w:rPr>
                <w:rFonts w:eastAsia="Times New Roman" w:cs="Times New Roman"/>
              </w:rPr>
              <w:t xml:space="preserve">внимания </w:t>
            </w:r>
            <w:r w:rsidRPr="009A54C0">
              <w:rPr>
                <w:rFonts w:eastAsia="Times New Roman" w:cs="Times New Roman"/>
              </w:rPr>
              <w:t xml:space="preserve">ученых, бизнесменов, политиков, государственных структур, отвечающих за формирование долгосрочной конкурентоспособности на разных уровнях управления. </w:t>
            </w:r>
          </w:p>
          <w:p w:rsidR="00EE6F58" w:rsidRPr="009A54C0" w:rsidRDefault="00EE6F58" w:rsidP="00B40E94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Международный бизнес наиболее активно «включен» в процесс технологических трансформаций. Актуальность выработки адаптационных стратегий под влиянием новых технологических решений, изменений геополитической ситуации, обострения глобальных вызовов</w:t>
            </w:r>
            <w:r w:rsidR="00407F6F">
              <w:rPr>
                <w:rFonts w:eastAsia="Times New Roman" w:cs="Times New Roman"/>
              </w:rPr>
              <w:t xml:space="preserve">, включая </w:t>
            </w:r>
            <w:proofErr w:type="gramStart"/>
            <w:r w:rsidR="00407F6F">
              <w:rPr>
                <w:rFonts w:eastAsia="Times New Roman" w:cs="Times New Roman"/>
              </w:rPr>
              <w:t xml:space="preserve">пандемию, </w:t>
            </w:r>
            <w:r w:rsidRPr="009A54C0">
              <w:rPr>
                <w:rFonts w:eastAsia="Times New Roman" w:cs="Times New Roman"/>
              </w:rPr>
              <w:t xml:space="preserve"> постоянно</w:t>
            </w:r>
            <w:proofErr w:type="gramEnd"/>
            <w:r w:rsidRPr="009A54C0">
              <w:rPr>
                <w:rFonts w:eastAsia="Times New Roman" w:cs="Times New Roman"/>
              </w:rPr>
              <w:t xml:space="preserve"> растет.</w:t>
            </w:r>
            <w:r w:rsidR="00B40E94">
              <w:rPr>
                <w:rFonts w:eastAsia="Times New Roman" w:cs="Times New Roman"/>
              </w:rPr>
              <w:t xml:space="preserve"> 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 w:rsidR="00B40E94"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 w:rsidR="00B40E94">
              <w:rPr>
                <w:rFonts w:eastAsia="Times New Roman" w:cs="Times New Roman"/>
              </w:rPr>
              <w:t>.</w:t>
            </w:r>
            <w:r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укрепления конкурентоспособности России прорывных технологий на </w:t>
            </w:r>
            <w:r w:rsidRPr="009A54C0">
              <w:rPr>
                <w:color w:val="000000" w:themeColor="text1"/>
              </w:rPr>
              <w:lastRenderedPageBreak/>
              <w:t>основе анализа лучших мировых практик их формирования и использования.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исследование феномена конкурентоспособности компании и страны в глобальном и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 корпоративной работы с учетом новых технологий и трендов;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оценка перспектив участия российских компаний в процессах трансформации отечественной и мировой экономики;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422B45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>
              <w:rPr>
                <w:color w:val="000000" w:themeColor="text1"/>
              </w:rPr>
              <w:t>./</w:t>
            </w:r>
            <w:proofErr w:type="gramEnd"/>
            <w:r>
              <w:rPr>
                <w:color w:val="000000" w:themeColor="text1"/>
              </w:rPr>
              <w:t>англ.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B7141A" w:rsidRPr="009A54C0" w:rsidTr="00422B45">
        <w:tc>
          <w:tcPr>
            <w:tcW w:w="3085" w:type="dxa"/>
          </w:tcPr>
          <w:p w:rsidR="00B7141A" w:rsidRPr="00757D18" w:rsidRDefault="00B7141A" w:rsidP="00B714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3"/>
          </w:tcPr>
          <w:p w:rsidR="00B7141A" w:rsidRPr="00757D18" w:rsidRDefault="003A4B2F" w:rsidP="00B7141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01C37">
              <w:rPr>
                <w:rFonts w:ascii="Calibri" w:hAnsi="Calibri" w:cs="Calibri"/>
                <w:color w:val="000000" w:themeColor="text1"/>
              </w:rPr>
              <w:t xml:space="preserve">1 </w:t>
            </w:r>
            <w:r>
              <w:rPr>
                <w:rFonts w:ascii="Calibri" w:hAnsi="Calibri" w:cs="Calibri"/>
                <w:color w:val="000000" w:themeColor="text1"/>
              </w:rPr>
              <w:t xml:space="preserve">сентября </w:t>
            </w:r>
            <w:r w:rsidR="00B7141A">
              <w:rPr>
                <w:rFonts w:ascii="Calibri" w:hAnsi="Calibri" w:cs="Calibri"/>
                <w:color w:val="000000" w:themeColor="text1"/>
              </w:rPr>
              <w:t>2020 г. по 20</w:t>
            </w:r>
            <w:r w:rsidR="00B7141A" w:rsidRPr="00757D18">
              <w:rPr>
                <w:rFonts w:ascii="Calibri" w:hAnsi="Calibri" w:cs="Calibri"/>
                <w:color w:val="000000" w:themeColor="text1"/>
              </w:rPr>
              <w:t xml:space="preserve"> июня 2021 г. (1-4 модули)</w:t>
            </w:r>
          </w:p>
        </w:tc>
      </w:tr>
      <w:tr w:rsidR="00B7141A" w:rsidRPr="009A54C0" w:rsidTr="00422B45">
        <w:tc>
          <w:tcPr>
            <w:tcW w:w="3085" w:type="dxa"/>
          </w:tcPr>
          <w:p w:rsidR="00B7141A" w:rsidRPr="00757D18" w:rsidRDefault="00B7141A" w:rsidP="00B714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3"/>
          </w:tcPr>
          <w:p w:rsidR="00B7141A" w:rsidRPr="00757D18" w:rsidRDefault="00B7141A" w:rsidP="00B7141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15 сен</w:t>
            </w:r>
            <w:r w:rsidRPr="00757D18">
              <w:rPr>
                <w:rFonts w:ascii="Calibri" w:hAnsi="Calibri" w:cs="Calibri"/>
                <w:color w:val="000000" w:themeColor="text1"/>
              </w:rPr>
              <w:t>тября 2020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57D18" w:rsidRDefault="00B7141A" w:rsidP="00B714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B7141A" w:rsidRPr="00757D18" w:rsidRDefault="00AB0297" w:rsidP="00B7141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57D18" w:rsidRDefault="00B7141A" w:rsidP="00B714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B7141A" w:rsidRPr="00757D18" w:rsidRDefault="00B7141A" w:rsidP="00B7141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 часа в неделю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57D18" w:rsidRDefault="00B7141A" w:rsidP="00B714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B7141A" w:rsidRPr="00757D18" w:rsidRDefault="00B7141A" w:rsidP="00B7141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B7141A" w:rsidRPr="00725F64" w:rsidRDefault="00B7141A" w:rsidP="002764C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формате дискуссионного клуба для студентов по теме проекта.</w:t>
            </w:r>
          </w:p>
        </w:tc>
      </w:tr>
      <w:tr w:rsidR="00B7141A" w:rsidRPr="00E246B2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B7141A" w:rsidRPr="00592249" w:rsidRDefault="0099215A" w:rsidP="005922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516C44">
              <w:rPr>
                <w:color w:val="000000" w:themeColor="text1"/>
              </w:rPr>
              <w:t>лава</w:t>
            </w:r>
            <w:bookmarkStart w:id="0" w:name="_GoBack"/>
            <w:bookmarkEnd w:id="0"/>
            <w:r w:rsidR="00B7141A" w:rsidRPr="00592249">
              <w:rPr>
                <w:color w:val="000000" w:themeColor="text1"/>
              </w:rPr>
              <w:t xml:space="preserve"> (эссе) для итогового доклада по тематике, согласованной с руководителем проекта (0,3-0,5 </w:t>
            </w:r>
            <w:proofErr w:type="spellStart"/>
            <w:r w:rsidR="00B7141A" w:rsidRPr="00592249">
              <w:rPr>
                <w:color w:val="000000" w:themeColor="text1"/>
              </w:rPr>
              <w:t>а.л</w:t>
            </w:r>
            <w:proofErr w:type="spellEnd"/>
            <w:r w:rsidR="00B7141A" w:rsidRPr="00592249">
              <w:rPr>
                <w:color w:val="000000" w:themeColor="text1"/>
              </w:rPr>
              <w:t>.) с аннотацией и ключевыми словам</w:t>
            </w:r>
            <w:r w:rsidR="00592249" w:rsidRPr="00592249">
              <w:rPr>
                <w:color w:val="000000" w:themeColor="text1"/>
              </w:rPr>
              <w:t>и на русском и английском языке</w:t>
            </w:r>
            <w:r w:rsidR="00B7141A" w:rsidRPr="00592249">
              <w:rPr>
                <w:color w:val="000000" w:themeColor="text1"/>
              </w:rPr>
              <w:t>.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B7141A" w:rsidRPr="004F4A2C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B7141A" w:rsidRPr="004F4A2C" w:rsidRDefault="007D0D75" w:rsidP="00B714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7141A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B7141A" w:rsidRPr="00725F64" w:rsidRDefault="003E021F" w:rsidP="00B7141A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Мотивационное </w:t>
            </w:r>
            <w:r w:rsidR="00B7141A" w:rsidRPr="00725F64">
              <w:t>письмо</w:t>
            </w:r>
          </w:p>
          <w:p w:rsidR="00B7141A" w:rsidRPr="00725F64" w:rsidRDefault="00B7141A" w:rsidP="00B7141A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B7141A" w:rsidRPr="00287EB1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B7141A" w:rsidRPr="00287EB1" w:rsidRDefault="00B7141A" w:rsidP="00B7141A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</w:t>
            </w:r>
            <w:r w:rsidR="00407F6F">
              <w:rPr>
                <w:color w:val="000000" w:themeColor="text1"/>
              </w:rPr>
              <w:t>ародные отношения»</w:t>
            </w:r>
          </w:p>
        </w:tc>
      </w:tr>
      <w:tr w:rsidR="00B7141A" w:rsidRPr="00725F64" w:rsidTr="00422B45">
        <w:tc>
          <w:tcPr>
            <w:tcW w:w="3085" w:type="dxa"/>
          </w:tcPr>
          <w:p w:rsidR="00B7141A" w:rsidRPr="00725F64" w:rsidRDefault="00B7141A" w:rsidP="00B7141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B7141A" w:rsidRPr="00725F64" w:rsidRDefault="00B7141A" w:rsidP="00B714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11 </w:t>
            </w:r>
          </w:p>
        </w:tc>
      </w:tr>
    </w:tbl>
    <w:p w:rsidR="005E3435" w:rsidRPr="009A54C0" w:rsidRDefault="00516C44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200E33"/>
    <w:rsid w:val="0025084E"/>
    <w:rsid w:val="002764CF"/>
    <w:rsid w:val="003A4B2F"/>
    <w:rsid w:val="003B3CE4"/>
    <w:rsid w:val="003E021F"/>
    <w:rsid w:val="003F74B9"/>
    <w:rsid w:val="00407F6F"/>
    <w:rsid w:val="00422B45"/>
    <w:rsid w:val="0044762D"/>
    <w:rsid w:val="00477B3B"/>
    <w:rsid w:val="00516C44"/>
    <w:rsid w:val="00592249"/>
    <w:rsid w:val="00621249"/>
    <w:rsid w:val="00652EE2"/>
    <w:rsid w:val="0067089B"/>
    <w:rsid w:val="007D0D75"/>
    <w:rsid w:val="00864BE2"/>
    <w:rsid w:val="0099215A"/>
    <w:rsid w:val="009A54C0"/>
    <w:rsid w:val="009D5BC7"/>
    <w:rsid w:val="00AB0297"/>
    <w:rsid w:val="00B40E94"/>
    <w:rsid w:val="00B7141A"/>
    <w:rsid w:val="00BD3079"/>
    <w:rsid w:val="00D03BC7"/>
    <w:rsid w:val="00D963A4"/>
    <w:rsid w:val="00E01EE9"/>
    <w:rsid w:val="00E605D9"/>
    <w:rsid w:val="00E8063B"/>
    <w:rsid w:val="00EE6F58"/>
    <w:rsid w:val="00F060D7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EA79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4DFC-D9A4-498D-8AEC-F85244D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22</cp:revision>
  <dcterms:created xsi:type="dcterms:W3CDTF">2020-05-31T18:54:00Z</dcterms:created>
  <dcterms:modified xsi:type="dcterms:W3CDTF">2020-08-29T07:34:00Z</dcterms:modified>
</cp:coreProperties>
</file>