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1"/>
        <w:gridCol w:w="6274"/>
      </w:tblGrid>
      <w:tr w:rsidR="00EE6F58" w:rsidRPr="009A54C0" w:rsidTr="00580555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580555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6274" w:type="dxa"/>
          </w:tcPr>
          <w:p w:rsidR="00EE6F58" w:rsidRPr="009A54C0" w:rsidRDefault="009A54C0" w:rsidP="005A2B21">
            <w:pPr>
              <w:spacing w:line="276" w:lineRule="auto"/>
              <w:rPr>
                <w:color w:val="000000" w:themeColor="text1"/>
              </w:rPr>
            </w:pPr>
            <w:r w:rsidRPr="009A54C0">
              <w:rPr>
                <w:rFonts w:eastAsia="Times New Roman" w:cs="Times New Roman"/>
              </w:rPr>
              <w:t xml:space="preserve">Прорывные технологии и переход к экономике 4.0: </w:t>
            </w:r>
            <w:r w:rsidR="00674C64">
              <w:rPr>
                <w:rFonts w:eastAsia="Times New Roman" w:cs="Times New Roman"/>
              </w:rPr>
              <w:t xml:space="preserve">вызовы и </w:t>
            </w:r>
            <w:r w:rsidRPr="009A54C0">
              <w:rPr>
                <w:rFonts w:eastAsia="Times New Roman" w:cs="Times New Roman"/>
              </w:rPr>
              <w:t xml:space="preserve">стратегии государства </w:t>
            </w:r>
          </w:p>
        </w:tc>
      </w:tr>
      <w:tr w:rsidR="00EE6F58" w:rsidRPr="009A54C0" w:rsidTr="00580555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274" w:type="dxa"/>
          </w:tcPr>
          <w:p w:rsidR="00EE6F58" w:rsidRPr="009A54C0" w:rsidRDefault="00EE6F58" w:rsidP="0017315B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</w:tc>
      </w:tr>
      <w:tr w:rsidR="00EE6F58" w:rsidRPr="009A54C0" w:rsidTr="00580555">
        <w:trPr>
          <w:trHeight w:val="940"/>
        </w:trPr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580555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6274" w:type="dxa"/>
          </w:tcPr>
          <w:p w:rsidR="00833314" w:rsidRDefault="00EE6F58" w:rsidP="001A7B83">
            <w:pPr>
              <w:jc w:val="both"/>
              <w:rPr>
                <w:color w:val="000000" w:themeColor="text1"/>
              </w:rPr>
            </w:pPr>
            <w:bookmarkStart w:id="0" w:name="_GoBack"/>
            <w:r w:rsidRPr="00833314">
              <w:rPr>
                <w:color w:val="000000" w:themeColor="text1"/>
              </w:rPr>
              <w:t xml:space="preserve">Важным направлением современных исследований в России и мире  является анализ </w:t>
            </w:r>
            <w:r w:rsidR="00833314" w:rsidRPr="00833314">
              <w:rPr>
                <w:color w:val="000000" w:themeColor="text1"/>
              </w:rPr>
              <w:t>роли государства в развитии инновационных процессов, в работе национальных инновационных систем (НИС)</w:t>
            </w:r>
            <w:r w:rsidR="00833314">
              <w:rPr>
                <w:color w:val="000000" w:themeColor="text1"/>
              </w:rPr>
              <w:t xml:space="preserve">, </w:t>
            </w:r>
            <w:r w:rsidR="00DA1566">
              <w:rPr>
                <w:color w:val="000000" w:themeColor="text1"/>
              </w:rPr>
              <w:t xml:space="preserve">в процессах </w:t>
            </w:r>
            <w:r w:rsidR="00DA1566">
              <w:rPr>
                <w:rFonts w:eastAsia="Times New Roman" w:cs="Times New Roman"/>
              </w:rPr>
              <w:t xml:space="preserve">перехода к </w:t>
            </w:r>
            <w:r w:rsidR="00451A2E">
              <w:rPr>
                <w:rFonts w:eastAsia="Times New Roman" w:cs="Times New Roman"/>
              </w:rPr>
              <w:t xml:space="preserve">индустрии </w:t>
            </w:r>
            <w:r w:rsidR="00DA1566">
              <w:rPr>
                <w:rFonts w:eastAsia="Times New Roman" w:cs="Times New Roman"/>
              </w:rPr>
              <w:t xml:space="preserve">4.0, </w:t>
            </w:r>
            <w:r w:rsidR="00833314">
              <w:rPr>
                <w:color w:val="000000" w:themeColor="text1"/>
              </w:rPr>
              <w:t>в укреплении международной конкурентоспособности</w:t>
            </w:r>
            <w:r w:rsidR="00833314" w:rsidRPr="00833314">
              <w:rPr>
                <w:color w:val="000000" w:themeColor="text1"/>
              </w:rPr>
              <w:t>.</w:t>
            </w:r>
            <w:r w:rsidR="00DB53A2">
              <w:rPr>
                <w:color w:val="000000" w:themeColor="text1"/>
              </w:rPr>
              <w:t xml:space="preserve"> Интерес к данной проблематике «подогревается» </w:t>
            </w:r>
            <w:r w:rsidR="00DB53A2" w:rsidRPr="007324CF">
              <w:rPr>
                <w:i/>
                <w:color w:val="000000" w:themeColor="text1"/>
              </w:rPr>
              <w:t>ростом</w:t>
            </w:r>
            <w:r w:rsidR="00DB53A2">
              <w:rPr>
                <w:color w:val="000000" w:themeColor="text1"/>
              </w:rPr>
              <w:t xml:space="preserve"> </w:t>
            </w:r>
            <w:r w:rsidR="00DB53A2" w:rsidRPr="007324CF">
              <w:rPr>
                <w:i/>
                <w:color w:val="000000" w:themeColor="text1"/>
              </w:rPr>
              <w:t>конкуренции</w:t>
            </w:r>
            <w:r w:rsidR="00DB53A2">
              <w:rPr>
                <w:color w:val="000000" w:themeColor="text1"/>
              </w:rPr>
              <w:t xml:space="preserve"> на мировых рынках, который свойственен переходным периодам, как на уровне компаний, так и государственных институтов.</w:t>
            </w:r>
          </w:p>
          <w:p w:rsidR="00EE6F58" w:rsidRPr="009A54C0" w:rsidRDefault="00833314" w:rsidP="006818C4">
            <w:pPr>
              <w:jc w:val="both"/>
              <w:rPr>
                <w:rFonts w:eastAsia="Times New Roman" w:cs="Times New Roman"/>
              </w:rPr>
            </w:pPr>
            <w:r w:rsidRPr="009A54C0">
              <w:rPr>
                <w:rFonts w:eastAsia="Times New Roman" w:cs="Times New Roman"/>
              </w:rPr>
              <w:t>По мере роста сложности</w:t>
            </w:r>
            <w:r>
              <w:rPr>
                <w:rFonts w:eastAsia="Times New Roman" w:cs="Times New Roman"/>
              </w:rPr>
              <w:t xml:space="preserve"> проблем, связанных с глобальными и технологическими</w:t>
            </w:r>
            <w:r w:rsidRPr="009A54C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вызовами, изменением</w:t>
            </w:r>
            <w:r w:rsidRPr="009A54C0">
              <w:rPr>
                <w:rFonts w:eastAsia="Times New Roman" w:cs="Times New Roman"/>
              </w:rPr>
              <w:t xml:space="preserve"> геополитической ситуации</w:t>
            </w:r>
            <w:r>
              <w:rPr>
                <w:rFonts w:eastAsia="Times New Roman" w:cs="Times New Roman"/>
              </w:rPr>
              <w:t xml:space="preserve"> и рисками </w:t>
            </w:r>
            <w:r>
              <w:rPr>
                <w:rFonts w:eastAsia="Times New Roman" w:cs="Times New Roman"/>
                <w:lang w:val="en-US"/>
              </w:rPr>
              <w:t>VUCA</w:t>
            </w:r>
            <w:r w:rsidRPr="00024506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>среды</w:t>
            </w:r>
            <w:r w:rsidR="00DA1566">
              <w:rPr>
                <w:rFonts w:eastAsia="Times New Roman" w:cs="Times New Roman"/>
              </w:rPr>
              <w:t xml:space="preserve">, </w:t>
            </w:r>
            <w:r w:rsidR="0020356B">
              <w:rPr>
                <w:rFonts w:eastAsia="Times New Roman" w:cs="Times New Roman"/>
              </w:rPr>
              <w:t xml:space="preserve">а также угрозами пандемий и техногенных катастроф </w:t>
            </w:r>
            <w:r w:rsidR="00DA1566">
              <w:rPr>
                <w:rFonts w:eastAsia="Times New Roman" w:cs="Times New Roman"/>
              </w:rPr>
              <w:t>усиливается ответственность государства в выборе стратегий и их адекватном исполнении, в эффективном взаимодействии с бизнесом и обществом.</w:t>
            </w:r>
            <w:bookmarkEnd w:id="0"/>
          </w:p>
        </w:tc>
      </w:tr>
      <w:tr w:rsidR="00EE6F58" w:rsidRPr="009A54C0" w:rsidTr="00580555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6274" w:type="dxa"/>
          </w:tcPr>
          <w:p w:rsidR="00833314" w:rsidRDefault="00833314" w:rsidP="00833314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</w:t>
            </w:r>
            <w:r>
              <w:rPr>
                <w:color w:val="000000" w:themeColor="text1"/>
              </w:rPr>
              <w:t xml:space="preserve">тенденций и направлений перехода к Индустрии 4.0, изучение роли государства в   развитии инновационных процессов и укреплении национальной </w:t>
            </w:r>
            <w:r w:rsidRPr="009A54C0">
              <w:rPr>
                <w:color w:val="000000" w:themeColor="text1"/>
              </w:rPr>
              <w:t xml:space="preserve">конкурентоспособности </w:t>
            </w:r>
            <w:r>
              <w:rPr>
                <w:color w:val="000000" w:themeColor="text1"/>
              </w:rPr>
              <w:t>в России и мире.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20356B" w:rsidRDefault="00EE6F58" w:rsidP="004F37E6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0356B">
              <w:rPr>
                <w:color w:val="000000" w:themeColor="text1"/>
              </w:rPr>
              <w:t>исследование феномена конкурентоспособности страны в постиндустриальном мире;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анализ </w:t>
            </w:r>
            <w:r w:rsidR="00833314">
              <w:rPr>
                <w:color w:val="000000" w:themeColor="text1"/>
              </w:rPr>
              <w:t>особенностей НИС ведущих стран мира и России</w:t>
            </w:r>
            <w:r w:rsidRPr="009A54C0">
              <w:rPr>
                <w:color w:val="000000" w:themeColor="text1"/>
              </w:rPr>
              <w:t>;</w:t>
            </w:r>
          </w:p>
          <w:p w:rsidR="0020356B" w:rsidRDefault="0020356B" w:rsidP="0020356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>
              <w:rPr>
                <w:color w:val="000000" w:themeColor="text1"/>
              </w:rPr>
              <w:t>лучших государственных практик решения проблем общества (борьбы с пандемией, занятости, образования, культуры и т.п.);</w:t>
            </w:r>
          </w:p>
          <w:p w:rsidR="0020356B" w:rsidRDefault="0020356B" w:rsidP="0020356B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перспектив участия </w:t>
            </w:r>
            <w:r>
              <w:rPr>
                <w:color w:val="000000" w:themeColor="text1"/>
              </w:rPr>
              <w:t xml:space="preserve">российского государства </w:t>
            </w:r>
            <w:r w:rsidRPr="009A54C0">
              <w:rPr>
                <w:color w:val="000000" w:themeColor="text1"/>
              </w:rPr>
              <w:t>в процессах трансформации отечественной экономики;</w:t>
            </w:r>
          </w:p>
          <w:p w:rsidR="00EE6F58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перспектив участия </w:t>
            </w:r>
            <w:r w:rsidR="00833314">
              <w:rPr>
                <w:color w:val="000000" w:themeColor="text1"/>
              </w:rPr>
              <w:t xml:space="preserve">государства </w:t>
            </w:r>
            <w:r w:rsidRPr="009A54C0">
              <w:rPr>
                <w:color w:val="000000" w:themeColor="text1"/>
              </w:rPr>
              <w:t>в процессах трансформации отечественной и мировой экономики;</w:t>
            </w:r>
          </w:p>
          <w:p w:rsidR="00EE6F58" w:rsidRPr="009A54C0" w:rsidRDefault="00EE6F58" w:rsidP="008456C5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рассмотрение требований к </w:t>
            </w:r>
            <w:r w:rsidR="00833314">
              <w:rPr>
                <w:color w:val="000000" w:themeColor="text1"/>
              </w:rPr>
              <w:t xml:space="preserve">государственным служащим </w:t>
            </w:r>
            <w:r w:rsidRPr="009A54C0">
              <w:rPr>
                <w:color w:val="000000" w:themeColor="text1"/>
              </w:rPr>
              <w:t>сегодня и завтра.</w:t>
            </w:r>
          </w:p>
        </w:tc>
      </w:tr>
      <w:tr w:rsidR="00EE6F58" w:rsidRPr="009A54C0" w:rsidTr="00580555">
        <w:tc>
          <w:tcPr>
            <w:tcW w:w="307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Виды деятельности, выполняемые студентом в </w:t>
            </w:r>
            <w:r w:rsidRPr="009A54C0">
              <w:rPr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6274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- поиск и систематизация релевантной информации;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7058D8" w:rsidRPr="009A54C0" w:rsidTr="00580555">
        <w:tc>
          <w:tcPr>
            <w:tcW w:w="3071" w:type="dxa"/>
          </w:tcPr>
          <w:p w:rsidR="007058D8" w:rsidRPr="00757D18" w:rsidRDefault="007058D8" w:rsidP="007058D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6274" w:type="dxa"/>
          </w:tcPr>
          <w:p w:rsidR="007058D8" w:rsidRPr="00757D18" w:rsidRDefault="00EA7B10" w:rsidP="00EA7B10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001C37">
              <w:rPr>
                <w:rFonts w:ascii="Calibri" w:hAnsi="Calibri" w:cs="Calibri"/>
                <w:color w:val="000000" w:themeColor="text1"/>
              </w:rPr>
              <w:t xml:space="preserve">1 </w:t>
            </w:r>
            <w:r>
              <w:rPr>
                <w:rFonts w:ascii="Calibri" w:hAnsi="Calibri" w:cs="Calibri"/>
                <w:color w:val="000000" w:themeColor="text1"/>
              </w:rPr>
              <w:t xml:space="preserve">сентября </w:t>
            </w:r>
            <w:r w:rsidR="0020356B">
              <w:rPr>
                <w:rFonts w:ascii="Calibri" w:hAnsi="Calibri" w:cs="Calibri"/>
                <w:color w:val="000000" w:themeColor="text1"/>
              </w:rPr>
              <w:t>2020 г. по 21</w:t>
            </w:r>
            <w:r w:rsidR="007058D8" w:rsidRPr="00757D18">
              <w:rPr>
                <w:rFonts w:ascii="Calibri" w:hAnsi="Calibri" w:cs="Calibri"/>
                <w:color w:val="000000" w:themeColor="text1"/>
              </w:rPr>
              <w:t xml:space="preserve"> июня 2021 г. (1-4 модули)</w:t>
            </w:r>
          </w:p>
        </w:tc>
      </w:tr>
      <w:tr w:rsidR="007058D8" w:rsidRPr="009A54C0" w:rsidTr="00580555">
        <w:tc>
          <w:tcPr>
            <w:tcW w:w="3071" w:type="dxa"/>
          </w:tcPr>
          <w:p w:rsidR="007058D8" w:rsidRPr="00757D18" w:rsidRDefault="007058D8" w:rsidP="007058D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6274" w:type="dxa"/>
          </w:tcPr>
          <w:p w:rsidR="007058D8" w:rsidRPr="00757D18" w:rsidRDefault="007058D8" w:rsidP="007058D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До 15 сен</w:t>
            </w:r>
            <w:r w:rsidRPr="00757D18">
              <w:rPr>
                <w:rFonts w:ascii="Calibri" w:hAnsi="Calibri" w:cs="Calibri"/>
                <w:color w:val="000000" w:themeColor="text1"/>
              </w:rPr>
              <w:t>тября 2020</w:t>
            </w:r>
          </w:p>
        </w:tc>
      </w:tr>
      <w:tr w:rsidR="007058D8" w:rsidRPr="009A54C0" w:rsidTr="00580555">
        <w:tc>
          <w:tcPr>
            <w:tcW w:w="3071" w:type="dxa"/>
          </w:tcPr>
          <w:p w:rsidR="007058D8" w:rsidRPr="00757D18" w:rsidRDefault="007058D8" w:rsidP="007058D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6274" w:type="dxa"/>
          </w:tcPr>
          <w:p w:rsidR="007058D8" w:rsidRPr="00757D18" w:rsidRDefault="00764B98" w:rsidP="007058D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274" w:type="dxa"/>
          </w:tcPr>
          <w:p w:rsidR="007058D8" w:rsidRPr="00725F64" w:rsidRDefault="007058D8" w:rsidP="007058D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57D18" w:rsidRDefault="007058D8" w:rsidP="007058D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6274" w:type="dxa"/>
          </w:tcPr>
          <w:p w:rsidR="007058D8" w:rsidRPr="00757D18" w:rsidRDefault="007058D8" w:rsidP="007058D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 среднем 3 часа в неделю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57D18" w:rsidRDefault="007058D8" w:rsidP="007058D8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 проектной деятельности</w:t>
            </w:r>
          </w:p>
        </w:tc>
        <w:tc>
          <w:tcPr>
            <w:tcW w:w="6274" w:type="dxa"/>
          </w:tcPr>
          <w:p w:rsidR="007058D8" w:rsidRPr="00757D18" w:rsidRDefault="007058D8" w:rsidP="007058D8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Групповая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274" w:type="dxa"/>
          </w:tcPr>
          <w:p w:rsidR="007058D8" w:rsidRPr="00725F64" w:rsidRDefault="007058D8" w:rsidP="007058D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7058D8" w:rsidRPr="00725F64" w:rsidRDefault="007058D8" w:rsidP="007058D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7058D8" w:rsidRPr="00725F64" w:rsidRDefault="007058D8" w:rsidP="007058D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7058D8" w:rsidRPr="00725F64" w:rsidRDefault="007058D8" w:rsidP="007058D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274" w:type="dxa"/>
          </w:tcPr>
          <w:p w:rsidR="007058D8" w:rsidRPr="00725F64" w:rsidRDefault="007058D8" w:rsidP="007058D8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7058D8" w:rsidRPr="00725F64" w:rsidRDefault="007058D8" w:rsidP="00C361EA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Открытое мероприятие в формате дискуссионного клуба для студентов по теме проекта.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6274" w:type="dxa"/>
          </w:tcPr>
          <w:p w:rsidR="007058D8" w:rsidRPr="00725F64" w:rsidRDefault="007058D8" w:rsidP="007058D8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эссе для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 с аннотацией и ключевыми словами на русском и английском языке</w:t>
            </w:r>
            <w:r w:rsidRPr="007058D8">
              <w:rPr>
                <w:color w:val="000000" w:themeColor="text1"/>
              </w:rPr>
              <w:t>.</w:t>
            </w:r>
          </w:p>
          <w:p w:rsidR="007058D8" w:rsidRPr="00E246B2" w:rsidRDefault="007058D8" w:rsidP="007058D8">
            <w:pPr>
              <w:pStyle w:val="a4"/>
              <w:jc w:val="both"/>
              <w:rPr>
                <w:color w:val="000000" w:themeColor="text1"/>
              </w:rPr>
            </w:pP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274" w:type="dxa"/>
          </w:tcPr>
          <w:p w:rsidR="007058D8" w:rsidRPr="00725F64" w:rsidRDefault="007058D8" w:rsidP="007058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274" w:type="dxa"/>
          </w:tcPr>
          <w:p w:rsidR="007058D8" w:rsidRPr="004F4A2C" w:rsidRDefault="006D26CE" w:rsidP="007058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7</w:t>
            </w:r>
            <w:r w:rsidR="007058D8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6274" w:type="dxa"/>
          </w:tcPr>
          <w:p w:rsidR="007058D8" w:rsidRPr="00725F64" w:rsidRDefault="00314163" w:rsidP="007058D8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Мотивационное </w:t>
            </w:r>
            <w:r w:rsidR="007058D8" w:rsidRPr="00725F64">
              <w:t>письмо</w:t>
            </w:r>
          </w:p>
          <w:p w:rsidR="007058D8" w:rsidRPr="00725F64" w:rsidRDefault="007058D8" w:rsidP="007058D8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274" w:type="dxa"/>
          </w:tcPr>
          <w:p w:rsidR="007058D8" w:rsidRPr="00287EB1" w:rsidRDefault="007058D8" w:rsidP="007058D8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>«Мировая экономика», «Востоковеде</w:t>
            </w:r>
            <w:r>
              <w:rPr>
                <w:color w:val="000000" w:themeColor="text1"/>
              </w:rPr>
              <w:t>ние», «Международные отношения»</w:t>
            </w:r>
          </w:p>
        </w:tc>
      </w:tr>
      <w:tr w:rsidR="007058D8" w:rsidRPr="00725F64" w:rsidTr="00580555">
        <w:tc>
          <w:tcPr>
            <w:tcW w:w="3071" w:type="dxa"/>
          </w:tcPr>
          <w:p w:rsidR="007058D8" w:rsidRPr="00725F64" w:rsidRDefault="007058D8" w:rsidP="007058D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274" w:type="dxa"/>
          </w:tcPr>
          <w:p w:rsidR="007058D8" w:rsidRPr="00314163" w:rsidRDefault="007058D8" w:rsidP="007058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>; ул. Мя</w:t>
            </w:r>
            <w:r w:rsidR="0020356B">
              <w:rPr>
                <w:color w:val="000000" w:themeColor="text1"/>
              </w:rPr>
              <w:t xml:space="preserve">сницкая 11; </w:t>
            </w:r>
            <w:r w:rsidR="0020356B">
              <w:rPr>
                <w:color w:val="000000" w:themeColor="text1"/>
                <w:lang w:val="en-US"/>
              </w:rPr>
              <w:t>on</w:t>
            </w:r>
            <w:r w:rsidR="0020356B" w:rsidRPr="00314163">
              <w:rPr>
                <w:color w:val="000000" w:themeColor="text1"/>
              </w:rPr>
              <w:t>-</w:t>
            </w:r>
            <w:r w:rsidR="0020356B">
              <w:rPr>
                <w:color w:val="000000" w:themeColor="text1"/>
                <w:lang w:val="en-US"/>
              </w:rPr>
              <w:t>line</w:t>
            </w:r>
          </w:p>
        </w:tc>
      </w:tr>
    </w:tbl>
    <w:p w:rsidR="005E3435" w:rsidRPr="009A54C0" w:rsidRDefault="007F5314" w:rsidP="007058D8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B1EE9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101AE1"/>
    <w:rsid w:val="0017315B"/>
    <w:rsid w:val="001A7368"/>
    <w:rsid w:val="001D4674"/>
    <w:rsid w:val="002033E3"/>
    <w:rsid w:val="0020356B"/>
    <w:rsid w:val="002B57FA"/>
    <w:rsid w:val="002D7F63"/>
    <w:rsid w:val="00314163"/>
    <w:rsid w:val="00371360"/>
    <w:rsid w:val="00442461"/>
    <w:rsid w:val="0044762D"/>
    <w:rsid w:val="00451A2E"/>
    <w:rsid w:val="00477B3B"/>
    <w:rsid w:val="004A776A"/>
    <w:rsid w:val="004C22F1"/>
    <w:rsid w:val="00560CA6"/>
    <w:rsid w:val="00580555"/>
    <w:rsid w:val="005A2B21"/>
    <w:rsid w:val="005C03A0"/>
    <w:rsid w:val="00630AFE"/>
    <w:rsid w:val="00674C64"/>
    <w:rsid w:val="006818C4"/>
    <w:rsid w:val="006D26CE"/>
    <w:rsid w:val="007058D8"/>
    <w:rsid w:val="00715781"/>
    <w:rsid w:val="00764B98"/>
    <w:rsid w:val="0077374A"/>
    <w:rsid w:val="007F5314"/>
    <w:rsid w:val="00833314"/>
    <w:rsid w:val="008456C5"/>
    <w:rsid w:val="00864BE2"/>
    <w:rsid w:val="00953CA3"/>
    <w:rsid w:val="009A54C0"/>
    <w:rsid w:val="009D6617"/>
    <w:rsid w:val="00B643A1"/>
    <w:rsid w:val="00B649EF"/>
    <w:rsid w:val="00BD3079"/>
    <w:rsid w:val="00C361EA"/>
    <w:rsid w:val="00CC1B6F"/>
    <w:rsid w:val="00D40B3A"/>
    <w:rsid w:val="00D75D1A"/>
    <w:rsid w:val="00D963A4"/>
    <w:rsid w:val="00DA1566"/>
    <w:rsid w:val="00DB53A2"/>
    <w:rsid w:val="00E246B2"/>
    <w:rsid w:val="00EA7B10"/>
    <w:rsid w:val="00EC734B"/>
    <w:rsid w:val="00EE6F58"/>
    <w:rsid w:val="00F0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59211-A62F-417E-8116-E24A085B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051E-D94C-4F2E-8C50-3129D066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14</cp:revision>
  <dcterms:created xsi:type="dcterms:W3CDTF">2020-05-31T19:25:00Z</dcterms:created>
  <dcterms:modified xsi:type="dcterms:W3CDTF">2020-08-29T08:38:00Z</dcterms:modified>
</cp:coreProperties>
</file>