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C81E" w14:textId="77777777" w:rsidR="00FE5C22" w:rsidRPr="002B4079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79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2B4079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2694FE0B" w14:textId="77777777" w:rsidR="00A47807" w:rsidRPr="002B4079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5535"/>
      </w:tblGrid>
      <w:tr w:rsidR="00A47807" w:rsidRPr="002B4079" w14:paraId="00B59FFF" w14:textId="77777777" w:rsidTr="00FF762B">
        <w:tc>
          <w:tcPr>
            <w:tcW w:w="3804" w:type="dxa"/>
          </w:tcPr>
          <w:p w14:paraId="3CE2A8FD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535" w:type="dxa"/>
          </w:tcPr>
          <w:p w14:paraId="5E79C634" w14:textId="77777777" w:rsidR="00A47807" w:rsidRPr="002B4079" w:rsidRDefault="00BF149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B4079" w14:paraId="303FB09C" w14:textId="77777777" w:rsidTr="00FF762B">
        <w:tc>
          <w:tcPr>
            <w:tcW w:w="3804" w:type="dxa"/>
          </w:tcPr>
          <w:p w14:paraId="52C7AAB7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535" w:type="dxa"/>
          </w:tcPr>
          <w:p w14:paraId="50ED0759" w14:textId="77777777" w:rsidR="00A47807" w:rsidRPr="006628B5" w:rsidRDefault="006628B5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Энциклопедия классического японского искусств</w:t>
            </w:r>
            <w:r w:rsidR="003E58D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литературы (русская Википедия)</w:t>
            </w:r>
          </w:p>
        </w:tc>
      </w:tr>
      <w:tr w:rsidR="00023E4E" w:rsidRPr="002B4079" w14:paraId="15E216DF" w14:textId="77777777" w:rsidTr="00FF762B">
        <w:tc>
          <w:tcPr>
            <w:tcW w:w="3804" w:type="dxa"/>
          </w:tcPr>
          <w:p w14:paraId="16670AE5" w14:textId="77777777" w:rsidR="00023E4E" w:rsidRPr="002B407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35" w:type="dxa"/>
          </w:tcPr>
          <w:p w14:paraId="0A19ABD7" w14:textId="77777777" w:rsidR="00023E4E" w:rsidRPr="002B4079" w:rsidRDefault="00BF149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BB64D2" w14:paraId="444ADDDC" w14:textId="77777777" w:rsidTr="00FF762B">
        <w:tc>
          <w:tcPr>
            <w:tcW w:w="3804" w:type="dxa"/>
          </w:tcPr>
          <w:p w14:paraId="1D943298" w14:textId="77777777" w:rsidR="000A439E" w:rsidRPr="002B407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535" w:type="dxa"/>
          </w:tcPr>
          <w:p w14:paraId="5965B2EE" w14:textId="77777777" w:rsidR="00BB64D2" w:rsidRP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Е.С.Штейнер</w:t>
            </w:r>
          </w:p>
          <w:p w14:paraId="2D8E39C4" w14:textId="77777777" w:rsidR="000A439E" w:rsidRPr="002B4079" w:rsidRDefault="000A439E" w:rsidP="00BF14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2B4079" w14:paraId="1DBBF566" w14:textId="77777777" w:rsidTr="00FF762B">
        <w:tc>
          <w:tcPr>
            <w:tcW w:w="3804" w:type="dxa"/>
          </w:tcPr>
          <w:p w14:paraId="072E099B" w14:textId="77777777" w:rsidR="00A47807" w:rsidRPr="002B4079" w:rsidRDefault="00D66022" w:rsidP="00D6602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Подробное о</w:t>
            </w:r>
            <w:r w:rsidR="00A47807" w:rsidRPr="002B4079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2B4079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2B4079">
              <w:rPr>
                <w:rFonts w:ascii="Times New Roman" w:hAnsi="Times New Roman" w:cs="Times New Roman"/>
              </w:rPr>
              <w:t>проект</w:t>
            </w:r>
            <w:r w:rsidR="00971EDC" w:rsidRPr="002B4079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535" w:type="dxa"/>
          </w:tcPr>
          <w:p w14:paraId="0C333A21" w14:textId="234380C8" w:rsidR="00513F66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 xml:space="preserve"> имеет исследовательское и прикладное значение: составить описание ведущих художников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>литераторов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 архитекторов и музыкантов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 xml:space="preserve"> Японии, а также основных стилистических и эстетических категорий 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 xml:space="preserve">(искусство, литература, театр, музыка от древности до анимэ и </w:t>
            </w:r>
            <w:r w:rsidR="00661535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j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="00661535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pop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) 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>для русскоязычного сегмента Википедии.</w:t>
            </w:r>
          </w:p>
          <w:p w14:paraId="2449CE05" w14:textId="0C38A297" w:rsidR="00513F66" w:rsidRDefault="00513F66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Необходимость этого связана с тем, что нынешнее состояние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данн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 части Википедии совершенно неудовлетворительно (за редкими исключениями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 xml:space="preserve"> – которые принадлежат участникам прошлых лет нашего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). Статьи (которых вообще немного) в основном списаны (с ошибками с переводе и транскрипции) с англоязычной Википедии или с журналистских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и фанатских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сайтов. От этого страдают сами студенты,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 которые некритически пользуютс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этим ресурсом и повторяют ошибки, а также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вообще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умножаетс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распространяется дилетантское, устаревшее, а иногда вообще ошибочное представление о японском искусстве и литературе.</w:t>
            </w:r>
          </w:p>
          <w:p w14:paraId="3E715AFA" w14:textId="77777777" w:rsidR="00825054" w:rsidRPr="00A742B6" w:rsidRDefault="00513F66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 w:rsidR="00250573">
              <w:rPr>
                <w:rFonts w:ascii="Times New Roman" w:hAnsi="Times New Roman" w:cs="Times New Roman"/>
                <w:color w:val="000000" w:themeColor="text1"/>
              </w:rPr>
              <w:t xml:space="preserve"> получат от руководителя основные навыки работ с источниками и справочной литературой на разных языках и научатся писать краткие, объективно-нейтральные и насыщенно информативные статьи энциклопедического характера.</w:t>
            </w:r>
          </w:p>
        </w:tc>
      </w:tr>
      <w:tr w:rsidR="00A47807" w:rsidRPr="002B4079" w14:paraId="784F915B" w14:textId="77777777" w:rsidTr="00FF762B">
        <w:tc>
          <w:tcPr>
            <w:tcW w:w="3804" w:type="dxa"/>
          </w:tcPr>
          <w:p w14:paraId="4EC215F5" w14:textId="77777777" w:rsidR="00A47807" w:rsidRPr="002B4079" w:rsidRDefault="00A47807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Цель </w:t>
            </w:r>
            <w:r w:rsidR="00971EDC" w:rsidRPr="002B4079">
              <w:rPr>
                <w:rFonts w:ascii="Times New Roman" w:hAnsi="Times New Roman" w:cs="Times New Roman"/>
              </w:rPr>
              <w:t xml:space="preserve">и задачи </w:t>
            </w:r>
            <w:r w:rsidRPr="002B407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35" w:type="dxa"/>
          </w:tcPr>
          <w:p w14:paraId="06D131EC" w14:textId="5892100A" w:rsidR="00A47807" w:rsidRDefault="00250573" w:rsidP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Качественно поднять и количественно наполнить русскую Википедию материал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ами по классическому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и современному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 искусству,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литературе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и музыке </w:t>
            </w:r>
            <w:r>
              <w:rPr>
                <w:rFonts w:ascii="Times New Roman" w:hAnsi="Times New Roman" w:cs="Times New Roman"/>
                <w:color w:val="000000" w:themeColor="text1"/>
              </w:rPr>
              <w:t>Японии. Поднять тем самым уровень доступных знаний о Японии и послужить как специалистам, так и широким массам любителей Востока.</w:t>
            </w:r>
          </w:p>
          <w:p w14:paraId="2274DD03" w14:textId="77777777" w:rsidR="00250573" w:rsidRPr="002B4079" w:rsidRDefault="00250573" w:rsidP="00250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Кроме того, для студентов-участников целью быдет научиться искать, выбирать, составлять и описывать материалы в академическом и в то же время доступном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неспец</w:t>
            </w:r>
            <w:r>
              <w:rPr>
                <w:rFonts w:ascii="Times New Roman" w:hAnsi="Times New Roman" w:cs="Times New Roman"/>
                <w:color w:val="000000" w:themeColor="text1"/>
              </w:rPr>
              <w:t>иалистам стиле.</w:t>
            </w:r>
          </w:p>
        </w:tc>
      </w:tr>
      <w:tr w:rsidR="00A47807" w:rsidRPr="002B4079" w14:paraId="4EDADCC0" w14:textId="77777777" w:rsidTr="00FF762B">
        <w:tc>
          <w:tcPr>
            <w:tcW w:w="3804" w:type="dxa"/>
          </w:tcPr>
          <w:p w14:paraId="1F884506" w14:textId="77777777" w:rsidR="00A47807" w:rsidRPr="002B4079" w:rsidRDefault="00032C8B" w:rsidP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2B4079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2B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5" w:type="dxa"/>
          </w:tcPr>
          <w:p w14:paraId="49CCBF7C" w14:textId="2656FAFB" w:rsidR="00A47807" w:rsidRPr="003E58D7" w:rsidRDefault="00BB64D2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Поиск информации о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б искусстве и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 xml:space="preserve"> художниках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 xml:space="preserve"> литераторах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и музыкантах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Японии</w:t>
            </w:r>
          </w:p>
        </w:tc>
      </w:tr>
      <w:tr w:rsidR="00691CF6" w:rsidRPr="002B4079" w14:paraId="54BF1A6F" w14:textId="77777777" w:rsidTr="00FF762B">
        <w:tc>
          <w:tcPr>
            <w:tcW w:w="3804" w:type="dxa"/>
          </w:tcPr>
          <w:p w14:paraId="3D539063" w14:textId="77777777" w:rsidR="00691CF6" w:rsidRPr="002B4079" w:rsidRDefault="00023E4E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535" w:type="dxa"/>
          </w:tcPr>
          <w:p w14:paraId="49D6E940" w14:textId="77777777" w:rsidR="00691CF6" w:rsidRPr="002B4079" w:rsidRDefault="00472969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-4 модули</w:t>
            </w:r>
            <w:r w:rsidR="00BF149B" w:rsidRPr="002B4079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F149B" w:rsidRPr="002B407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379A0" w:rsidRPr="002B4079" w14:paraId="4F69CDCF" w14:textId="77777777" w:rsidTr="00FF762B">
        <w:tc>
          <w:tcPr>
            <w:tcW w:w="3804" w:type="dxa"/>
          </w:tcPr>
          <w:p w14:paraId="4265FA87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</w:tcPr>
          <w:p w14:paraId="5D48DD97" w14:textId="77777777" w:rsidR="00F379A0" w:rsidRPr="002B4079" w:rsidRDefault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2B4079" w14:paraId="65156973" w14:textId="77777777" w:rsidTr="00FF762B">
        <w:tc>
          <w:tcPr>
            <w:tcW w:w="3804" w:type="dxa"/>
          </w:tcPr>
          <w:p w14:paraId="290963E1" w14:textId="77777777" w:rsidR="00032C8B" w:rsidRPr="002B4079" w:rsidRDefault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535" w:type="dxa"/>
          </w:tcPr>
          <w:p w14:paraId="684974DE" w14:textId="77777777" w:rsidR="00032C8B" w:rsidRPr="008E367C" w:rsidRDefault="008E367C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Несколько энциклопедических статей и э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ссе-отчет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(1-2 сс.) 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о свое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й 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аботе в проекте.</w:t>
            </w:r>
          </w:p>
        </w:tc>
      </w:tr>
      <w:tr w:rsidR="00F379A0" w:rsidRPr="002B4079" w14:paraId="6B72B3E6" w14:textId="77777777" w:rsidTr="00FF762B">
        <w:tc>
          <w:tcPr>
            <w:tcW w:w="3804" w:type="dxa"/>
          </w:tcPr>
          <w:p w14:paraId="7145652A" w14:textId="77777777" w:rsidR="00F379A0" w:rsidRPr="002B4079" w:rsidRDefault="00295F80" w:rsidP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Трудоемкость</w:t>
            </w:r>
            <w:r w:rsidR="00F379A0" w:rsidRPr="002B4079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  <w:p w14:paraId="0E46E22A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14:paraId="505F19EF" w14:textId="77777777" w:rsidR="00F379A0" w:rsidRPr="002B4079" w:rsidRDefault="00BB64D2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Четыре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. В ходе выполнения может варьироваться соотношение занятий в группе (вводные лекции, инструктаж,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практические занятия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) и самостоятельная работа (в одиночку и малыми группами) – поиск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и редактура 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текстовых материалов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 и иллюстраций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включая получение прав на воспроизведение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379A0" w:rsidRPr="002B4079" w14:paraId="7BFAEA77" w14:textId="77777777" w:rsidTr="00FF762B">
        <w:tc>
          <w:tcPr>
            <w:tcW w:w="3804" w:type="dxa"/>
          </w:tcPr>
          <w:p w14:paraId="1C028373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535" w:type="dxa"/>
          </w:tcPr>
          <w:p w14:paraId="27798548" w14:textId="77777777" w:rsidR="00F379A0" w:rsidRPr="002B4079" w:rsidRDefault="008E367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Любовь к точному знанию и работе с первоисточниками; знание английского и среднего уровня японского.</w:t>
            </w:r>
          </w:p>
        </w:tc>
      </w:tr>
      <w:tr w:rsidR="00971EDC" w:rsidRPr="002B4079" w14:paraId="2447A807" w14:textId="77777777" w:rsidTr="00FF762B">
        <w:tc>
          <w:tcPr>
            <w:tcW w:w="3804" w:type="dxa"/>
          </w:tcPr>
          <w:p w14:paraId="6401CE7A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535" w:type="dxa"/>
          </w:tcPr>
          <w:p w14:paraId="345B0E7D" w14:textId="081CBD01" w:rsidR="00971EDC" w:rsidRPr="002B4079" w:rsidRDefault="008E367C" w:rsidP="002B4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Публикация ста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ей в русской Википедии.</w:t>
            </w:r>
          </w:p>
        </w:tc>
      </w:tr>
      <w:tr w:rsidR="00A47807" w:rsidRPr="002B4079" w14:paraId="214C1B49" w14:textId="77777777" w:rsidTr="00FF762B">
        <w:tc>
          <w:tcPr>
            <w:tcW w:w="3804" w:type="dxa"/>
          </w:tcPr>
          <w:p w14:paraId="6C05ED7B" w14:textId="77777777" w:rsidR="00A47807" w:rsidRPr="002B4079" w:rsidRDefault="00A47807" w:rsidP="004E3F3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Формат </w:t>
            </w:r>
            <w:r w:rsidR="00971EDC" w:rsidRPr="002B4079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535" w:type="dxa"/>
          </w:tcPr>
          <w:p w14:paraId="3A7478D3" w14:textId="77777777" w:rsidR="00A47807" w:rsidRPr="002B4079" w:rsidRDefault="008E367C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Энциклопедические статьи и ф</w:t>
            </w:r>
            <w:r w:rsidR="00825054" w:rsidRPr="002B4079">
              <w:rPr>
                <w:rFonts w:ascii="Times New Roman" w:hAnsi="Times New Roman" w:cs="Times New Roman"/>
                <w:color w:val="000000" w:themeColor="text1"/>
              </w:rPr>
              <w:t xml:space="preserve">инальное эссе </w:t>
            </w:r>
            <w:r>
              <w:rPr>
                <w:rFonts w:ascii="Times New Roman" w:hAnsi="Times New Roman" w:cs="Times New Roman"/>
                <w:color w:val="000000" w:themeColor="text1"/>
              </w:rPr>
              <w:t>(в 1-2 страницы).</w:t>
            </w:r>
          </w:p>
        </w:tc>
      </w:tr>
      <w:tr w:rsidR="00971EDC" w:rsidRPr="002B4079" w14:paraId="44531B56" w14:textId="77777777" w:rsidTr="00FF762B">
        <w:tc>
          <w:tcPr>
            <w:tcW w:w="3804" w:type="dxa"/>
          </w:tcPr>
          <w:p w14:paraId="7FBF70D2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535" w:type="dxa"/>
          </w:tcPr>
          <w:p w14:paraId="6E58160E" w14:textId="5D61CFB8" w:rsidR="00971EDC" w:rsidRPr="002B4079" w:rsidRDefault="00661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частие в обсуждениях, выполнение заданий,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проверка собранных фактов и критический просмотр написанных статей.</w:t>
            </w:r>
          </w:p>
        </w:tc>
      </w:tr>
      <w:tr w:rsidR="009A3754" w:rsidRPr="002B4079" w14:paraId="605BD4E2" w14:textId="77777777" w:rsidTr="00FF762B">
        <w:tc>
          <w:tcPr>
            <w:tcW w:w="3804" w:type="dxa"/>
          </w:tcPr>
          <w:p w14:paraId="434C7CA5" w14:textId="77777777" w:rsidR="009A3754" w:rsidRPr="002B4079" w:rsidRDefault="004E3F32" w:rsidP="002B4079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Возможность пересдач при получении неуд</w:t>
            </w:r>
            <w:r w:rsidR="002B4079">
              <w:rPr>
                <w:rFonts w:ascii="Times New Roman" w:hAnsi="Times New Roman" w:cs="Times New Roman"/>
              </w:rPr>
              <w:t>ов.</w:t>
            </w:r>
            <w:r w:rsidRPr="002B4079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5535" w:type="dxa"/>
          </w:tcPr>
          <w:p w14:paraId="6856ADF1" w14:textId="77777777" w:rsidR="009A3754" w:rsidRPr="002B4079" w:rsidRDefault="004E3F3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bookmarkStart w:id="0" w:name="_GoBack"/>
            <w:bookmarkEnd w:id="0"/>
          </w:p>
        </w:tc>
      </w:tr>
      <w:tr w:rsidR="00A47807" w:rsidRPr="002B4079" w14:paraId="2B1539B9" w14:textId="77777777" w:rsidTr="00FF762B">
        <w:tc>
          <w:tcPr>
            <w:tcW w:w="3804" w:type="dxa"/>
          </w:tcPr>
          <w:p w14:paraId="3E02D63E" w14:textId="77777777" w:rsidR="00A47807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35" w:type="dxa"/>
          </w:tcPr>
          <w:p w14:paraId="0DE1D0D5" w14:textId="2ABE0BEF" w:rsidR="00A47807" w:rsidRPr="002B4079" w:rsidRDefault="00FF76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2B4079" w14:paraId="6473A911" w14:textId="77777777" w:rsidTr="00FF762B">
        <w:tc>
          <w:tcPr>
            <w:tcW w:w="3804" w:type="dxa"/>
          </w:tcPr>
          <w:p w14:paraId="6854267A" w14:textId="77777777" w:rsidR="00295F80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F54FFF7" w14:textId="77777777" w:rsidR="00A47807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535" w:type="dxa"/>
          </w:tcPr>
          <w:p w14:paraId="7AECAB46" w14:textId="77777777" w:rsidR="002B4079" w:rsidRPr="002B4079" w:rsidRDefault="008E367C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акалавры-японисты.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случае конкурса желательно представление краткого мотивационного письма.</w:t>
            </w:r>
          </w:p>
        </w:tc>
      </w:tr>
      <w:tr w:rsidR="00F379A0" w:rsidRPr="002B4079" w14:paraId="62164650" w14:textId="77777777" w:rsidTr="00FF762B">
        <w:tc>
          <w:tcPr>
            <w:tcW w:w="3804" w:type="dxa"/>
          </w:tcPr>
          <w:p w14:paraId="4429EF21" w14:textId="77777777" w:rsidR="00F379A0" w:rsidRPr="002B407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B407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535" w:type="dxa"/>
          </w:tcPr>
          <w:p w14:paraId="17C7ABCB" w14:textId="77777777" w:rsidR="00F379A0" w:rsidRPr="002B4079" w:rsidRDefault="00825054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, культурология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 история искусства</w:t>
            </w:r>
          </w:p>
        </w:tc>
      </w:tr>
      <w:tr w:rsidR="00F379A0" w:rsidRPr="002B4079" w14:paraId="7A65D09C" w14:textId="77777777" w:rsidTr="00FF762B">
        <w:tc>
          <w:tcPr>
            <w:tcW w:w="3804" w:type="dxa"/>
          </w:tcPr>
          <w:p w14:paraId="0B94546A" w14:textId="77777777" w:rsidR="00F379A0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535" w:type="dxa"/>
          </w:tcPr>
          <w:p w14:paraId="547728D2" w14:textId="1F41601E" w:rsidR="00F379A0" w:rsidRPr="002B4079" w:rsidRDefault="00661535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Преим</w:t>
            </w:r>
            <w:r w:rsidR="00FF762B">
              <w:rPr>
                <w:rFonts w:ascii="Times New Roman" w:hAnsi="Times New Roman" w:cs="Times New Roman"/>
                <w:color w:val="000000" w:themeColor="text1"/>
              </w:rPr>
              <w:t>ущественно онлайн. Встречи – ре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F762B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 и по мере надобности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2F00E616" w14:textId="77777777" w:rsidR="00691CF6" w:rsidRPr="002B4079" w:rsidRDefault="00691CF6">
      <w:pPr>
        <w:rPr>
          <w:rFonts w:ascii="Times New Roman" w:hAnsi="Times New Roman" w:cs="Times New Roman"/>
        </w:rPr>
      </w:pPr>
    </w:p>
    <w:p w14:paraId="5087A5BE" w14:textId="77777777" w:rsidR="004E12FA" w:rsidRPr="002B4079" w:rsidRDefault="004E12FA" w:rsidP="004E12FA">
      <w:pPr>
        <w:rPr>
          <w:rFonts w:ascii="Times New Roman" w:hAnsi="Times New Roman" w:cs="Times New Roman"/>
        </w:rPr>
      </w:pPr>
    </w:p>
    <w:p w14:paraId="7EEE5C5C" w14:textId="77777777" w:rsidR="004E12FA" w:rsidRPr="002B4079" w:rsidRDefault="004E12FA" w:rsidP="004E12FA">
      <w:pPr>
        <w:rPr>
          <w:rFonts w:ascii="Times New Roman" w:hAnsi="Times New Roman" w:cs="Times New Roman"/>
        </w:rPr>
      </w:pPr>
      <w:r w:rsidRPr="002B4079">
        <w:rPr>
          <w:rFonts w:ascii="Times New Roman" w:hAnsi="Times New Roman" w:cs="Times New Roman"/>
        </w:rPr>
        <w:tab/>
      </w:r>
      <w:r w:rsidRPr="002B4079">
        <w:rPr>
          <w:rFonts w:ascii="Times New Roman" w:hAnsi="Times New Roman" w:cs="Times New Roman"/>
        </w:rPr>
        <w:tab/>
      </w:r>
    </w:p>
    <w:sectPr w:rsidR="004E12FA" w:rsidRPr="002B407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B97"/>
    <w:rsid w:val="00054118"/>
    <w:rsid w:val="00097D02"/>
    <w:rsid w:val="000A439E"/>
    <w:rsid w:val="001D79C2"/>
    <w:rsid w:val="00231EA4"/>
    <w:rsid w:val="00250573"/>
    <w:rsid w:val="00295F80"/>
    <w:rsid w:val="002B4079"/>
    <w:rsid w:val="002D4B0B"/>
    <w:rsid w:val="002E2617"/>
    <w:rsid w:val="0036365E"/>
    <w:rsid w:val="003D53CE"/>
    <w:rsid w:val="003E1719"/>
    <w:rsid w:val="003E3254"/>
    <w:rsid w:val="003E58D7"/>
    <w:rsid w:val="00400C0B"/>
    <w:rsid w:val="004678F7"/>
    <w:rsid w:val="00472969"/>
    <w:rsid w:val="004C1D36"/>
    <w:rsid w:val="004E11DE"/>
    <w:rsid w:val="004E12FA"/>
    <w:rsid w:val="004E3F32"/>
    <w:rsid w:val="00510CB6"/>
    <w:rsid w:val="00513F66"/>
    <w:rsid w:val="005A6059"/>
    <w:rsid w:val="005E13DA"/>
    <w:rsid w:val="005E3B03"/>
    <w:rsid w:val="00611FDD"/>
    <w:rsid w:val="00661535"/>
    <w:rsid w:val="006628B5"/>
    <w:rsid w:val="00691CF6"/>
    <w:rsid w:val="006D77F2"/>
    <w:rsid w:val="00772F69"/>
    <w:rsid w:val="00791816"/>
    <w:rsid w:val="0082311B"/>
    <w:rsid w:val="00825054"/>
    <w:rsid w:val="00834E3D"/>
    <w:rsid w:val="008B458B"/>
    <w:rsid w:val="008E367C"/>
    <w:rsid w:val="00963578"/>
    <w:rsid w:val="00971EDC"/>
    <w:rsid w:val="00990D2A"/>
    <w:rsid w:val="009A3754"/>
    <w:rsid w:val="00A013F2"/>
    <w:rsid w:val="00A47807"/>
    <w:rsid w:val="00A550AE"/>
    <w:rsid w:val="00A742B6"/>
    <w:rsid w:val="00AD4D49"/>
    <w:rsid w:val="00AD5C4C"/>
    <w:rsid w:val="00B47552"/>
    <w:rsid w:val="00B67E5F"/>
    <w:rsid w:val="00BB64D2"/>
    <w:rsid w:val="00BF149B"/>
    <w:rsid w:val="00C20A89"/>
    <w:rsid w:val="00C86CA2"/>
    <w:rsid w:val="00C87A6E"/>
    <w:rsid w:val="00D10610"/>
    <w:rsid w:val="00D448DA"/>
    <w:rsid w:val="00D66022"/>
    <w:rsid w:val="00F17335"/>
    <w:rsid w:val="00F379A0"/>
    <w:rsid w:val="00F50313"/>
    <w:rsid w:val="00F745EA"/>
    <w:rsid w:val="00FE5C2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640B7"/>
  <w15:docId w15:val="{5458E1E3-D8F2-4C56-AC36-B2BE80B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 В.С.</cp:lastModifiedBy>
  <cp:revision>3</cp:revision>
  <dcterms:created xsi:type="dcterms:W3CDTF">2020-09-05T16:05:00Z</dcterms:created>
  <dcterms:modified xsi:type="dcterms:W3CDTF">2020-09-07T11:37:00Z</dcterms:modified>
</cp:coreProperties>
</file>