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EC7F74" w:rsidR="00A47807" w:rsidRPr="009E2FA7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2D405D40" w14:textId="77777777" w:rsidR="00957B33" w:rsidRPr="00F61CE0" w:rsidRDefault="00957B33" w:rsidP="00957B3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61CE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Книга как трапеза: </w:t>
            </w:r>
          </w:p>
          <w:p w14:paraId="6A643A69" w14:textId="19461DEB" w:rsidR="00A47807" w:rsidRPr="009D152B" w:rsidRDefault="00957B33" w:rsidP="00957B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1CE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русская проповедь раннего Нового времени в европейском контексте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AAD1BBB" w:rsidR="00023E4E" w:rsidRPr="00BF63C9" w:rsidRDefault="00691F1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наук, Лаборатория лингво-семиотических исследований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A3B0B4A" w:rsidR="000A439E" w:rsidRPr="009D152B" w:rsidRDefault="0022690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Преображенская А. А.</w:t>
            </w:r>
            <w:r w:rsidR="00957B33">
              <w:rPr>
                <w:rFonts w:ascii="Times New Roman" w:hAnsi="Times New Roman" w:cs="Times New Roman"/>
                <w:i/>
                <w:color w:val="000000" w:themeColor="text1"/>
              </w:rPr>
              <w:t>, преподаватель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B43E7A7" w:rsidR="00BF63C9" w:rsidRPr="00BF63C9" w:rsidRDefault="008C591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 последние несколько лет вокруг научного семинара по литературе допетровской Руси сложилось сообщество студентов, занимающихся различными проблемами и периодами литературы средневековой Руси и России раннего Нового времени. Проект позволит студентам, которые интересуются филологией, историей литературы и культуры России раннего Нового времени в европейском контексте, расширить свои знания о предмете, дополнив образовательные дисциплины, а а также развить навыки самостоятельной исследовательской работы, навыки работы в составе проекта, а также общие академические компетенции, которые могут быть применены как в дальнейшей учебной, так и профессиональной деятельности.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2298A99" w14:textId="77777777" w:rsidR="00957B33" w:rsidRPr="00F61CE0" w:rsidRDefault="00957B33" w:rsidP="00957B3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61CE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Положение возродившейся в XVII в. устной проповеди в России в литературном процессе допетровского и петровского времени весьма любопытно. Завершая, с одной стороны, долгий процесс становления проповеди на Руси начиная от принятия христианства и внося в него последние штрихи в соответствии с модой эпохи, русские проповеди раннего Нового времени в то же время явили собой начало русского проповедничества, которое получило широкое распространение в правление Петра I и в позднейшие эпохи.</w:t>
            </w:r>
          </w:p>
          <w:p w14:paraId="410BFC86" w14:textId="0EF36BB3" w:rsidR="00A47807" w:rsidRPr="00BF63C9" w:rsidRDefault="00A47807" w:rsidP="00957B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C8E4FFD" w:rsidR="00A47807" w:rsidRPr="00F61CE0" w:rsidRDefault="00957B33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F61CE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Проект посвящен всестороннему изучению русской, польской и западноевропейской проповеди раннего Нового времени в компаративном аспекте и сконцентрирован на исследовании рецепции западноевропейской и польской проповеднической традиции в России XVII в. и направлениях культурного трансфера; </w:t>
            </w:r>
            <w:r w:rsidRPr="00F61CE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проповеднического бестиария; естественнонаучных идей в проповеди; взаимоотношения Библии и литературы; биографий проповедников.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D73C999" w14:textId="77777777" w:rsidR="00957B33" w:rsidRPr="00BE28CC" w:rsidRDefault="00957B33" w:rsidP="00957B3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E28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Результатом проекта станут подготовленные участниками мини-исследования (эссе, научная статья, доклад для представления на студенческой конференции) по направлениям работы проекта, а также будет положено начало большой электронной базе данных, включающих сведения о проповедниках и проповеди в России раннего Нового времени. Завершенные индивидуальные исследовательские работы студентов дополнят базу данных и могут быть положены в основу выступления на студенческой конференции.</w:t>
            </w:r>
          </w:p>
          <w:p w14:paraId="44653366" w14:textId="1E09BC8A" w:rsidR="00BF63C9" w:rsidRPr="00BF63C9" w:rsidRDefault="00957B33" w:rsidP="00957B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8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База данных как один из предполагаемых конечных результатов проекта будет представлять собой открытый электронный ресурс, содержащий в себе перечень русских проповедей XVII в. с аннотацией, филолого-лингвистическим комментарием, библиографической справкой, ссылками на различные существующие цифровые ресурсы (оцифрованные старопечатные издания, издания текстов и т. д.).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05CEDAB" w:rsidR="009E2FA7" w:rsidRPr="00BF63C9" w:rsidRDefault="0044324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работают над индивидуальной исследовательской задачей и над общей исследовательской задачей группы.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ECFCE3E" w:rsidR="00F17150" w:rsidRPr="00BF63C9" w:rsidRDefault="0022690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90648F3" w14:textId="2F86A773" w:rsidR="00B24CCB" w:rsidRPr="00B24CCB" w:rsidRDefault="00B24CCB" w:rsidP="00B24CCB">
            <w:pPr>
              <w:rPr>
                <w:rFonts w:ascii="Times New Roman" w:hAnsi="Times New Roman" w:cs="Times New Roman"/>
                <w:i/>
              </w:rPr>
            </w:pPr>
            <w:r w:rsidRPr="00B24CCB">
              <w:rPr>
                <w:rFonts w:ascii="Times New Roman" w:hAnsi="Times New Roman" w:cs="Times New Roman"/>
                <w:i/>
              </w:rPr>
              <w:t xml:space="preserve">Проект включает в себя: 1) образовательные семинары, затрагивающие </w:t>
            </w:r>
            <w:r>
              <w:rPr>
                <w:rFonts w:ascii="Times New Roman" w:hAnsi="Times New Roman" w:cs="Times New Roman"/>
                <w:i/>
              </w:rPr>
              <w:t xml:space="preserve">литературную </w:t>
            </w:r>
            <w:r w:rsidRPr="00B24CCB">
              <w:rPr>
                <w:rFonts w:ascii="Times New Roman" w:hAnsi="Times New Roman" w:cs="Times New Roman"/>
                <w:i/>
              </w:rPr>
              <w:t>историю проповеди как жанра, историю церковнославянского языка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B24CCB">
              <w:rPr>
                <w:rFonts w:ascii="Times New Roman" w:hAnsi="Times New Roman" w:cs="Times New Roman"/>
                <w:i/>
              </w:rPr>
              <w:t>методы работы со старопечатными изданиями</w:t>
            </w:r>
            <w:r>
              <w:rPr>
                <w:rFonts w:ascii="Times New Roman" w:hAnsi="Times New Roman" w:cs="Times New Roman"/>
                <w:i/>
              </w:rPr>
              <w:t xml:space="preserve"> (археография и палеография), концепции культурного трансфера и рецепции в сфере литературы, принципы работы с цифровым контентом</w:t>
            </w:r>
            <w:r w:rsidRPr="00B24CCB">
              <w:rPr>
                <w:rFonts w:ascii="Times New Roman" w:hAnsi="Times New Roman" w:cs="Times New Roman"/>
                <w:i/>
              </w:rPr>
              <w:t xml:space="preserve">; 2) групповые мастерские по работе над проектными задачами (формирование мини-групп, работающих над одной задачей, обмен идеями; работа над цифровым представлением результатов проекта – составление электронной базы данных) и 3) индивидуальную исследовательскую работу студентов (подготовка </w:t>
            </w:r>
            <w:r w:rsidRPr="00B24CCB">
              <w:rPr>
                <w:rFonts w:ascii="Times New Roman" w:hAnsi="Times New Roman" w:cs="Times New Roman"/>
                <w:i/>
              </w:rPr>
              <w:lastRenderedPageBreak/>
              <w:t xml:space="preserve">исследовательской работы – эссе, статьи, биографического очерка, комментария, готового к публикации текста источника). </w:t>
            </w:r>
          </w:p>
          <w:p w14:paraId="2524BCD5" w14:textId="61297182" w:rsidR="00A47807" w:rsidRPr="00F17150" w:rsidRDefault="00B24CCB" w:rsidP="00B24C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4CCB">
              <w:rPr>
                <w:rFonts w:ascii="Times New Roman" w:hAnsi="Times New Roman" w:cs="Times New Roman"/>
                <w:i/>
              </w:rPr>
              <w:t>В ходе проекта студентам будут предложены разные варианты групповой и индивидуальной деятельности, отвечающие их интересам и потребностям: подготовка и составление каталога русских проповедей XVII в. с аннотацией и библиографической справкой для последующего включения в базу данных; подготовка к изданию (печатному или электронному) выбранных текстов; подготовка филологического и лингвистического комментария к выбранным текстам; исследовательская работа по сформулированной теме; написание биографии выбранного проповедника.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C57FA00" w:rsidR="00F17150" w:rsidRPr="00F17150" w:rsidRDefault="00A775A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 (объем до 1 стр.)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E0959E4" w14:textId="77777777" w:rsidR="00691CF6" w:rsidRDefault="0022690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1.09.2020-20.06.2021</w:t>
            </w:r>
          </w:p>
          <w:p w14:paraId="525B6D2A" w14:textId="77777777" w:rsidR="0022690B" w:rsidRDefault="0022690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1.12.2020 – представление промежуточных результатов индивидуальной исследовательской работы</w:t>
            </w:r>
          </w:p>
          <w:p w14:paraId="5BDB37EE" w14:textId="39C55428" w:rsidR="0022690B" w:rsidRPr="009D152B" w:rsidRDefault="0022690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15.06.2021 – представление итоговых результатов индивидуальной исследовательской работы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3B76009" w:rsidR="009E2FA7" w:rsidRDefault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ч.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AFDA6C3" w:rsidR="00F17150" w:rsidRPr="00F17150" w:rsidRDefault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C7F434A" w:rsidR="0022690B" w:rsidRPr="009D152B" w:rsidRDefault="009E2FA7" w:rsidP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623A54F3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39FD8CF" w:rsidR="00F379A0" w:rsidRPr="009D152B" w:rsidRDefault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 исследовательская работа (эссе, статья, доклад для конференции, очерки, подготовленный к изданию текст источника)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EF3835C" w:rsidR="00A47807" w:rsidRPr="00957B33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позволит студентам развить навыки группой и индивидуальной исследовательской деятельности; навыки работы в команде; навыки академической коммуникации; важные для дальнейшей профессиональной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академической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сфере филологии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со старопечатными изданиями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(археография и палеография)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цифровыми ресурсами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(создание цифрового ресурса; работа с готовыми цифровыми ресурсами)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57B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Студенты приобретут теоретические и практические знания о </w:t>
            </w:r>
            <w:r w:rsidR="00957B3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русской и западноевропейской литературе </w:t>
            </w:r>
            <w:r w:rsidR="00957B3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XVII</w:t>
            </w:r>
            <w:r w:rsidR="00957B33" w:rsidRPr="00957B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57B33">
              <w:rPr>
                <w:rFonts w:ascii="Times New Roman" w:hAnsi="Times New Roman" w:cs="Times New Roman"/>
                <w:i/>
                <w:color w:val="000000" w:themeColor="text1"/>
              </w:rPr>
              <w:t>в. в компаративном измерении; о книгоиздании в указанный период; о культурном трансфере и рецепции в сфере литературы; о религиозной (культуре проповеди) в России раннего Нового времени.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EE6B1AD" w14:textId="0AFB98CF" w:rsidR="00971EDC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0,6хИ + 0,4хУ</w:t>
            </w:r>
          </w:p>
          <w:p w14:paraId="46CAB33A" w14:textId="77777777" w:rsidR="0022690B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И=индивидуальная исследовательская работа</w:t>
            </w:r>
          </w:p>
          <w:p w14:paraId="53673ECB" w14:textId="24A1B516" w:rsidR="0022690B" w:rsidRPr="00F17150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У=участие в групповой работе проекта (посещение всех семинаров и мастерских)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A74B51E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FBBAE69" w:rsidR="00F379A0" w:rsidRPr="009D152B" w:rsidRDefault="0022690B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 Филология, БАК 2-4 курсы</w:t>
            </w:r>
            <w:r w:rsidR="00691F14">
              <w:rPr>
                <w:rFonts w:ascii="Times New Roman" w:hAnsi="Times New Roman" w:cs="Times New Roman"/>
                <w:i/>
                <w:color w:val="000000" w:themeColor="text1"/>
              </w:rPr>
              <w:t>, Русская литература и компаративистика, ОП История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5263FF5" w:rsidR="00F379A0" w:rsidRPr="009D152B" w:rsidRDefault="0022690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Ст. Басманная,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2690B"/>
    <w:rsid w:val="00231EA4"/>
    <w:rsid w:val="0024200C"/>
    <w:rsid w:val="00295F80"/>
    <w:rsid w:val="002D4B0B"/>
    <w:rsid w:val="003D53CE"/>
    <w:rsid w:val="003E3254"/>
    <w:rsid w:val="00400C0B"/>
    <w:rsid w:val="00443248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91F14"/>
    <w:rsid w:val="006E5DCE"/>
    <w:rsid w:val="00772F69"/>
    <w:rsid w:val="007B083E"/>
    <w:rsid w:val="0082311B"/>
    <w:rsid w:val="00834E3D"/>
    <w:rsid w:val="008B458B"/>
    <w:rsid w:val="008C591E"/>
    <w:rsid w:val="009350EA"/>
    <w:rsid w:val="00957B33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75A5"/>
    <w:rsid w:val="00AD4D49"/>
    <w:rsid w:val="00AD5C4C"/>
    <w:rsid w:val="00B24CCB"/>
    <w:rsid w:val="00B47552"/>
    <w:rsid w:val="00BE28CC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61CE0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Преображенская</cp:lastModifiedBy>
  <cp:revision>22</cp:revision>
  <dcterms:created xsi:type="dcterms:W3CDTF">2015-06-17T12:15:00Z</dcterms:created>
  <dcterms:modified xsi:type="dcterms:W3CDTF">2020-09-10T13:05:00Z</dcterms:modified>
</cp:coreProperties>
</file>