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E0CD94" w:rsidR="00A47807" w:rsidRPr="006F2DF1" w:rsidRDefault="008402FA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F2DF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6F2DF1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proofErr w:type="gramEnd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78B62C2" w:rsidR="00A47807" w:rsidRPr="006F2DF1" w:rsidRDefault="008402FA" w:rsidP="008115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DF1">
              <w:rPr>
                <w:rFonts w:ascii="Times New Roman" w:hAnsi="Times New Roman" w:cs="Times New Roman"/>
                <w:color w:val="000000" w:themeColor="text1"/>
              </w:rPr>
              <w:t>Позднеантичные сборники чудес: реалии и</w:t>
            </w:r>
            <w:r w:rsidR="0081157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F2DF1">
              <w:rPr>
                <w:rFonts w:ascii="Times New Roman" w:hAnsi="Times New Roman" w:cs="Times New Roman"/>
                <w:color w:val="000000" w:themeColor="text1"/>
              </w:rPr>
              <w:t>вера, язык и перевод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52E7A32" w:rsidR="00023E4E" w:rsidRPr="006F2DF1" w:rsidRDefault="008402FA" w:rsidP="00EB4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DF1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</w:t>
            </w:r>
            <w:r w:rsidR="00EB48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F2DF1">
              <w:rPr>
                <w:rFonts w:ascii="Times New Roman" w:hAnsi="Times New Roman" w:cs="Times New Roman"/>
                <w:color w:val="000000" w:themeColor="text1"/>
              </w:rPr>
              <w:t>античности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51CB034" w:rsidR="000A439E" w:rsidRPr="006F2DF1" w:rsidRDefault="008402F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2DF1">
              <w:rPr>
                <w:rFonts w:ascii="Times New Roman" w:hAnsi="Times New Roman" w:cs="Times New Roman"/>
                <w:color w:val="000000" w:themeColor="text1"/>
              </w:rPr>
              <w:t>Авдохин</w:t>
            </w:r>
            <w:proofErr w:type="spellEnd"/>
            <w:r w:rsidRPr="006F2DF1">
              <w:rPr>
                <w:rFonts w:ascii="Times New Roman" w:hAnsi="Times New Roman" w:cs="Times New Roman"/>
                <w:color w:val="000000" w:themeColor="text1"/>
              </w:rPr>
              <w:t xml:space="preserve"> Аркадий </w:t>
            </w:r>
            <w:bookmarkStart w:id="0" w:name="_GoBack"/>
            <w:bookmarkEnd w:id="0"/>
            <w:r w:rsidRPr="006F2DF1"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3E815F89" w:rsidR="00A47807" w:rsidRPr="009D152B" w:rsidRDefault="006F2DF1" w:rsidP="009E2FA7">
            <w:pPr>
              <w:rPr>
                <w:rFonts w:ascii="Times New Roman" w:hAnsi="Times New Roman" w:cs="Times New Roman"/>
              </w:rPr>
            </w:pPr>
            <w:r w:rsidRPr="006F2DF1">
              <w:rPr>
                <w:rFonts w:cs="Times New Roman"/>
              </w:rPr>
              <w:t>Содержание проектной работы</w:t>
            </w:r>
          </w:p>
        </w:tc>
        <w:tc>
          <w:tcPr>
            <w:tcW w:w="4663" w:type="dxa"/>
          </w:tcPr>
          <w:p w14:paraId="410BFC86" w14:textId="279AD28C" w:rsidR="00A47807" w:rsidRPr="00896E31" w:rsidRDefault="006F2DF1" w:rsidP="00AD7B4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</w:t>
            </w:r>
            <w:r w:rsidR="00510238">
              <w:rPr>
                <w:rFonts w:ascii="Times New Roman" w:hAnsi="Times New Roman" w:cs="Times New Roman"/>
                <w:color w:val="000000" w:themeColor="text1"/>
              </w:rPr>
              <w:t>дполагает знакомство со сборниками чудес (прежде всего чудесных исцелений) святых, создававшихся в эпоху христианской античности (4–7 вв. н.э.) в</w:t>
            </w:r>
            <w:r w:rsidR="00AD7B46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="00510238">
              <w:rPr>
                <w:rFonts w:ascii="Times New Roman" w:hAnsi="Times New Roman" w:cs="Times New Roman"/>
                <w:color w:val="000000" w:themeColor="text1"/>
              </w:rPr>
              <w:t>грекоязычной</w:t>
            </w:r>
            <w:proofErr w:type="spellEnd"/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 части </w:t>
            </w:r>
            <w:proofErr w:type="spellStart"/>
            <w:r w:rsidR="00510238">
              <w:rPr>
                <w:rFonts w:ascii="Times New Roman" w:hAnsi="Times New Roman" w:cs="Times New Roman"/>
                <w:color w:val="000000" w:themeColor="text1"/>
              </w:rPr>
              <w:t>позднеримской</w:t>
            </w:r>
            <w:proofErr w:type="spellEnd"/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 империи: в Александрии, Константинополе, Малой Азии. Эта общая цель достигается работой по следующим направлениям: 1. </w:t>
            </w:r>
            <w:proofErr w:type="gramStart"/>
            <w:r w:rsidR="00510238">
              <w:rPr>
                <w:rFonts w:ascii="Times New Roman" w:hAnsi="Times New Roman" w:cs="Times New Roman"/>
                <w:color w:val="000000" w:themeColor="text1"/>
              </w:rPr>
              <w:t>Знакомство с</w:t>
            </w:r>
            <w:r w:rsidR="00AD7B4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оригинальными текстами различных коллекции ранних чудес (чудеса </w:t>
            </w:r>
            <w:proofErr w:type="spellStart"/>
            <w:r w:rsidR="00510238">
              <w:rPr>
                <w:rFonts w:ascii="Times New Roman" w:hAnsi="Times New Roman" w:cs="Times New Roman"/>
                <w:color w:val="000000" w:themeColor="text1"/>
              </w:rPr>
              <w:t>Косьмы</w:t>
            </w:r>
            <w:proofErr w:type="spellEnd"/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D7B4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B76E7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миана; чудеса Артемия; чудеса </w:t>
            </w:r>
            <w:proofErr w:type="spellStart"/>
            <w:r w:rsidR="00510238">
              <w:rPr>
                <w:rFonts w:ascii="Times New Roman" w:hAnsi="Times New Roman" w:cs="Times New Roman"/>
                <w:color w:val="000000" w:themeColor="text1"/>
              </w:rPr>
              <w:t>Феклы</w:t>
            </w:r>
            <w:proofErr w:type="spellEnd"/>
            <w:r w:rsidR="00510238">
              <w:rPr>
                <w:rFonts w:ascii="Times New Roman" w:hAnsi="Times New Roman" w:cs="Times New Roman"/>
                <w:color w:val="000000" w:themeColor="text1"/>
              </w:rPr>
              <w:t xml:space="preserve"> и прочие), освоение позднеантичной разновидности древнегреческого языка на их примере</w:t>
            </w:r>
            <w:r w:rsidR="00AD7B46">
              <w:rPr>
                <w:rFonts w:ascii="Times New Roman" w:hAnsi="Times New Roman" w:cs="Times New Roman"/>
                <w:color w:val="000000" w:themeColor="text1"/>
              </w:rPr>
              <w:t xml:space="preserve"> этих текстов 2.</w:t>
            </w:r>
            <w:proofErr w:type="gramEnd"/>
            <w:r w:rsidR="00AD7B46">
              <w:rPr>
                <w:rFonts w:ascii="Times New Roman" w:hAnsi="Times New Roman" w:cs="Times New Roman"/>
                <w:color w:val="000000" w:themeColor="text1"/>
              </w:rPr>
              <w:t xml:space="preserve"> Знакомство с религиозными практиками культа святых целителей: инкуба</w:t>
            </w:r>
            <w:r w:rsidR="006B76E7">
              <w:rPr>
                <w:rFonts w:ascii="Times New Roman" w:hAnsi="Times New Roman" w:cs="Times New Roman"/>
                <w:color w:val="000000" w:themeColor="text1"/>
              </w:rPr>
              <w:t>цией, литургическими ритуалами и субстанциями, паломничеством, культовой архитектурой 3. Приобретение навыков художественного перевода текстов на древних языках 4. Приобретение навыков академического комментария к древним текстам и религиозным практикам, отраженным в них</w:t>
            </w:r>
            <w:r w:rsidR="00896E31">
              <w:rPr>
                <w:rFonts w:ascii="Times New Roman" w:hAnsi="Times New Roman" w:cs="Times New Roman"/>
                <w:color w:val="000000" w:themeColor="text1"/>
              </w:rPr>
              <w:t xml:space="preserve"> 5. Развитие навыков освоения и реферирования научной литературы на европейских языках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726D45FC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6B76E7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522C277" w14:textId="0EA78F4B" w:rsidR="00A47807" w:rsidRDefault="006B76E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со сборниками чудес как од</w:t>
            </w:r>
            <w:r w:rsidR="00896E31">
              <w:rPr>
                <w:rFonts w:ascii="Times New Roman" w:hAnsi="Times New Roman" w:cs="Times New Roman"/>
              </w:rPr>
              <w:t xml:space="preserve">ним из важнейших жанров </w:t>
            </w:r>
            <w:r>
              <w:rPr>
                <w:rFonts w:ascii="Times New Roman" w:hAnsi="Times New Roman" w:cs="Times New Roman"/>
              </w:rPr>
              <w:t>позднеантичной и средневековой словесности</w:t>
            </w:r>
          </w:p>
          <w:p w14:paraId="50F49ECD" w14:textId="77777777" w:rsidR="006B76E7" w:rsidRDefault="006B76E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E31">
              <w:rPr>
                <w:rFonts w:ascii="Times New Roman" w:hAnsi="Times New Roman" w:cs="Times New Roman"/>
              </w:rPr>
              <w:t xml:space="preserve">улучшение владением древнегреческим языком </w:t>
            </w:r>
          </w:p>
          <w:p w14:paraId="537CEC66" w14:textId="77777777" w:rsidR="00896E31" w:rsidRDefault="00896E3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навыков художественного перевода</w:t>
            </w:r>
          </w:p>
          <w:p w14:paraId="798C0CF0" w14:textId="77777777" w:rsidR="00896E31" w:rsidRDefault="00896E31" w:rsidP="009350E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освоение центральных принципов академического комментария</w:t>
            </w:r>
          </w:p>
          <w:p w14:paraId="476B5B5C" w14:textId="06DFC669" w:rsidR="00896E31" w:rsidRPr="00896E31" w:rsidRDefault="00896E3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развитие навыков работы с иноязычной научной литературой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55B4A99" w:rsidR="00BF63C9" w:rsidRPr="00BF63C9" w:rsidRDefault="00EA0EDD" w:rsidP="00EF51AC">
            <w:pPr>
              <w:rPr>
                <w:rFonts w:ascii="Times New Roman" w:hAnsi="Times New Roman" w:cs="Times New Roman"/>
              </w:rPr>
            </w:pPr>
            <w:r w:rsidRPr="00EA0EDD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63" w:type="dxa"/>
          </w:tcPr>
          <w:p w14:paraId="4184A295" w14:textId="77777777" w:rsidR="00BF63C9" w:rsidRDefault="00EA0E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Чтение и перевод текстов на древнегреческом языке</w:t>
            </w:r>
          </w:p>
          <w:p w14:paraId="185DF6F6" w14:textId="34AE9F68" w:rsidR="00EA0EDD" w:rsidRDefault="00EA0E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освоение и реферирование научной литературы на новоевропейских языках</w:t>
            </w:r>
          </w:p>
          <w:p w14:paraId="44653366" w14:textId="65230169" w:rsidR="00EA0EDD" w:rsidRPr="00BF63C9" w:rsidRDefault="00EA0E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составление комментария к древним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текстам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6B2D4822" w:rsidR="009E2FA7" w:rsidRPr="009D152B" w:rsidRDefault="009E2FA7" w:rsidP="002840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 w:rsidR="002840F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663" w:type="dxa"/>
          </w:tcPr>
          <w:p w14:paraId="24947F79" w14:textId="77777777" w:rsidR="009E2FA7" w:rsidRDefault="00EA0E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(основ) древнегреческого языка</w:t>
            </w:r>
          </w:p>
          <w:p w14:paraId="3A8CAE35" w14:textId="2848DDF5" w:rsidR="00EA0EDD" w:rsidRPr="00BF63C9" w:rsidRDefault="00EA0E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английского и/или другого новоевропейского языка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3353A43" w:rsidR="00F17150" w:rsidRPr="00BF63C9" w:rsidRDefault="002840F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2C27336C" w:rsidR="00A47807" w:rsidRPr="009D152B" w:rsidRDefault="002840FC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0CC9D5" w14:textId="77777777" w:rsidR="00A47807" w:rsidRPr="002840FC" w:rsidRDefault="002840FC" w:rsidP="006E5DCE">
            <w:pPr>
              <w:rPr>
                <w:rFonts w:ascii="Times New Roman" w:hAnsi="Times New Roman" w:cs="Times New Roman"/>
              </w:rPr>
            </w:pPr>
            <w:r w:rsidRPr="002840FC">
              <w:rPr>
                <w:rFonts w:ascii="Times New Roman" w:hAnsi="Times New Roman" w:cs="Times New Roman"/>
              </w:rPr>
              <w:t>На выбор:</w:t>
            </w:r>
          </w:p>
          <w:p w14:paraId="17D6EC1F" w14:textId="77777777" w:rsidR="002840FC" w:rsidRPr="002840FC" w:rsidRDefault="002840FC" w:rsidP="006E5DCE">
            <w:pPr>
              <w:rPr>
                <w:rFonts w:ascii="Times New Roman" w:hAnsi="Times New Roman" w:cs="Times New Roman"/>
              </w:rPr>
            </w:pPr>
            <w:r w:rsidRPr="002840FC">
              <w:rPr>
                <w:rFonts w:ascii="Times New Roman" w:hAnsi="Times New Roman" w:cs="Times New Roman"/>
              </w:rPr>
              <w:t xml:space="preserve">- перевод/комментарий к выбранным частям </w:t>
            </w:r>
            <w:proofErr w:type="spellStart"/>
            <w:r w:rsidRPr="002840FC">
              <w:rPr>
                <w:rFonts w:ascii="Times New Roman" w:hAnsi="Times New Roman" w:cs="Times New Roman"/>
              </w:rPr>
              <w:t>грекоязычных</w:t>
            </w:r>
            <w:proofErr w:type="spellEnd"/>
            <w:r w:rsidRPr="002840FC">
              <w:rPr>
                <w:rFonts w:ascii="Times New Roman" w:hAnsi="Times New Roman" w:cs="Times New Roman"/>
              </w:rPr>
              <w:t xml:space="preserve"> сборников чудес</w:t>
            </w:r>
          </w:p>
          <w:p w14:paraId="2524BCD5" w14:textId="7F38DD86" w:rsidR="002840FC" w:rsidRPr="00F17150" w:rsidRDefault="002840F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40FC">
              <w:rPr>
                <w:rFonts w:ascii="Times New Roman" w:hAnsi="Times New Roman" w:cs="Times New Roman"/>
              </w:rPr>
              <w:t xml:space="preserve">- обзор научной литературы </w:t>
            </w:r>
            <w:proofErr w:type="gramStart"/>
            <w:r w:rsidRPr="002840FC">
              <w:rPr>
                <w:rFonts w:ascii="Times New Roman" w:hAnsi="Times New Roman" w:cs="Times New Roman"/>
              </w:rPr>
              <w:t>по</w:t>
            </w:r>
            <w:proofErr w:type="gramEnd"/>
            <w:r w:rsidRPr="002840FC">
              <w:rPr>
                <w:rFonts w:ascii="Times New Roman" w:hAnsi="Times New Roman" w:cs="Times New Roman"/>
              </w:rPr>
              <w:t xml:space="preserve"> связанной с ними проблематикой</w:t>
            </w:r>
          </w:p>
        </w:tc>
      </w:tr>
      <w:tr w:rsidR="002840FC" w:rsidRPr="009D152B" w14:paraId="0A1911D5" w14:textId="77777777" w:rsidTr="00BF63C9">
        <w:tc>
          <w:tcPr>
            <w:tcW w:w="4902" w:type="dxa"/>
          </w:tcPr>
          <w:p w14:paraId="4390BF23" w14:textId="7ECDC974" w:rsidR="002840FC" w:rsidRDefault="002840FC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представления результатов</w:t>
            </w:r>
          </w:p>
        </w:tc>
        <w:tc>
          <w:tcPr>
            <w:tcW w:w="4663" w:type="dxa"/>
          </w:tcPr>
          <w:p w14:paraId="23017603" w14:textId="4B6DE102" w:rsidR="002840FC" w:rsidRPr="002840FC" w:rsidRDefault="002840FC" w:rsidP="002D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Подготовленный к изданию русский перевод и/или комментарий к</w:t>
            </w:r>
            <w:r w:rsidR="002D69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древнегреческому фрагменту чудес; эссе/статья/доклад по научному вопросу, связанному с ним, для студенческой конференции/сборника работ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B2D2D8A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3D4AFCE" w:rsidR="00F17150" w:rsidRPr="002D6950" w:rsidRDefault="002D6950" w:rsidP="002D6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6950">
              <w:rPr>
                <w:rFonts w:ascii="Times New Roman" w:hAnsi="Times New Roman" w:cs="Times New Roman"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2D3D969" w:rsidR="00691CF6" w:rsidRPr="002D6950" w:rsidRDefault="002D695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6950">
              <w:rPr>
                <w:rFonts w:ascii="Times New Roman" w:hAnsi="Times New Roman" w:cs="Times New Roman"/>
                <w:color w:val="000000" w:themeColor="text1"/>
              </w:rPr>
              <w:t>Октябрь 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6950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6950">
              <w:rPr>
                <w:rFonts w:ascii="Times New Roman" w:hAnsi="Times New Roman" w:cs="Times New Roman"/>
                <w:color w:val="000000" w:themeColor="text1"/>
              </w:rPr>
              <w:t>июнь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4487F37" w:rsidR="009E2FA7" w:rsidRPr="002D6950" w:rsidRDefault="002D6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4–6 часов (с учетом самостоятельной работы)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22E645" w:rsidR="00F17150" w:rsidRPr="0004617A" w:rsidRDefault="004D4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6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FA57FDA" w:rsidR="009E2FA7" w:rsidRPr="00EB48F0" w:rsidRDefault="004D4FCD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48F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EB48F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48F0">
              <w:rPr>
                <w:rFonts w:ascii="Times New Roman" w:hAnsi="Times New Roman" w:cs="Times New Roman"/>
              </w:rPr>
              <w:t>навыки и компетенции, приобретаемые или развиваемые в проекте</w:t>
            </w:r>
          </w:p>
        </w:tc>
      </w:tr>
      <w:tr w:rsidR="00140FB0" w:rsidRPr="009D152B" w14:paraId="3AE0C6F1" w14:textId="77777777" w:rsidTr="00BF63C9">
        <w:tc>
          <w:tcPr>
            <w:tcW w:w="4902" w:type="dxa"/>
          </w:tcPr>
          <w:p w14:paraId="42D07D64" w14:textId="6CC72DA2" w:rsidR="00140FB0" w:rsidRPr="009D152B" w:rsidRDefault="00140FB0" w:rsidP="00140F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06E1BAB" w14:textId="77777777" w:rsidR="00140FB0" w:rsidRPr="00EB48F0" w:rsidRDefault="00140FB0" w:rsidP="00442BBD">
            <w:pPr>
              <w:rPr>
                <w:rFonts w:cs="Times New Roman"/>
                <w:color w:val="000000"/>
              </w:rPr>
            </w:pPr>
            <w:r w:rsidRPr="00EB48F0">
              <w:rPr>
                <w:rFonts w:cs="Times New Roman"/>
                <w:color w:val="000000"/>
              </w:rPr>
              <w:t>- Оценка результата проекта</w:t>
            </w:r>
          </w:p>
          <w:p w14:paraId="5B283B3F" w14:textId="77777777" w:rsidR="00140FB0" w:rsidRPr="00EB48F0" w:rsidRDefault="00140FB0" w:rsidP="00442BBD">
            <w:pPr>
              <w:rPr>
                <w:rFonts w:cs="Times New Roman"/>
                <w:color w:val="000000"/>
              </w:rPr>
            </w:pPr>
            <w:r w:rsidRPr="00EB48F0">
              <w:rPr>
                <w:rFonts w:cs="Times New Roman"/>
                <w:color w:val="000000"/>
              </w:rPr>
              <w:t xml:space="preserve">- Оценка </w:t>
            </w:r>
            <w:proofErr w:type="spellStart"/>
            <w:r w:rsidRPr="00EB48F0">
              <w:rPr>
                <w:rFonts w:cs="Times New Roman"/>
                <w:color w:val="000000"/>
              </w:rPr>
              <w:t>сформированности</w:t>
            </w:r>
            <w:proofErr w:type="spellEnd"/>
            <w:r w:rsidRPr="00EB48F0">
              <w:rPr>
                <w:rFonts w:cs="Times New Roman"/>
                <w:color w:val="000000"/>
              </w:rPr>
              <w:t xml:space="preserve"> планируемых компетенций</w:t>
            </w:r>
          </w:p>
          <w:p w14:paraId="3175CEB5" w14:textId="77777777" w:rsidR="00140FB0" w:rsidRPr="00EB48F0" w:rsidRDefault="00140FB0" w:rsidP="00442BBD">
            <w:pPr>
              <w:rPr>
                <w:rFonts w:cs="Times New Roman"/>
                <w:color w:val="000000"/>
              </w:rPr>
            </w:pPr>
            <w:r w:rsidRPr="00EB48F0">
              <w:rPr>
                <w:rFonts w:cs="Times New Roman"/>
                <w:color w:val="000000"/>
              </w:rPr>
              <w:t>- Оценка индивидуального вклада участника в групповую работу</w:t>
            </w:r>
          </w:p>
          <w:p w14:paraId="0F87C209" w14:textId="77777777" w:rsidR="00140FB0" w:rsidRPr="00EB48F0" w:rsidRDefault="00140FB0" w:rsidP="00442BBD">
            <w:pPr>
              <w:rPr>
                <w:rFonts w:cs="Times New Roman"/>
                <w:color w:val="000000"/>
              </w:rPr>
            </w:pPr>
            <w:r w:rsidRPr="00EB48F0">
              <w:rPr>
                <w:rFonts w:cs="Times New Roman"/>
                <w:color w:val="000000"/>
              </w:rPr>
              <w:t>- Оценка хода реализации проекта</w:t>
            </w:r>
          </w:p>
          <w:p w14:paraId="53673ECB" w14:textId="662B834C" w:rsidR="00140FB0" w:rsidRPr="00EB48F0" w:rsidRDefault="00140FB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48F0">
              <w:rPr>
                <w:rFonts w:cs="Times New Roman"/>
                <w:color w:val="000000"/>
              </w:rPr>
              <w:t>- Оценка презентации/защиты проекта</w:t>
            </w:r>
          </w:p>
        </w:tc>
      </w:tr>
      <w:tr w:rsidR="00140FB0" w:rsidRPr="009D152B" w14:paraId="301B92D0" w14:textId="77777777" w:rsidTr="00BF63C9">
        <w:tc>
          <w:tcPr>
            <w:tcW w:w="4902" w:type="dxa"/>
          </w:tcPr>
          <w:p w14:paraId="105D9F0C" w14:textId="32ADFBD0" w:rsidR="00140FB0" w:rsidRPr="009D152B" w:rsidRDefault="00140F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B0ED9CC" w:rsidR="00140FB0" w:rsidRPr="00EB48F0" w:rsidRDefault="00140FB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48F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140FB0" w:rsidRPr="009D152B" w14:paraId="14260A8B" w14:textId="77777777" w:rsidTr="00BF63C9">
        <w:tc>
          <w:tcPr>
            <w:tcW w:w="4902" w:type="dxa"/>
          </w:tcPr>
          <w:p w14:paraId="7020932B" w14:textId="56DDD067" w:rsidR="00140FB0" w:rsidRPr="009D152B" w:rsidRDefault="00140FB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12B7B79" w:rsidR="00140FB0" w:rsidRPr="00EB48F0" w:rsidRDefault="00140FB0" w:rsidP="009D15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48F0">
              <w:rPr>
                <w:rFonts w:ascii="Times New Roman" w:hAnsi="Times New Roman" w:cs="Times New Roman"/>
                <w:color w:val="000000" w:themeColor="text1"/>
              </w:rPr>
              <w:t xml:space="preserve">История, лингвистика, филология, востоковедение, </w:t>
            </w:r>
            <w:proofErr w:type="spellStart"/>
            <w:r w:rsidRPr="00EB48F0">
              <w:rPr>
                <w:rFonts w:ascii="Times New Roman" w:hAnsi="Times New Roman" w:cs="Times New Roman"/>
                <w:color w:val="000000" w:themeColor="text1"/>
              </w:rPr>
              <w:t>антиковедение</w:t>
            </w:r>
            <w:proofErr w:type="spellEnd"/>
            <w:r w:rsidRPr="00EB48F0">
              <w:rPr>
                <w:rFonts w:ascii="Times New Roman" w:hAnsi="Times New Roman" w:cs="Times New Roman"/>
                <w:color w:val="000000" w:themeColor="text1"/>
              </w:rPr>
              <w:t>, иностранные языки</w:t>
            </w:r>
            <w:r w:rsidR="00F73DE3" w:rsidRPr="00EB48F0">
              <w:rPr>
                <w:rFonts w:ascii="Times New Roman" w:hAnsi="Times New Roman" w:cs="Times New Roman"/>
                <w:color w:val="000000" w:themeColor="text1"/>
              </w:rPr>
              <w:t>, философия</w:t>
            </w:r>
          </w:p>
        </w:tc>
      </w:tr>
      <w:tr w:rsidR="00140FB0" w:rsidRPr="009D152B" w14:paraId="4B6A6EBF" w14:textId="77777777" w:rsidTr="00BF63C9">
        <w:tc>
          <w:tcPr>
            <w:tcW w:w="4902" w:type="dxa"/>
          </w:tcPr>
          <w:p w14:paraId="126F3E48" w14:textId="77777777" w:rsidR="00140FB0" w:rsidRPr="009D152B" w:rsidRDefault="00140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A72BDA3" w:rsidR="00140FB0" w:rsidRPr="00EB48F0" w:rsidRDefault="00EB48F0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B48F0">
              <w:rPr>
                <w:rFonts w:cs="Times New Roman"/>
                <w:color w:val="000000"/>
              </w:rPr>
              <w:t xml:space="preserve">Старая </w:t>
            </w:r>
            <w:proofErr w:type="spellStart"/>
            <w:r w:rsidRPr="00EB48F0">
              <w:rPr>
                <w:rFonts w:cs="Times New Roman"/>
                <w:color w:val="000000"/>
              </w:rPr>
              <w:t>Басманная</w:t>
            </w:r>
            <w:proofErr w:type="spellEnd"/>
            <w:r w:rsidRPr="00EB48F0">
              <w:rPr>
                <w:rFonts w:cs="Times New Roman"/>
                <w:color w:val="000000"/>
              </w:rPr>
              <w:t>, 21/4; онлайн</w:t>
            </w:r>
            <w:proofErr w:type="gram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17A"/>
    <w:rsid w:val="00054118"/>
    <w:rsid w:val="00097D02"/>
    <w:rsid w:val="000A439E"/>
    <w:rsid w:val="00140FB0"/>
    <w:rsid w:val="001B0C26"/>
    <w:rsid w:val="001D79C2"/>
    <w:rsid w:val="00231EA4"/>
    <w:rsid w:val="0024200C"/>
    <w:rsid w:val="002840FC"/>
    <w:rsid w:val="00295F80"/>
    <w:rsid w:val="002D4B0B"/>
    <w:rsid w:val="002D6950"/>
    <w:rsid w:val="003D53CE"/>
    <w:rsid w:val="003E3254"/>
    <w:rsid w:val="00400C0B"/>
    <w:rsid w:val="004678F7"/>
    <w:rsid w:val="004C1D36"/>
    <w:rsid w:val="004D4FCD"/>
    <w:rsid w:val="004E11DE"/>
    <w:rsid w:val="004E12FA"/>
    <w:rsid w:val="004E3F32"/>
    <w:rsid w:val="00510238"/>
    <w:rsid w:val="005A6059"/>
    <w:rsid w:val="005E13DA"/>
    <w:rsid w:val="005E3B03"/>
    <w:rsid w:val="00611FDD"/>
    <w:rsid w:val="00691CF6"/>
    <w:rsid w:val="006B76E7"/>
    <w:rsid w:val="006E5DCE"/>
    <w:rsid w:val="006F2DF1"/>
    <w:rsid w:val="00772F69"/>
    <w:rsid w:val="007B083E"/>
    <w:rsid w:val="00811572"/>
    <w:rsid w:val="0082311B"/>
    <w:rsid w:val="00834E3D"/>
    <w:rsid w:val="008402FA"/>
    <w:rsid w:val="00896E31"/>
    <w:rsid w:val="008B458B"/>
    <w:rsid w:val="009350EA"/>
    <w:rsid w:val="00963578"/>
    <w:rsid w:val="00971EDC"/>
    <w:rsid w:val="00990D2A"/>
    <w:rsid w:val="009A3754"/>
    <w:rsid w:val="009D152B"/>
    <w:rsid w:val="009D3E84"/>
    <w:rsid w:val="009E2FA7"/>
    <w:rsid w:val="00A013F2"/>
    <w:rsid w:val="00A47807"/>
    <w:rsid w:val="00A550AE"/>
    <w:rsid w:val="00AD4D49"/>
    <w:rsid w:val="00AD5C4C"/>
    <w:rsid w:val="00AD7B46"/>
    <w:rsid w:val="00B47552"/>
    <w:rsid w:val="00BF63C9"/>
    <w:rsid w:val="00C34351"/>
    <w:rsid w:val="00C86CA2"/>
    <w:rsid w:val="00D448DA"/>
    <w:rsid w:val="00D50690"/>
    <w:rsid w:val="00D66022"/>
    <w:rsid w:val="00EA0EDD"/>
    <w:rsid w:val="00EB48F0"/>
    <w:rsid w:val="00EF51AC"/>
    <w:rsid w:val="00F17150"/>
    <w:rsid w:val="00F17335"/>
    <w:rsid w:val="00F379A0"/>
    <w:rsid w:val="00F50313"/>
    <w:rsid w:val="00F73DE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9C89-746C-47D3-8804-935236F5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Avdokhin</cp:lastModifiedBy>
  <cp:revision>4</cp:revision>
  <dcterms:created xsi:type="dcterms:W3CDTF">2020-09-09T14:24:00Z</dcterms:created>
  <dcterms:modified xsi:type="dcterms:W3CDTF">2020-09-11T12:38:00Z</dcterms:modified>
</cp:coreProperties>
</file>