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7907DDC6" w:rsidR="00A47807" w:rsidRPr="0096015D" w:rsidRDefault="0096015D" w:rsidP="0096015D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3F1891" w:rsidRPr="0096015D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 проект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/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Research Project</w:t>
            </w:r>
          </w:p>
        </w:tc>
      </w:tr>
      <w:tr w:rsidR="00A47807" w:rsidRPr="0096015D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51A0DD68" w:rsidR="00A47807" w:rsidRPr="0096015D" w:rsidRDefault="0096015D" w:rsidP="0024200C">
            <w:pPr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Коллективные действия и антикоррупционная политика: международный опыт (предлагается на английском и русском языках) / 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Collective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Action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7657D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and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Anti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-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corruption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Policy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: 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International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A577B3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Experience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(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offered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in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English</w:t>
            </w:r>
            <w:r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and</w:t>
            </w:r>
            <w:r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Russian</w:t>
            </w:r>
            <w:r w:rsidR="00715BF5" w:rsidRPr="0096015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)</w:t>
            </w:r>
          </w:p>
        </w:tc>
      </w:tr>
      <w:tr w:rsidR="00023E4E" w:rsidRPr="0099436E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4B575FE" w14:textId="263E3C8A" w:rsidR="0096015D" w:rsidRDefault="0096015D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Проектно-учебная лаборатория антикоррупционной политики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(ПУЛАП)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НИУ ВШЭ</w:t>
            </w:r>
          </w:p>
          <w:p w14:paraId="3CA53BEC" w14:textId="77777777" w:rsidR="00661F04" w:rsidRPr="0096015D" w:rsidRDefault="00661F04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A3E8219" w14:textId="3DD3E2ED" w:rsidR="00511DE9" w:rsidRPr="0096015D" w:rsidRDefault="00511DE9" w:rsidP="00295F8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Project initiator:</w:t>
            </w:r>
          </w:p>
          <w:p w14:paraId="0E1DBA21" w14:textId="1C91F29C" w:rsidR="00023E4E" w:rsidRPr="0096015D" w:rsidRDefault="00826EC2" w:rsidP="00295F8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Laboratory for Anti-corruption Policy, HSE University</w:t>
            </w:r>
          </w:p>
        </w:tc>
      </w:tr>
      <w:tr w:rsidR="000A439E" w:rsidRPr="0099436E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16773CA1" w14:textId="797113BF" w:rsidR="0096015D" w:rsidRDefault="0096015D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Пархоменко Сергей Анатольевич, зам. зав. ПУЛАП НИУ ВШЭ</w:t>
            </w:r>
          </w:p>
          <w:p w14:paraId="020F7669" w14:textId="77777777" w:rsidR="00661F04" w:rsidRPr="0096015D" w:rsidRDefault="00661F0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B0B9CBD" w14:textId="26D00C5E" w:rsidR="00511DE9" w:rsidRPr="0096015D" w:rsidRDefault="00511DE9" w:rsidP="001B0C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The head of the project:</w:t>
            </w:r>
          </w:p>
          <w:p w14:paraId="3B7E04DE" w14:textId="4E86707C" w:rsidR="00E80E37" w:rsidRPr="0096015D" w:rsidRDefault="00826EC2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Parkhomenko Sergey</w:t>
            </w:r>
            <w:r w:rsidR="00E80E37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, PhD in sociology</w:t>
            </w:r>
          </w:p>
          <w:p w14:paraId="58E24976" w14:textId="5B3FB9A7" w:rsidR="00E80E37" w:rsidRPr="0096015D" w:rsidRDefault="00E80E3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Deputy head, Laboratory for Anti-corruption Policy, HSE University </w:t>
            </w:r>
          </w:p>
          <w:p w14:paraId="53B4E524" w14:textId="77176DF5" w:rsidR="000A439E" w:rsidRPr="0096015D" w:rsidRDefault="00E80E3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Associate professor, Faculty of social sciences, HSE University</w:t>
            </w:r>
          </w:p>
        </w:tc>
      </w:tr>
      <w:tr w:rsidR="00BF63C9" w:rsidRPr="0096015D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2F8F2992" w:rsidR="00BF63C9" w:rsidRPr="0096015D" w:rsidRDefault="0096015D" w:rsidP="0096015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Проектно-учебная лаборатория антикоррупционной политики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(ПУЛАП)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НИУ ВШЭ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/ 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Laboratory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Anti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corruption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Policy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HSE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26E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University</w:t>
            </w:r>
          </w:p>
        </w:tc>
      </w:tr>
      <w:tr w:rsidR="00A47807" w:rsidRPr="0099436E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3C2E8244" w14:textId="174E5E15" w:rsidR="0096015D" w:rsidRDefault="0096015D" w:rsidP="00EE1E7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Подход, основанный на коллективном действии, рассматривается в качестве перспективного направления развития антикоррупционной политики, но практические результаты такой деятельности достаточно противоречивы. </w:t>
            </w:r>
            <w:r w:rsidR="003F0D03">
              <w:rPr>
                <w:rFonts w:ascii="Times New Roman" w:hAnsi="Times New Roman" w:cs="Times New Roman"/>
                <w:iCs/>
                <w:color w:val="000000" w:themeColor="text1"/>
              </w:rPr>
              <w:t>Необходим комплексный анализ широкого ряда кейсов для выявления факторов и институциональных обстоятельств, оказывающих влияние на успешность использования коллективных действий в противодействии коррупции и перспективности их более широкого внедрения в России и других странах.</w:t>
            </w:r>
          </w:p>
          <w:p w14:paraId="347C1403" w14:textId="77777777" w:rsidR="003F0D03" w:rsidRPr="003F0D03" w:rsidRDefault="003F0D03" w:rsidP="00EE1E7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072CF5" w14:textId="223A9338" w:rsidR="00511DE9" w:rsidRPr="003F0D03" w:rsidRDefault="00511DE9" w:rsidP="00EE1E7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The</w:t>
            </w:r>
            <w:r w:rsidRPr="003F0D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concept</w:t>
            </w:r>
            <w:r w:rsidRPr="003F0D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of</w:t>
            </w:r>
            <w:r w:rsidRPr="003F0D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the</w:t>
            </w:r>
            <w:r w:rsidRPr="003F0D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project</w:t>
            </w:r>
            <w:r w:rsidRPr="003F0D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:</w:t>
            </w:r>
          </w:p>
          <w:p w14:paraId="410BFC86" w14:textId="3C04D456" w:rsidR="005526C2" w:rsidRPr="0096015D" w:rsidRDefault="00080197" w:rsidP="00715BF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The collective action approach is widely promoted as a prospective and sometimes even as a mandatory part of a successful anti-corruption policy. However, the practical realization demonstrates remarkable variety in terms of participants, their original goals,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lastRenderedPageBreak/>
              <w:t>patterns of their interaction, means of dealing with corruption issues, efficiency, and results of their activities. Provided the organizational differences, the practical experience of anti-corruption collective action realization is quite controversial and frequently demonstrate</w:t>
            </w:r>
            <w:r w:rsidR="005526C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 an insignificant impact on anti-corruption policy.</w:t>
            </w:r>
          </w:p>
        </w:tc>
      </w:tr>
      <w:tr w:rsidR="00AD5233" w:rsidRPr="0099436E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5F0E2E0E" w14:textId="17187C67" w:rsidR="003F0D03" w:rsidRDefault="003F0D03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Проект строится на сравнительном анализе кейсов и призван аккумулировать и обобщить информацию о причинах успешности или неуспешности использования коллективных действий в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антикоррупционой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сфере.</w:t>
            </w:r>
          </w:p>
          <w:p w14:paraId="7B27B343" w14:textId="77777777" w:rsidR="0099436E" w:rsidRDefault="0099436E" w:rsidP="00826EC2">
            <w:pPr>
              <w:rPr>
                <w:rFonts w:ascii="Times New Roman" w:hAnsi="Times New Roman" w:cs="Times New Roman"/>
                <w:iCs/>
              </w:rPr>
            </w:pPr>
          </w:p>
          <w:p w14:paraId="21692F92" w14:textId="6A779F82" w:rsidR="003F0D03" w:rsidRDefault="0099436E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Этапы работы:</w:t>
            </w:r>
          </w:p>
          <w:p w14:paraId="30CE77F5" w14:textId="44B58044" w:rsidR="003F0D03" w:rsidRDefault="0099436E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99436E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М</w:t>
            </w:r>
            <w:r w:rsidR="003F0D03">
              <w:rPr>
                <w:rFonts w:ascii="Times New Roman" w:hAnsi="Times New Roman" w:cs="Times New Roman"/>
                <w:iCs/>
              </w:rPr>
              <w:t>еждисциплинарный анализ концепции коллективного действия и возможностей ее применения в антикоррупционных исследованиях;</w:t>
            </w:r>
          </w:p>
          <w:p w14:paraId="1E3328FD" w14:textId="2E3C9CE7" w:rsidR="003F0D03" w:rsidRDefault="0099436E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</w:t>
            </w:r>
            <w:r w:rsidRPr="0099436E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Ф</w:t>
            </w:r>
            <w:r w:rsidR="003F0D03">
              <w:rPr>
                <w:rFonts w:ascii="Times New Roman" w:hAnsi="Times New Roman" w:cs="Times New Roman"/>
                <w:iCs/>
              </w:rPr>
              <w:t>ормирование базы данных кейсов по коллективным действиям в антикоррупционной сфере;</w:t>
            </w:r>
          </w:p>
          <w:p w14:paraId="10773F5C" w14:textId="6A5E501C" w:rsidR="003F0D03" w:rsidRDefault="0099436E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III</w:t>
            </w:r>
            <w:r w:rsidRPr="0099436E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 w:rsidR="003F0D03">
              <w:rPr>
                <w:rFonts w:ascii="Times New Roman" w:hAnsi="Times New Roman" w:cs="Times New Roman"/>
                <w:iCs/>
              </w:rPr>
              <w:t>ыявление факторов, определяющих потенциал успеха для антикоррупционных коллективных действий;</w:t>
            </w:r>
          </w:p>
          <w:p w14:paraId="1D6D788B" w14:textId="57166DA3" w:rsidR="003F0D03" w:rsidRDefault="0099436E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IV</w:t>
            </w:r>
            <w:r w:rsidRPr="0099436E">
              <w:rPr>
                <w:rFonts w:ascii="Times New Roman" w:hAnsi="Times New Roman" w:cs="Times New Roman"/>
                <w:iCs/>
              </w:rPr>
              <w:t>.</w:t>
            </w:r>
            <w:r w:rsidR="003F0D0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 w:rsidR="003F0D03">
              <w:rPr>
                <w:rFonts w:ascii="Times New Roman" w:hAnsi="Times New Roman" w:cs="Times New Roman"/>
                <w:iCs/>
              </w:rPr>
              <w:t>ыделение перспективных моделей использования коллективных действий в антикоррупционной сфере.</w:t>
            </w:r>
          </w:p>
          <w:p w14:paraId="1278EEB4" w14:textId="446A2A82" w:rsidR="0099436E" w:rsidRDefault="0099436E" w:rsidP="00826EC2">
            <w:pPr>
              <w:rPr>
                <w:rFonts w:ascii="Times New Roman" w:hAnsi="Times New Roman" w:cs="Times New Roman"/>
                <w:iCs/>
              </w:rPr>
            </w:pPr>
          </w:p>
          <w:p w14:paraId="37EDA321" w14:textId="2565145E" w:rsidR="0099436E" w:rsidRDefault="0099436E" w:rsidP="00826E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 числа участников проекта зависит число выделенных соответствующих кейсов, факторов</w:t>
            </w:r>
            <w:r w:rsidR="002B6D81">
              <w:rPr>
                <w:rFonts w:ascii="Times New Roman" w:hAnsi="Times New Roman" w:cs="Times New Roman"/>
                <w:iCs/>
              </w:rPr>
              <w:t>, а также перспективных моделей действий в сфере антикоррупционной политики.</w:t>
            </w:r>
          </w:p>
          <w:p w14:paraId="460A6195" w14:textId="77777777" w:rsidR="003F0D03" w:rsidRPr="003F0D03" w:rsidRDefault="003F0D03" w:rsidP="00826EC2">
            <w:pPr>
              <w:rPr>
                <w:rFonts w:ascii="Times New Roman" w:hAnsi="Times New Roman" w:cs="Times New Roman"/>
                <w:iCs/>
              </w:rPr>
            </w:pPr>
          </w:p>
          <w:p w14:paraId="46AA0019" w14:textId="40F701D5" w:rsidR="00200F89" w:rsidRPr="0096015D" w:rsidRDefault="00200F89" w:rsidP="00826EC2">
            <w:p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The goal of the project:</w:t>
            </w:r>
          </w:p>
          <w:p w14:paraId="0871FD8C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The project is based on a comparative analysis of cases and is intended to accumulate and generalize information on the reasons for the success or failure of the use of collective actions in the anti-corruption sphere.</w:t>
            </w:r>
          </w:p>
          <w:p w14:paraId="18188B93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</w:p>
          <w:p w14:paraId="00AF4439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Stages of work:</w:t>
            </w:r>
          </w:p>
          <w:p w14:paraId="5ED8EC90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I. Interdisciplinary analysis of the concept of collective action and the possibilities of its application in anti-corruption research;</w:t>
            </w:r>
          </w:p>
          <w:p w14:paraId="42F83072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II. Formation of a database of cases on collective action in the anti-corruption sphere;</w:t>
            </w:r>
          </w:p>
          <w:p w14:paraId="46676C71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III. Identifying the factors that determine the potential for success for anti-corruption collective action;</w:t>
            </w:r>
          </w:p>
          <w:p w14:paraId="08B7FB87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IV. Highlighting promising models for the use of collective action in the anti-corruption sphere.</w:t>
            </w:r>
          </w:p>
          <w:p w14:paraId="153920AB" w14:textId="77777777" w:rsidR="002B6D81" w:rsidRPr="002B6D81" w:rsidRDefault="002B6D81" w:rsidP="002B6D81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</w:p>
          <w:p w14:paraId="476B5B5C" w14:textId="4BA7038E" w:rsidR="00830664" w:rsidRPr="0096015D" w:rsidRDefault="002B6D81" w:rsidP="002B6D81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2B6D81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The number of relevant cases, factors, and promising models of action in the field of anti-corruption policy depends on the number of project participants.</w:t>
            </w:r>
          </w:p>
        </w:tc>
      </w:tr>
      <w:tr w:rsidR="00AD5233" w:rsidRPr="0099436E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7BAB468A" w14:textId="2C162601" w:rsid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Отчет по междисциплинарному анализу концепции коллективного действия и сравнительному анализу кейсов успешного или безуспешного использования коллективных действий в антикоррупционной сфере.</w:t>
            </w:r>
          </w:p>
          <w:p w14:paraId="67EB14E6" w14:textId="22E03584" w:rsidR="00661F04" w:rsidRP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промежуточного анализа кейсов использования коллективных действий в антикоррупционной сфере.</w:t>
            </w:r>
          </w:p>
          <w:p w14:paraId="3BFE84D1" w14:textId="77777777" w:rsidR="00661F04" w:rsidRP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6BB9E94" w14:textId="74BE1A29" w:rsidR="00200F89" w:rsidRPr="0099436E" w:rsidRDefault="00200F89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Expected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results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:</w:t>
            </w:r>
          </w:p>
          <w:p w14:paraId="78853680" w14:textId="77FA66FE" w:rsidR="00080197" w:rsidRPr="0096015D" w:rsidRDefault="00080197" w:rsidP="00080197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1. </w:t>
            </w:r>
            <w:r w:rsidR="00FB73F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An analytical report presenting </w:t>
            </w:r>
            <w:r w:rsidR="000D2875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an extensive theoretical review of collective action concept and 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comparative analysis of </w:t>
            </w:r>
            <w:r w:rsidR="00FB73F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case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</w:t>
            </w:r>
            <w:r w:rsidR="00FB73F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o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</w:t>
            </w:r>
            <w:r w:rsidR="00FB73F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anti-corruption collective action with an emphasis on the 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causes of </w:t>
            </w:r>
            <w:r w:rsidR="00FB73F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success 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or</w:t>
            </w:r>
            <w:r w:rsidR="00FB73F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failure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</w:t>
            </w:r>
          </w:p>
          <w:p w14:paraId="44653366" w14:textId="5A563594" w:rsidR="00200F89" w:rsidRPr="0096015D" w:rsidRDefault="00080197" w:rsidP="00080197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2. A presentation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of preliminary analysis of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anti-corruption collective action case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</w:t>
            </w:r>
          </w:p>
        </w:tc>
      </w:tr>
      <w:tr w:rsidR="00AD5233" w:rsidRPr="0099436E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CF79264" w14:textId="61FC1EF4" w:rsidR="00661F04" w:rsidRDefault="00661F04" w:rsidP="00776D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Знания о коррупции и антикоррупционной политике</w:t>
            </w:r>
          </w:p>
          <w:p w14:paraId="123C944C" w14:textId="796B3A47" w:rsidR="00661F04" w:rsidRDefault="00661F04" w:rsidP="00776D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2. Навыки сбора и анализа разнородных данных</w:t>
            </w:r>
          </w:p>
          <w:p w14:paraId="53395143" w14:textId="5EB0AC98" w:rsidR="00661F04" w:rsidRPr="00661F04" w:rsidRDefault="00661F04" w:rsidP="00776D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3. Навыки презентации и академического письма</w:t>
            </w:r>
          </w:p>
          <w:p w14:paraId="28F7651B" w14:textId="77777777" w:rsidR="00661F04" w:rsidRPr="00661F04" w:rsidRDefault="00661F04" w:rsidP="00776D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277606A" w14:textId="00B7DF1F" w:rsidR="00CD1133" w:rsidRPr="0099436E" w:rsidRDefault="00CD1133" w:rsidP="00776DA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Requirements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for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applicants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:</w:t>
            </w:r>
          </w:p>
          <w:p w14:paraId="2260EF6B" w14:textId="77777777" w:rsidR="00080197" w:rsidRPr="0096015D" w:rsidRDefault="00080197" w:rsidP="00080197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1. General knowledge about corruption and anti-corruption policy of your country </w:t>
            </w:r>
          </w:p>
          <w:p w14:paraId="7BCDB316" w14:textId="77777777" w:rsidR="00080197" w:rsidRPr="0096015D" w:rsidRDefault="00080197" w:rsidP="00080197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2. General skills of data collection and analysis</w:t>
            </w:r>
          </w:p>
          <w:p w14:paraId="3A8CAE35" w14:textId="1D5C3D51" w:rsidR="00AD5233" w:rsidRPr="0096015D" w:rsidRDefault="00080197" w:rsidP="00080197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3. General skills in presenting and academic writing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5BE39287" w:rsidR="00AD5233" w:rsidRPr="0096015D" w:rsidRDefault="0099436E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</w:p>
        </w:tc>
      </w:tr>
      <w:tr w:rsidR="00AD5233" w:rsidRPr="00661F04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73C3AC47" w:rsidR="00AD5233" w:rsidRPr="00661F04" w:rsidRDefault="00661F04" w:rsidP="00661F04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Аналитический</w:t>
            </w:r>
            <w:r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отчет</w:t>
            </w:r>
            <w:r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со сравнительным анализом кейсов антикоррупционного коллективного действия /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</w:t>
            </w:r>
            <w:r w:rsidR="00385F5E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n</w:t>
            </w:r>
            <w:r w:rsidR="00385F5E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85F5E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analytical</w:t>
            </w:r>
            <w:r w:rsidR="00385F5E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report</w:t>
            </w:r>
            <w:r w:rsidR="006A6148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with</w:t>
            </w:r>
            <w:r w:rsidR="006A6148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85F5E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comparative</w:t>
            </w:r>
            <w:r w:rsidR="00385F5E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85F5E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analysis</w:t>
            </w:r>
            <w:r w:rsidR="00385F5E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85F5E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of</w:t>
            </w:r>
            <w:r w:rsidR="00385F5E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anti</w:t>
            </w:r>
            <w:r w:rsidR="006A6148" w:rsidRPr="00661F04">
              <w:rPr>
                <w:rFonts w:ascii="Times New Roman" w:eastAsia="Times New Roman" w:hAnsi="Times New Roman" w:cs="Times New Roman"/>
                <w:iCs/>
              </w:rPr>
              <w:t>-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corruption</w:t>
            </w:r>
            <w:r w:rsidR="006A6148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collective</w:t>
            </w:r>
            <w:r w:rsidR="006A6148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action</w:t>
            </w:r>
            <w:r w:rsidR="006A6148" w:rsidRPr="00661F04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A6148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case</w:t>
            </w:r>
            <w:r w:rsidR="00385F5E"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s</w:t>
            </w:r>
          </w:p>
        </w:tc>
      </w:tr>
      <w:tr w:rsidR="00AD5233" w:rsidRPr="0099436E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28557CD" w14:textId="277DDCBB" w:rsidR="00661F04" w:rsidRP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Мотивация и общие знания о коррупции и антикоррупционной политике. Оценка основывается на кратком мотивационном письме и </w:t>
            </w:r>
            <w:r w:rsidRPr="00661F0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CV</w:t>
            </w:r>
            <w:r w:rsidRPr="0099436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38B6A01" w14:textId="77777777" w:rsidR="00661F04" w:rsidRPr="00661F04" w:rsidRDefault="00661F04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4AA8FDF3" w14:textId="70861974" w:rsidR="00CD759E" w:rsidRPr="0099436E" w:rsidRDefault="00CD759E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Criteria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for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application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evaluation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:</w:t>
            </w:r>
          </w:p>
          <w:p w14:paraId="2DA50847" w14:textId="57123278" w:rsidR="00AD5233" w:rsidRPr="0096015D" w:rsidRDefault="002C57DF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Motivation and general knowledge about corruption and anti-corruption policy. Evaluation based on a brief motivation letter and a CV  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0F971123" w:rsidR="00AD5233" w:rsidRPr="0096015D" w:rsidRDefault="002F5DA3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99436E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.10.2020 – 0</w:t>
            </w:r>
            <w:r w:rsidR="0099436E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</w:rPr>
              <w:t>.02.2021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2234A8C" w:rsidR="00AD5233" w:rsidRPr="0096015D" w:rsidRDefault="00661F04" w:rsidP="00661F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6,5 часов в неделю / </w:t>
            </w:r>
            <w:r w:rsidR="00924685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6,5 </w:t>
            </w:r>
            <w:r w:rsidR="00501E40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hours a week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6855CE6" w:rsidR="00AD5233" w:rsidRPr="0096015D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кредита / </w:t>
            </w:r>
            <w:r w:rsidR="002F5DA3" w:rsidRPr="0096015D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924685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E80E37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credits</w:t>
            </w:r>
          </w:p>
        </w:tc>
      </w:tr>
      <w:tr w:rsidR="00AD5233" w:rsidRPr="0099436E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79A2F579" w14:textId="080C08A3" w:rsid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>Экзамен (выставление оценок в ведомости)</w:t>
            </w:r>
          </w:p>
          <w:p w14:paraId="50B40E62" w14:textId="77777777" w:rsidR="00661F04" w:rsidRP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292B659" w14:textId="0549C1F8" w:rsidR="00EC7EE8" w:rsidRPr="0096015D" w:rsidRDefault="00EC7EE8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Form of the final control</w:t>
            </w:r>
            <w:r w:rsidR="00772669"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:</w:t>
            </w:r>
          </w:p>
          <w:p w14:paraId="4E534295" w14:textId="2213D9C3" w:rsidR="00EC7EE8" w:rsidRPr="0096015D" w:rsidRDefault="00661F04" w:rsidP="00EC7EE8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</w:t>
            </w:r>
            <w:r w:rsidR="00501E40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xam</w:t>
            </w:r>
            <w:r w:rsidR="00924685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501E40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(based on final reports prepared in work groups)</w:t>
            </w:r>
          </w:p>
        </w:tc>
      </w:tr>
      <w:tr w:rsidR="00AD5233" w:rsidRPr="0099436E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1F005C8E" w14:textId="11AF4897" w:rsidR="00661F04" w:rsidRPr="00661F04" w:rsidRDefault="00661F04" w:rsidP="00661F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в формате .</w:t>
            </w:r>
            <w:r w:rsidRPr="00661F0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75FC484" w14:textId="26C595CC" w:rsidR="00661F04" w:rsidRPr="00661F04" w:rsidRDefault="00661F04" w:rsidP="00661F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в формате .</w:t>
            </w:r>
            <w:r w:rsidRPr="00661F0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  <w:p w14:paraId="006773C7" w14:textId="77777777" w:rsidR="00661F04" w:rsidRPr="00661F04" w:rsidRDefault="00661F04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46A2C187" w14:textId="69B95E33" w:rsidR="00EC7EE8" w:rsidRPr="0096015D" w:rsidRDefault="00EC7EE8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Format for project results submission</w:t>
            </w:r>
            <w:r w:rsidR="00772669"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:</w:t>
            </w:r>
          </w:p>
          <w:p w14:paraId="55A42ABD" w14:textId="67DF722C" w:rsidR="00AD5233" w:rsidRPr="0096015D" w:rsidRDefault="00501E40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Final report in </w:t>
            </w:r>
            <w:r w:rsidR="00772669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the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“</w:t>
            </w:r>
            <w:r w:rsidR="00A60EA2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.docx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” format</w:t>
            </w:r>
          </w:p>
          <w:p w14:paraId="09C35C9F" w14:textId="68D0B783" w:rsidR="00501E40" w:rsidRPr="0096015D" w:rsidRDefault="00501E40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Presentation in </w:t>
            </w:r>
            <w:r w:rsidR="00772669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the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“.pptx” format</w:t>
            </w:r>
          </w:p>
        </w:tc>
      </w:tr>
      <w:tr w:rsidR="00AD5233" w:rsidRPr="00EC7EE8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653EA2FF" w14:textId="7AB2462B" w:rsidR="00661F04" w:rsidRP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>1. Знания общей теории противодействия коррупции и антикоррупционной политики.</w:t>
            </w:r>
          </w:p>
          <w:p w14:paraId="243AD7CF" w14:textId="4A99DF1A" w:rsid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1F04">
              <w:rPr>
                <w:rFonts w:ascii="Times New Roman" w:hAnsi="Times New Roman" w:cs="Times New Roman"/>
                <w:iCs/>
                <w:color w:val="000000" w:themeColor="text1"/>
              </w:rPr>
              <w:t>2. Знания по существу антикоррупционных коллективных действий.</w:t>
            </w:r>
          </w:p>
          <w:p w14:paraId="0C10C5CF" w14:textId="32F71312" w:rsid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3. Навыки проектного менеджмента</w:t>
            </w:r>
          </w:p>
          <w:p w14:paraId="4BA3648B" w14:textId="6DF7F02F" w:rsid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4. Навыки групповой работы</w:t>
            </w:r>
          </w:p>
          <w:p w14:paraId="5BC63535" w14:textId="25AFE1C0" w:rsid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5. Навыки сбора и анализа данных</w:t>
            </w:r>
          </w:p>
          <w:p w14:paraId="6774401D" w14:textId="443CADA2" w:rsidR="00661F04" w:rsidRPr="00661F04" w:rsidRDefault="00661F04" w:rsidP="00AD523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6. Навыки публично</w:t>
            </w:r>
            <w:r w:rsidR="006A4FC0">
              <w:rPr>
                <w:rFonts w:ascii="Times New Roman" w:hAnsi="Times New Roman" w:cs="Times New Roman"/>
                <w:iCs/>
                <w:color w:val="000000" w:themeColor="text1"/>
              </w:rPr>
              <w:t>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A4FC0">
              <w:rPr>
                <w:rFonts w:ascii="Times New Roman" w:hAnsi="Times New Roman" w:cs="Times New Roman"/>
                <w:iCs/>
                <w:color w:val="000000" w:themeColor="text1"/>
              </w:rPr>
              <w:t>выступления (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презентации</w:t>
            </w:r>
            <w:r w:rsidR="006A4FC0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2D23415A" w14:textId="77777777" w:rsidR="00661F04" w:rsidRPr="00661F04" w:rsidRDefault="00661F04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14:paraId="1BEBCA35" w14:textId="2EFFF9EA" w:rsidR="00EC7EE8" w:rsidRPr="0096015D" w:rsidRDefault="00EC7EE8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Educational project results</w:t>
            </w:r>
            <w:r w:rsidR="00772669"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:</w:t>
            </w:r>
          </w:p>
          <w:p w14:paraId="26C9EF0A" w14:textId="137D8A41" w:rsidR="00772669" w:rsidRPr="0096015D" w:rsidRDefault="00EC7EE8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1. </w:t>
            </w:r>
            <w:r w:rsidR="00772669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Knowledge of general anti-corruption theory and anti-corruption policy</w:t>
            </w:r>
          </w:p>
          <w:p w14:paraId="378224F7" w14:textId="27FB560F" w:rsidR="00772669" w:rsidRPr="0096015D" w:rsidRDefault="00772669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2. Knowledge of </w:t>
            </w:r>
            <w:r w:rsidR="000D2875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anti-corruption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collective action implementation around the world</w:t>
            </w:r>
          </w:p>
          <w:p w14:paraId="79667E4B" w14:textId="51CE87CE" w:rsidR="00776DA8" w:rsidRPr="0096015D" w:rsidRDefault="00772669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3.</w:t>
            </w:r>
            <w:r w:rsidR="00EC7EE8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Skills </w:t>
            </w:r>
            <w:r w:rsidR="002C57DF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</w:t>
            </w:r>
            <w:r w:rsidR="00EC7EE8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project management</w:t>
            </w:r>
          </w:p>
          <w:p w14:paraId="2BA83904" w14:textId="59B4CD8D" w:rsidR="00EC7EE8" w:rsidRPr="0096015D" w:rsidRDefault="00772669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4</w:t>
            </w:r>
            <w:r w:rsidR="00EC7EE8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 Skills of group work</w:t>
            </w:r>
          </w:p>
          <w:p w14:paraId="506AD073" w14:textId="5E874087" w:rsidR="00EC7EE8" w:rsidRPr="0096015D" w:rsidRDefault="00772669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 w:rsidR="00EC7EE8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 Skills of data collection and analysis</w:t>
            </w:r>
          </w:p>
          <w:p w14:paraId="0C4E70E2" w14:textId="32A1C802" w:rsidR="00EC7EE8" w:rsidRPr="0096015D" w:rsidRDefault="00772669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  <w:r w:rsidR="00EC7EE8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 Skills of public presenting</w:t>
            </w:r>
          </w:p>
        </w:tc>
      </w:tr>
      <w:tr w:rsidR="00AD5233" w:rsidRPr="0099436E" w14:paraId="3AE0C6F1" w14:textId="77777777" w:rsidTr="00776DA8">
        <w:tc>
          <w:tcPr>
            <w:tcW w:w="5361" w:type="dxa"/>
          </w:tcPr>
          <w:p w14:paraId="42D07D64" w14:textId="6BE17E6E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6A9BC5AC" w14:textId="249F0545" w:rsidR="006A4FC0" w:rsidRPr="006A4FC0" w:rsidRDefault="006A4FC0" w:rsidP="00AD52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A4FC0">
              <w:rPr>
                <w:rFonts w:ascii="Times New Roman" w:hAnsi="Times New Roman" w:cs="Times New Roman"/>
                <w:iCs/>
              </w:rPr>
              <w:t>О</w:t>
            </w:r>
            <w:r w:rsidRPr="006A4FC0">
              <w:rPr>
                <w:rFonts w:ascii="Times New Roman" w:hAnsi="Times New Roman" w:cs="Times New Roman"/>
                <w:iCs/>
                <w:vertAlign w:val="subscript"/>
              </w:rPr>
              <w:t>результирующая</w:t>
            </w:r>
            <w:proofErr w:type="spellEnd"/>
            <w:r w:rsidRPr="006A4FC0">
              <w:rPr>
                <w:rFonts w:ascii="Times New Roman" w:hAnsi="Times New Roman" w:cs="Times New Roman"/>
                <w:iCs/>
              </w:rPr>
              <w:t xml:space="preserve"> = 0,2*</w:t>
            </w:r>
            <w:proofErr w:type="spellStart"/>
            <w:r w:rsidRPr="006A4FC0">
              <w:rPr>
                <w:rFonts w:ascii="Times New Roman" w:hAnsi="Times New Roman" w:cs="Times New Roman"/>
                <w:iCs/>
              </w:rPr>
              <w:t>О</w:t>
            </w:r>
            <w:r w:rsidRPr="006A4FC0">
              <w:rPr>
                <w:rFonts w:ascii="Times New Roman" w:hAnsi="Times New Roman" w:cs="Times New Roman"/>
                <w:iCs/>
                <w:vertAlign w:val="subscript"/>
              </w:rPr>
              <w:t>активность</w:t>
            </w:r>
            <w:proofErr w:type="spellEnd"/>
            <w:r w:rsidRPr="006A4FC0">
              <w:rPr>
                <w:rFonts w:ascii="Times New Roman" w:hAnsi="Times New Roman" w:cs="Times New Roman"/>
                <w:iCs/>
              </w:rPr>
              <w:t xml:space="preserve"> + 0,5*</w:t>
            </w:r>
            <w:proofErr w:type="spellStart"/>
            <w:r w:rsidRPr="006A4FC0">
              <w:rPr>
                <w:rFonts w:ascii="Times New Roman" w:hAnsi="Times New Roman" w:cs="Times New Roman"/>
                <w:iCs/>
              </w:rPr>
              <w:t>О</w:t>
            </w:r>
            <w:r w:rsidRPr="006A4FC0">
              <w:rPr>
                <w:rFonts w:ascii="Times New Roman" w:hAnsi="Times New Roman" w:cs="Times New Roman"/>
                <w:iCs/>
                <w:vertAlign w:val="subscript"/>
              </w:rPr>
              <w:t>аналитический</w:t>
            </w:r>
            <w:proofErr w:type="spellEnd"/>
            <w:r w:rsidRPr="006A4FC0">
              <w:rPr>
                <w:rFonts w:ascii="Times New Roman" w:hAnsi="Times New Roman" w:cs="Times New Roman"/>
                <w:iCs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отчет</w:t>
            </w:r>
            <w:r w:rsidRPr="006A4FC0">
              <w:rPr>
                <w:rFonts w:ascii="Times New Roman" w:hAnsi="Times New Roman" w:cs="Times New Roman"/>
                <w:iCs/>
              </w:rPr>
              <w:t xml:space="preserve"> + 0,3*</w:t>
            </w:r>
            <w:proofErr w:type="spellStart"/>
            <w:r w:rsidRPr="006A4FC0">
              <w:rPr>
                <w:rFonts w:ascii="Times New Roman" w:hAnsi="Times New Roman" w:cs="Times New Roman"/>
                <w:iCs/>
              </w:rPr>
              <w:t>О</w:t>
            </w:r>
            <w:r w:rsidRPr="006A4FC0">
              <w:rPr>
                <w:rFonts w:ascii="Times New Roman" w:hAnsi="Times New Roman" w:cs="Times New Roman"/>
                <w:iCs/>
                <w:vertAlign w:val="subscript"/>
              </w:rPr>
              <w:t>презентация</w:t>
            </w:r>
            <w:proofErr w:type="spellEnd"/>
          </w:p>
          <w:p w14:paraId="7E4D93D0" w14:textId="77777777" w:rsidR="006A4FC0" w:rsidRPr="006A4FC0" w:rsidRDefault="006A4FC0" w:rsidP="00AD523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7DEEA13" w14:textId="66DDEB61" w:rsidR="00EC7EE8" w:rsidRPr="006A4FC0" w:rsidRDefault="00EC7EE8" w:rsidP="00AD52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A4FC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Grading</w:t>
            </w:r>
            <w:r w:rsidR="00772669" w:rsidRPr="006A4FC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72669" w:rsidRPr="006A4FC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scheme</w:t>
            </w:r>
            <w:r w:rsidR="00772669" w:rsidRPr="006A4FC0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14:paraId="53673ECB" w14:textId="4E5AC2DF" w:rsidR="00AD5233" w:rsidRPr="006A4FC0" w:rsidRDefault="00501E40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  <w:lang w:val="en-US"/>
              </w:rPr>
            </w:pPr>
            <w:proofErr w:type="spellStart"/>
            <w:r w:rsidRPr="006A4FC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final</w:t>
            </w:r>
            <w:proofErr w:type="spellEnd"/>
            <w:r w:rsidRPr="006A4FC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924685" w:rsidRPr="006A4FC0">
              <w:rPr>
                <w:rFonts w:ascii="Times New Roman" w:hAnsi="Times New Roman" w:cs="Times New Roman"/>
                <w:iCs/>
                <w:lang w:val="en-US"/>
              </w:rPr>
              <w:t>=</w:t>
            </w:r>
            <w:r w:rsidRPr="006A4FC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924685" w:rsidRPr="006A4FC0">
              <w:rPr>
                <w:rFonts w:ascii="Times New Roman" w:hAnsi="Times New Roman" w:cs="Times New Roman"/>
                <w:iCs/>
                <w:lang w:val="en-US"/>
              </w:rPr>
              <w:t xml:space="preserve">0,2 * </w:t>
            </w:r>
            <w:proofErr w:type="spellStart"/>
            <w:r w:rsidRPr="006A4FC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participation</w:t>
            </w:r>
            <w:proofErr w:type="spellEnd"/>
            <w:r w:rsidR="00924685" w:rsidRPr="006A4FC0">
              <w:rPr>
                <w:rFonts w:ascii="Times New Roman" w:hAnsi="Times New Roman" w:cs="Times New Roman"/>
                <w:iCs/>
                <w:lang w:val="en-US"/>
              </w:rPr>
              <w:t xml:space="preserve"> + 0,5</w:t>
            </w:r>
            <w:r w:rsidRPr="006A4FC0">
              <w:rPr>
                <w:rFonts w:ascii="Times New Roman" w:hAnsi="Times New Roman" w:cs="Times New Roman"/>
                <w:iCs/>
                <w:lang w:val="en-US"/>
              </w:rPr>
              <w:t xml:space="preserve"> *</w:t>
            </w:r>
            <w:r w:rsidR="00924685" w:rsidRPr="006A4FC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A4FC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a</w:t>
            </w:r>
            <w:r w:rsidR="002C57DF"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na</w:t>
            </w:r>
            <w:r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l</w:t>
            </w:r>
            <w:r w:rsidR="002C57DF"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ytical</w:t>
            </w:r>
            <w:proofErr w:type="spellEnd"/>
            <w:r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 xml:space="preserve"> report</w:t>
            </w:r>
            <w:r w:rsidR="00924685" w:rsidRPr="006A4FC0">
              <w:rPr>
                <w:rFonts w:ascii="Times New Roman" w:hAnsi="Times New Roman" w:cs="Times New Roman"/>
                <w:iCs/>
                <w:lang w:val="en-US"/>
              </w:rPr>
              <w:t xml:space="preserve"> + 0,3 </w:t>
            </w:r>
            <w:r w:rsidRPr="006A4FC0">
              <w:rPr>
                <w:rFonts w:ascii="Times New Roman" w:hAnsi="Times New Roman" w:cs="Times New Roman"/>
                <w:iCs/>
                <w:lang w:val="en-US"/>
              </w:rPr>
              <w:t xml:space="preserve">* </w:t>
            </w:r>
            <w:proofErr w:type="spellStart"/>
            <w:r w:rsidRPr="006A4FC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6A4FC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presentation</w:t>
            </w:r>
            <w:proofErr w:type="spellEnd"/>
          </w:p>
        </w:tc>
      </w:tr>
      <w:tr w:rsidR="00AD5233" w:rsidRPr="0099436E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4311D7F1" w14:textId="5AEC2752" w:rsidR="006A4FC0" w:rsidRPr="0099436E" w:rsidRDefault="006A4FC0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  <w:p w14:paraId="1DC7599F" w14:textId="77777777" w:rsidR="006A4FC0" w:rsidRPr="0099436E" w:rsidRDefault="006A4FC0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</w:p>
          <w:p w14:paraId="0617DD17" w14:textId="0399EC7B" w:rsidR="00EC7EE8" w:rsidRPr="0096015D" w:rsidRDefault="00EE6EB1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Reexamination </w:t>
            </w:r>
          </w:p>
          <w:p w14:paraId="72AB48FA" w14:textId="5481C184" w:rsidR="00AD5233" w:rsidRPr="0096015D" w:rsidRDefault="00EC7EE8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Possible </w:t>
            </w:r>
            <w:r w:rsidR="00EE6EB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in case of </w:t>
            </w:r>
            <w:r w:rsidR="00772669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an </w:t>
            </w:r>
            <w:r w:rsidR="00EE6EB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unsatisfactory grade</w:t>
            </w:r>
          </w:p>
        </w:tc>
      </w:tr>
      <w:tr w:rsidR="00AD5233" w:rsidRPr="0099436E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037D6A5D" w14:textId="233497FC" w:rsidR="006A4FC0" w:rsidRPr="0099436E" w:rsidRDefault="006A4FC0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Без</w:t>
            </w:r>
            <w:r w:rsidRPr="0099436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ограничений</w:t>
            </w:r>
          </w:p>
          <w:p w14:paraId="33B773BE" w14:textId="77777777" w:rsidR="006A4FC0" w:rsidRPr="0099436E" w:rsidRDefault="006A4FC0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</w:p>
          <w:p w14:paraId="4A60914C" w14:textId="30AD4D5B" w:rsidR="00EC7EE8" w:rsidRPr="0096015D" w:rsidRDefault="00EC7EE8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Eligibility for the project participation</w:t>
            </w:r>
          </w:p>
          <w:p w14:paraId="2CBAC50B" w14:textId="3E68826E" w:rsidR="00AD5233" w:rsidRPr="0096015D" w:rsidRDefault="00EE6EB1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Master and bachelor level students from any campus of HSE University</w:t>
            </w:r>
          </w:p>
        </w:tc>
      </w:tr>
      <w:tr w:rsidR="00AD5233" w:rsidRPr="0099436E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987" w:type="dxa"/>
          </w:tcPr>
          <w:p w14:paraId="20625F8E" w14:textId="3112736F" w:rsidR="006A4FC0" w:rsidRPr="006A4FC0" w:rsidRDefault="006A4FC0" w:rsidP="006A4FC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Все м</w:t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ероприятия проекта реализуются ОНЛАЙН (</w:t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70928461" w14:textId="14B64365" w:rsidR="006A4FC0" w:rsidRPr="0099436E" w:rsidRDefault="006A4FC0" w:rsidP="006A4FC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Почтовый адрес </w:t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ПУЛАП НИУ ВШЭ: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Москва, ул. Мясницкая</w:t>
            </w:r>
            <w:r w:rsidRPr="0099436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, </w:t>
            </w:r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99436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. 20, </w:t>
            </w:r>
            <w:proofErr w:type="spellStart"/>
            <w:r w:rsidRPr="006A4FC0">
              <w:rPr>
                <w:rFonts w:ascii="Times New Roman" w:hAnsi="Times New Roman" w:cs="Times New Roman"/>
                <w:iCs/>
                <w:color w:val="000000" w:themeColor="text1"/>
              </w:rPr>
              <w:t>каб</w:t>
            </w:r>
            <w:proofErr w:type="spellEnd"/>
            <w:r w:rsidRPr="0099436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 407.</w:t>
            </w:r>
          </w:p>
          <w:p w14:paraId="157943CC" w14:textId="77777777" w:rsidR="006A4FC0" w:rsidRPr="0099436E" w:rsidRDefault="006A4FC0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</w:p>
          <w:p w14:paraId="0E9741D6" w14:textId="1FE007A8" w:rsidR="00EC7EE8" w:rsidRPr="0099436E" w:rsidRDefault="00EC7EE8" w:rsidP="00AD523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Logistics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of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the</w:t>
            </w:r>
            <w:r w:rsidRPr="0099436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/>
              </w:rPr>
              <w:t>project</w:t>
            </w:r>
          </w:p>
          <w:p w14:paraId="3322DF95" w14:textId="42BF8800" w:rsidR="00EE6EB1" w:rsidRPr="0096015D" w:rsidRDefault="00EC7EE8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ALL PROJECT EVENTS WILL BE </w:t>
            </w:r>
            <w:r w:rsidR="00385F5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HELD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ONLINE (ZOOM)</w:t>
            </w:r>
          </w:p>
          <w:p w14:paraId="50B50415" w14:textId="2B41824F" w:rsidR="00AD5233" w:rsidRPr="0096015D" w:rsidRDefault="00EC7EE8" w:rsidP="00AD523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Postal address for the </w:t>
            </w:r>
            <w:r w:rsidR="00EE6EB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Laboratory for Anti-corruption Policy, HSE University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:</w:t>
            </w:r>
            <w:r w:rsidR="00EE6EB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Moscow, </w:t>
            </w:r>
            <w:proofErr w:type="spellStart"/>
            <w:r w:rsidR="00EE6EB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Myasnitskaya</w:t>
            </w:r>
            <w:proofErr w:type="spellEnd"/>
            <w:r w:rsidR="00EE6EB1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street, 20-407</w:t>
            </w:r>
            <w:r w:rsidR="002F5DA3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</w:p>
        </w:tc>
      </w:tr>
    </w:tbl>
    <w:p w14:paraId="65333D33" w14:textId="051D0469" w:rsidR="004E12FA" w:rsidRPr="00EE6EB1" w:rsidRDefault="004E12FA" w:rsidP="004E12FA">
      <w:pPr>
        <w:rPr>
          <w:lang w:val="en-US"/>
        </w:rPr>
      </w:pPr>
      <w:r w:rsidRPr="00EE6EB1">
        <w:rPr>
          <w:lang w:val="en-US"/>
        </w:rPr>
        <w:tab/>
      </w:r>
      <w:r w:rsidRPr="00EE6EB1">
        <w:rPr>
          <w:lang w:val="en-US"/>
        </w:rPr>
        <w:tab/>
      </w:r>
    </w:p>
    <w:sectPr w:rsidR="004E12FA" w:rsidRPr="00EE6EB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0197"/>
    <w:rsid w:val="00097D02"/>
    <w:rsid w:val="000A439E"/>
    <w:rsid w:val="000D2875"/>
    <w:rsid w:val="001741EE"/>
    <w:rsid w:val="001B0C26"/>
    <w:rsid w:val="001D79C2"/>
    <w:rsid w:val="00200F89"/>
    <w:rsid w:val="002112A5"/>
    <w:rsid w:val="00231EA4"/>
    <w:rsid w:val="0024200C"/>
    <w:rsid w:val="00295F80"/>
    <w:rsid w:val="002B6D81"/>
    <w:rsid w:val="002C57DF"/>
    <w:rsid w:val="002D4B0B"/>
    <w:rsid w:val="002F5DA3"/>
    <w:rsid w:val="00385F5E"/>
    <w:rsid w:val="003D2984"/>
    <w:rsid w:val="003D53CE"/>
    <w:rsid w:val="003E3254"/>
    <w:rsid w:val="003F0D03"/>
    <w:rsid w:val="003F1891"/>
    <w:rsid w:val="00400C0B"/>
    <w:rsid w:val="004678F7"/>
    <w:rsid w:val="004C1D36"/>
    <w:rsid w:val="004E11DE"/>
    <w:rsid w:val="004E12FA"/>
    <w:rsid w:val="004E3F32"/>
    <w:rsid w:val="00501E40"/>
    <w:rsid w:val="00511DE9"/>
    <w:rsid w:val="005526C2"/>
    <w:rsid w:val="005A6059"/>
    <w:rsid w:val="005E13DA"/>
    <w:rsid w:val="005E3B03"/>
    <w:rsid w:val="00611FDD"/>
    <w:rsid w:val="00661F04"/>
    <w:rsid w:val="00691CF6"/>
    <w:rsid w:val="006A4FC0"/>
    <w:rsid w:val="006A6148"/>
    <w:rsid w:val="006E5DCE"/>
    <w:rsid w:val="00715BF5"/>
    <w:rsid w:val="007223BF"/>
    <w:rsid w:val="007657D3"/>
    <w:rsid w:val="00772669"/>
    <w:rsid w:val="00772F69"/>
    <w:rsid w:val="00776DA8"/>
    <w:rsid w:val="007B083E"/>
    <w:rsid w:val="0082311B"/>
    <w:rsid w:val="00826EC2"/>
    <w:rsid w:val="00830664"/>
    <w:rsid w:val="00834E3D"/>
    <w:rsid w:val="008B458B"/>
    <w:rsid w:val="00924685"/>
    <w:rsid w:val="009350EA"/>
    <w:rsid w:val="0096015D"/>
    <w:rsid w:val="00963578"/>
    <w:rsid w:val="00971EDC"/>
    <w:rsid w:val="00990D2A"/>
    <w:rsid w:val="0099436E"/>
    <w:rsid w:val="009A3754"/>
    <w:rsid w:val="009A7507"/>
    <w:rsid w:val="009D152B"/>
    <w:rsid w:val="009E2FA7"/>
    <w:rsid w:val="00A013F2"/>
    <w:rsid w:val="00A47807"/>
    <w:rsid w:val="00A550AE"/>
    <w:rsid w:val="00A577B3"/>
    <w:rsid w:val="00A60EA2"/>
    <w:rsid w:val="00A92FA0"/>
    <w:rsid w:val="00AD4D49"/>
    <w:rsid w:val="00AD5233"/>
    <w:rsid w:val="00AD5C4C"/>
    <w:rsid w:val="00B47552"/>
    <w:rsid w:val="00BF63C9"/>
    <w:rsid w:val="00C8543B"/>
    <w:rsid w:val="00C86CA2"/>
    <w:rsid w:val="00C872AD"/>
    <w:rsid w:val="00CD1133"/>
    <w:rsid w:val="00CD759E"/>
    <w:rsid w:val="00D448DA"/>
    <w:rsid w:val="00D66022"/>
    <w:rsid w:val="00E6666C"/>
    <w:rsid w:val="00E80E37"/>
    <w:rsid w:val="00EC7EE8"/>
    <w:rsid w:val="00EE1E73"/>
    <w:rsid w:val="00EE6EB1"/>
    <w:rsid w:val="00EF51AC"/>
    <w:rsid w:val="00F17150"/>
    <w:rsid w:val="00F17335"/>
    <w:rsid w:val="00F379A0"/>
    <w:rsid w:val="00F50313"/>
    <w:rsid w:val="00F745EA"/>
    <w:rsid w:val="00F8159F"/>
    <w:rsid w:val="00FB73F1"/>
    <w:rsid w:val="00FC718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71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107B-C33C-EA41-8AB1-8EA52801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16</cp:revision>
  <cp:lastPrinted>2020-09-15T15:00:00Z</cp:lastPrinted>
  <dcterms:created xsi:type="dcterms:W3CDTF">2020-09-05T11:25:00Z</dcterms:created>
  <dcterms:modified xsi:type="dcterms:W3CDTF">2020-09-16T12:26:00Z</dcterms:modified>
</cp:coreProperties>
</file>