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23ABFDBF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4DF21EE5" w:rsidR="00A47807" w:rsidRPr="00776DA8" w:rsidRDefault="004832CE" w:rsidP="004832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Проведение антикоррупционной экспертизы нормативно-правовых актов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42A1CA4C" w:rsidR="000A439E" w:rsidRPr="009D152B" w:rsidRDefault="004832CE" w:rsidP="004832C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Рябов Алексей Александрович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эксперт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экспертно-правового центра Уполномоченного при Президенте Российской Федерации по защите прав предпринимателей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32ACDC13" w:rsidR="00A47807" w:rsidRPr="00BF63C9" w:rsidRDefault="004832CE" w:rsidP="00EE4BF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Изучени</w:t>
            </w:r>
            <w:r w:rsidR="00EE4BF6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порядка проведения антикоррупционной экспертизы нормативно-правовых актов на основе примеров из рос</w:t>
            </w:r>
            <w:r w:rsidR="00EE4BF6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ийской практики, опыта работы проекта Совета Европы ПРЕКОП-2. 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468CF096" w14:textId="6B87D1D5" w:rsidR="00F242BF" w:rsidRDefault="00F242BF" w:rsidP="004832CE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Цель проекта – исследование механизмов проведения антикоррупционной экспертизы. </w:t>
            </w:r>
          </w:p>
          <w:p w14:paraId="5489C014" w14:textId="1F2F589E" w:rsidR="00F242BF" w:rsidRDefault="00F242BF" w:rsidP="004832CE">
            <w:pPr>
              <w:jc w:val="both"/>
              <w:rPr>
                <w:rFonts w:cs="Times New Roman"/>
                <w:lang w:eastAsia="en-US"/>
              </w:rPr>
            </w:pPr>
          </w:p>
          <w:p w14:paraId="76676C34" w14:textId="7DAA279B" w:rsidR="00F242BF" w:rsidRPr="00F242BF" w:rsidRDefault="00F242BF" w:rsidP="004832CE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Этапы работы по проекту: </w:t>
            </w:r>
          </w:p>
          <w:p w14:paraId="54E5F97C" w14:textId="1FCF21C3" w:rsidR="004832CE" w:rsidRDefault="004832CE" w:rsidP="00F242BF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lang w:eastAsia="en-US"/>
              </w:rPr>
            </w:pPr>
            <w:r w:rsidRPr="00F242BF">
              <w:rPr>
                <w:rFonts w:cs="Times New Roman"/>
                <w:lang w:eastAsia="en-US"/>
              </w:rPr>
              <w:t xml:space="preserve">На основании изучения современного законодательства, правоприменительной практики, научной и учебной литературы определить содержание, недостатки и перспективы развития антикоррупционной экспертизы правовых актов. </w:t>
            </w:r>
          </w:p>
          <w:p w14:paraId="15A0DDBF" w14:textId="2E9B8DDF" w:rsidR="004832CE" w:rsidRDefault="004832CE" w:rsidP="004832CE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lang w:eastAsia="en-US"/>
              </w:rPr>
            </w:pPr>
            <w:r w:rsidRPr="00F242BF">
              <w:rPr>
                <w:rFonts w:cs="Times New Roman"/>
                <w:lang w:eastAsia="en-US"/>
              </w:rPr>
              <w:t xml:space="preserve">Выявить типичные </w:t>
            </w:r>
            <w:proofErr w:type="spellStart"/>
            <w:r w:rsidRPr="00F242BF">
              <w:rPr>
                <w:rFonts w:cs="Times New Roman"/>
                <w:lang w:eastAsia="en-US"/>
              </w:rPr>
              <w:t>коррупциогенные</w:t>
            </w:r>
            <w:proofErr w:type="spellEnd"/>
            <w:r w:rsidRPr="00F242BF">
              <w:rPr>
                <w:rFonts w:cs="Times New Roman"/>
                <w:lang w:eastAsia="en-US"/>
              </w:rPr>
              <w:t xml:space="preserve"> факторы, в том числе, дополнив уже существующие перечни. </w:t>
            </w:r>
          </w:p>
          <w:p w14:paraId="209E66B3" w14:textId="4717DDBC" w:rsidR="00F242BF" w:rsidRPr="00F242BF" w:rsidRDefault="00F242BF" w:rsidP="004832CE">
            <w:pPr>
              <w:pStyle w:val="a4"/>
              <w:numPr>
                <w:ilvl w:val="0"/>
                <w:numId w:val="5"/>
              </w:num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Обобщить полученные материалы в формате аналитического отчета. </w:t>
            </w:r>
          </w:p>
          <w:p w14:paraId="2A136262" w14:textId="77777777" w:rsidR="00776DA8" w:rsidRDefault="00776DA8" w:rsidP="00776D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6B5B5C" w14:textId="33D4D2E5" w:rsidR="00F242BF" w:rsidRPr="009D152B" w:rsidRDefault="008A4845" w:rsidP="00776D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в мини-группах до 3-х человек изучают определенные техники антикоррупционной экспертизы, выявляют соответствующие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факторы. </w:t>
            </w:r>
            <w:r w:rsidR="00F242BF">
              <w:rPr>
                <w:rFonts w:ascii="Times New Roman" w:hAnsi="Times New Roman" w:cs="Times New Roman"/>
              </w:rPr>
              <w:t xml:space="preserve">От числа </w:t>
            </w:r>
            <w:r>
              <w:rPr>
                <w:rFonts w:ascii="Times New Roman" w:hAnsi="Times New Roman" w:cs="Times New Roman"/>
              </w:rPr>
              <w:t xml:space="preserve">записавшихся </w:t>
            </w:r>
            <w:r w:rsidR="00F242BF">
              <w:rPr>
                <w:rFonts w:ascii="Times New Roman" w:hAnsi="Times New Roman" w:cs="Times New Roman"/>
              </w:rPr>
              <w:t xml:space="preserve">студентов зависит количество </w:t>
            </w:r>
            <w:r>
              <w:rPr>
                <w:rFonts w:ascii="Times New Roman" w:hAnsi="Times New Roman" w:cs="Times New Roman"/>
              </w:rPr>
              <w:t>исследованных</w:t>
            </w:r>
            <w:r w:rsidR="00F242BF">
              <w:rPr>
                <w:rFonts w:ascii="Times New Roman" w:hAnsi="Times New Roman" w:cs="Times New Roman"/>
              </w:rPr>
              <w:t xml:space="preserve"> кейсов проведения антикоррупционной экспертизы</w:t>
            </w:r>
            <w:r>
              <w:rPr>
                <w:rFonts w:ascii="Times New Roman" w:hAnsi="Times New Roman" w:cs="Times New Roman"/>
              </w:rPr>
              <w:t xml:space="preserve">, а также полнота перечня </w:t>
            </w:r>
            <w:proofErr w:type="spellStart"/>
            <w:r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факторов. 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4656CAA4" w:rsidR="00AD5233" w:rsidRPr="00315DFA" w:rsidRDefault="00F242BF" w:rsidP="00D8781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</w:t>
            </w:r>
            <w:r w:rsidR="00776DA8" w:rsidRPr="00315DFA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содержащий</w:t>
            </w:r>
            <w:r w:rsidR="00776DA8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обоб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щение</w:t>
            </w:r>
            <w:r w:rsidR="00776DA8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15DFA" w:rsidRPr="00315DFA">
              <w:rPr>
                <w:rFonts w:ascii="Times New Roman" w:hAnsi="Times New Roman" w:cs="Times New Roman"/>
                <w:i/>
                <w:color w:val="000000" w:themeColor="text1"/>
              </w:rPr>
              <w:t>и оцен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ку</w:t>
            </w:r>
            <w:r w:rsidR="00315DFA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наиболее существенны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315DFA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315DFA" w:rsidRPr="00315DFA">
              <w:rPr>
                <w:rFonts w:cs="Times New Roman"/>
                <w:i/>
                <w:lang w:eastAsia="en-US"/>
              </w:rPr>
              <w:t>коррупциогенны</w:t>
            </w:r>
            <w:r>
              <w:rPr>
                <w:rFonts w:cs="Times New Roman"/>
                <w:i/>
                <w:lang w:eastAsia="en-US"/>
              </w:rPr>
              <w:t>х</w:t>
            </w:r>
            <w:proofErr w:type="spellEnd"/>
            <w:r w:rsidR="00315DFA" w:rsidRPr="00315DFA">
              <w:rPr>
                <w:rFonts w:cs="Times New Roman"/>
                <w:i/>
                <w:lang w:eastAsia="en-US"/>
              </w:rPr>
              <w:t xml:space="preserve"> факторы</w:t>
            </w:r>
            <w:r w:rsidR="00315DFA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76DA8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примере конкретных </w:t>
            </w:r>
            <w:r w:rsidR="00315DFA" w:rsidRPr="00315DFA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нормативно-правовых актов. </w:t>
            </w:r>
          </w:p>
        </w:tc>
      </w:tr>
      <w:tr w:rsidR="00AD5233" w:rsidRPr="009D152B" w14:paraId="4203FB8C" w14:textId="77777777" w:rsidTr="00776DA8">
        <w:tc>
          <w:tcPr>
            <w:tcW w:w="5361" w:type="dxa"/>
          </w:tcPr>
          <w:p w14:paraId="6F0554A2" w14:textId="49D97189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3A8CAE35" w14:textId="7E18D51A" w:rsidR="00AD5233" w:rsidRPr="00BF63C9" w:rsidRDefault="00315DFA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Интерес к проблематике, умение работать </w:t>
            </w:r>
            <w:r>
              <w:rPr>
                <w:color w:val="000000" w:themeColor="text1"/>
              </w:rPr>
              <w:t xml:space="preserve"> в команде </w:t>
            </w:r>
            <w:r w:rsidRPr="00687D25">
              <w:rPr>
                <w:color w:val="000000" w:themeColor="text1"/>
              </w:rPr>
              <w:t>с научной литературой, законодательством, правоприменительной практикой.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22D52FCF" w:rsidR="00AD5233" w:rsidRPr="00F242BF" w:rsidRDefault="00F242BF" w:rsidP="00AD523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524BCD5" w14:textId="680EDF09" w:rsidR="00AD5233" w:rsidRPr="00F242BF" w:rsidRDefault="00AD5233" w:rsidP="00CE5D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242BF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 w:rsidRPr="00F242BF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A60EA2" w:rsidRPr="00F242BF"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содержащий анализ </w:t>
            </w:r>
            <w:r w:rsidR="00CE5D01" w:rsidRPr="00F242BF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наиболее существенных </w:t>
            </w:r>
            <w:proofErr w:type="spellStart"/>
            <w:r w:rsidR="00CE5D01" w:rsidRPr="00F242BF">
              <w:rPr>
                <w:rFonts w:ascii="Times New Roman" w:hAnsi="Times New Roman" w:cs="Times New Roman"/>
                <w:i/>
                <w:lang w:eastAsia="en-US"/>
              </w:rPr>
              <w:t>коррупциогенных</w:t>
            </w:r>
            <w:proofErr w:type="spellEnd"/>
            <w:r w:rsidR="00CE5D01" w:rsidRPr="00F242BF">
              <w:rPr>
                <w:rFonts w:ascii="Times New Roman" w:hAnsi="Times New Roman" w:cs="Times New Roman"/>
                <w:i/>
                <w:lang w:eastAsia="en-US"/>
              </w:rPr>
              <w:t xml:space="preserve"> факторов при разработке НПА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8E40E6C"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вопросы защиты бизнеса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14F2731C" w:rsidR="00AD5233" w:rsidRPr="002F5DA3" w:rsidRDefault="00F242B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.02.2021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6549699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5E3719BB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669844AA" w:rsidR="00AD5233" w:rsidRPr="00924685" w:rsidRDefault="00A60EA2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(выставление оценок в ведомости) 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206DD161"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7BD9A42A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13116A7" w14:textId="0C1738DD" w:rsidR="00AD5233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анализировать </w:t>
            </w:r>
            <w:r w:rsidR="00E065BB">
              <w:rPr>
                <w:rFonts w:ascii="Times New Roman" w:hAnsi="Times New Roman" w:cs="Times New Roman"/>
                <w:i/>
                <w:color w:val="000000" w:themeColor="text1"/>
              </w:rPr>
              <w:t>содержание НПА и их проектов</w:t>
            </w:r>
          </w:p>
          <w:p w14:paraId="22743EBA" w14:textId="71ED26D6" w:rsidR="00776DA8" w:rsidRDefault="00776DA8" w:rsidP="00AD523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Способность </w:t>
            </w:r>
            <w:r w:rsidR="00E065BB">
              <w:rPr>
                <w:rFonts w:ascii="Times New Roman" w:hAnsi="Times New Roman" w:cs="Times New Roman"/>
                <w:i/>
              </w:rPr>
              <w:t xml:space="preserve">выявлять наиболее существенные </w:t>
            </w:r>
            <w:proofErr w:type="spellStart"/>
            <w:r w:rsidR="00E065BB">
              <w:rPr>
                <w:rFonts w:ascii="Times New Roman" w:hAnsi="Times New Roman" w:cs="Times New Roman"/>
                <w:i/>
              </w:rPr>
              <w:t>коррупциогенные</w:t>
            </w:r>
            <w:proofErr w:type="spellEnd"/>
            <w:r w:rsidR="00E065BB">
              <w:rPr>
                <w:rFonts w:ascii="Times New Roman" w:hAnsi="Times New Roman" w:cs="Times New Roman"/>
                <w:i/>
              </w:rPr>
              <w:t xml:space="preserve"> факторы </w:t>
            </w:r>
          </w:p>
          <w:p w14:paraId="0C4E70E2" w14:textId="6E89E5D9" w:rsidR="00776DA8" w:rsidRPr="00F17150" w:rsidRDefault="003D2984" w:rsidP="00E065B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Способность </w:t>
            </w:r>
            <w:r w:rsidR="00E065BB">
              <w:rPr>
                <w:rFonts w:ascii="Times New Roman" w:hAnsi="Times New Roman" w:cs="Times New Roman"/>
                <w:i/>
              </w:rPr>
              <w:t xml:space="preserve">сравнивать и проводить различие между </w:t>
            </w:r>
            <w:proofErr w:type="spellStart"/>
            <w:r w:rsidR="00E065BB">
              <w:rPr>
                <w:rFonts w:ascii="Times New Roman" w:hAnsi="Times New Roman" w:cs="Times New Roman"/>
                <w:i/>
              </w:rPr>
              <w:t>коррупциогенными</w:t>
            </w:r>
            <w:proofErr w:type="spellEnd"/>
            <w:r w:rsidR="00E065BB">
              <w:rPr>
                <w:rFonts w:ascii="Times New Roman" w:hAnsi="Times New Roman" w:cs="Times New Roman"/>
                <w:i/>
              </w:rPr>
              <w:t xml:space="preserve"> факторами в НПА относящихся к разным отраслям экономики и права, а также по уровню: федеральные, субъектов Российской Федерации, </w:t>
            </w:r>
            <w:r w:rsidR="00D272D6">
              <w:rPr>
                <w:rFonts w:ascii="Times New Roman" w:hAnsi="Times New Roman" w:cs="Times New Roman"/>
                <w:i/>
              </w:rPr>
              <w:t>м</w:t>
            </w:r>
            <w:r w:rsidR="00E065BB">
              <w:rPr>
                <w:rFonts w:ascii="Times New Roman" w:hAnsi="Times New Roman" w:cs="Times New Roman"/>
                <w:i/>
              </w:rPr>
              <w:t xml:space="preserve">униципальные. </w:t>
            </w: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6BE17E6E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2E18FDC6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50B50415" w14:textId="6DC5F6B1" w:rsidR="00AD5233" w:rsidRPr="009D152B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577DE"/>
    <w:multiLevelType w:val="hybridMultilevel"/>
    <w:tmpl w:val="113C7D22"/>
    <w:lvl w:ilvl="0" w:tplc="331AB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2F5DA3"/>
    <w:rsid w:val="00315DFA"/>
    <w:rsid w:val="003D2984"/>
    <w:rsid w:val="003D53CE"/>
    <w:rsid w:val="003E3254"/>
    <w:rsid w:val="00400C0B"/>
    <w:rsid w:val="004678F7"/>
    <w:rsid w:val="004832CE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76DA8"/>
    <w:rsid w:val="007B083E"/>
    <w:rsid w:val="007E744A"/>
    <w:rsid w:val="0082311B"/>
    <w:rsid w:val="00834E3D"/>
    <w:rsid w:val="008A4845"/>
    <w:rsid w:val="008B458B"/>
    <w:rsid w:val="00924685"/>
    <w:rsid w:val="009350EA"/>
    <w:rsid w:val="00963578"/>
    <w:rsid w:val="00971EDC"/>
    <w:rsid w:val="00990D2A"/>
    <w:rsid w:val="00997BD2"/>
    <w:rsid w:val="009A3754"/>
    <w:rsid w:val="009D152B"/>
    <w:rsid w:val="009E2FA7"/>
    <w:rsid w:val="00A013F2"/>
    <w:rsid w:val="00A05F15"/>
    <w:rsid w:val="00A25351"/>
    <w:rsid w:val="00A47807"/>
    <w:rsid w:val="00A550AE"/>
    <w:rsid w:val="00A60EA2"/>
    <w:rsid w:val="00AD4D49"/>
    <w:rsid w:val="00AD5233"/>
    <w:rsid w:val="00AD5C4C"/>
    <w:rsid w:val="00B47552"/>
    <w:rsid w:val="00BF63C9"/>
    <w:rsid w:val="00C3199A"/>
    <w:rsid w:val="00C86CA2"/>
    <w:rsid w:val="00CE5D01"/>
    <w:rsid w:val="00D272D6"/>
    <w:rsid w:val="00D448DA"/>
    <w:rsid w:val="00D66022"/>
    <w:rsid w:val="00D87811"/>
    <w:rsid w:val="00E065BB"/>
    <w:rsid w:val="00EE1E73"/>
    <w:rsid w:val="00EE4BF6"/>
    <w:rsid w:val="00EF51AC"/>
    <w:rsid w:val="00F17150"/>
    <w:rsid w:val="00F17335"/>
    <w:rsid w:val="00F242BF"/>
    <w:rsid w:val="00F379A0"/>
    <w:rsid w:val="00F50313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F95DADE-BC87-4642-8273-047EE28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C0BB-7920-4672-A364-71BEB235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12</cp:revision>
  <dcterms:created xsi:type="dcterms:W3CDTF">2020-09-06T05:08:00Z</dcterms:created>
  <dcterms:modified xsi:type="dcterms:W3CDTF">2020-09-21T10:57:00Z</dcterms:modified>
</cp:coreProperties>
</file>