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E" w:rsidRDefault="001224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0A17DE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Тип проекта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 w:rsidP="00AF7E0D">
            <w:pPr>
              <w:pStyle w:val="TableContents"/>
            </w:pPr>
            <w:r>
              <w:t xml:space="preserve">Прикладной </w:t>
            </w:r>
          </w:p>
        </w:tc>
      </w:tr>
      <w:tr w:rsidR="000A17DE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Название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Pr="00AF7E0D" w:rsidRDefault="00137DA3" w:rsidP="00AF7E0D">
            <w:pPr>
              <w:pStyle w:val="TableContents"/>
              <w:rPr>
                <w:lang w:val="en-US"/>
              </w:rPr>
            </w:pPr>
            <w:r>
              <w:t>Онлайн-лекторий «</w:t>
            </w:r>
            <w:proofErr w:type="spellStart"/>
            <w:r>
              <w:t>Юкари</w:t>
            </w:r>
            <w:proofErr w:type="spellEnd"/>
            <w:r w:rsidR="001224C4">
              <w:t>»</w:t>
            </w:r>
          </w:p>
        </w:tc>
      </w:tr>
      <w:tr w:rsidR="000A17DE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Руководитель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442D2E">
            <w:pPr>
              <w:pStyle w:val="TableContents"/>
            </w:pPr>
            <w:r>
              <w:t>Коровина Юлия Борисовна</w:t>
            </w:r>
          </w:p>
        </w:tc>
      </w:tr>
      <w:tr w:rsidR="000A17DE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Подразделение-инициатор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471EC6">
            <w:pPr>
              <w:pStyle w:val="TableContents"/>
            </w:pPr>
            <w:r>
              <w:t>Школа востоковедения Факультета мировой экономики и политики</w:t>
            </w:r>
            <w:r w:rsidR="001224C4">
              <w:t xml:space="preserve"> НИУ ВШЭ</w:t>
            </w:r>
          </w:p>
        </w:tc>
      </w:tr>
      <w:tr w:rsidR="000A17DE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Цель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EC6" w:rsidRPr="00FA14D4" w:rsidRDefault="00471EC6" w:rsidP="00471EC6">
            <w:pPr>
              <w:rPr>
                <w:rFonts w:cs="Times New Roman"/>
              </w:rPr>
            </w:pPr>
            <w:proofErr w:type="gramStart"/>
            <w:r>
              <w:t>Концептуальная</w:t>
            </w:r>
            <w:proofErr w:type="gramEnd"/>
            <w:r>
              <w:t xml:space="preserve"> – создать</w:t>
            </w:r>
            <w:r>
              <w:rPr>
                <w:rFonts w:cs="Times New Roman"/>
                <w:sz w:val="28"/>
              </w:rPr>
              <w:t xml:space="preserve"> </w:t>
            </w:r>
            <w:r w:rsidRPr="00FA14D4">
              <w:rPr>
                <w:rFonts w:cs="Times New Roman"/>
              </w:rPr>
              <w:t>пространство ди</w:t>
            </w:r>
            <w:r w:rsidRPr="00FA14D4">
              <w:rPr>
                <w:rFonts w:cs="Times New Roman"/>
              </w:rPr>
              <w:t>а</w:t>
            </w:r>
            <w:r w:rsidRPr="00FA14D4">
              <w:rPr>
                <w:rFonts w:cs="Times New Roman"/>
              </w:rPr>
              <w:t>лога, которое обеспечит встречу деятельных и вдумчивых единомышленников и развитие сообществ по Японии в России.</w:t>
            </w:r>
          </w:p>
          <w:p w:rsidR="00471EC6" w:rsidRDefault="00471EC6">
            <w:pPr>
              <w:pStyle w:val="TableContents"/>
            </w:pPr>
          </w:p>
          <w:p w:rsidR="000A17DE" w:rsidRDefault="00471EC6" w:rsidP="00AF7E0D">
            <w:pPr>
              <w:pStyle w:val="TableContents"/>
            </w:pPr>
            <w:r>
              <w:t xml:space="preserve">Практическая – провести крупное образовательное </w:t>
            </w:r>
            <w:r w:rsidR="00AF7E0D">
              <w:t>мероприятие, посвященное истории и культуре</w:t>
            </w:r>
            <w:r>
              <w:t xml:space="preserve"> Японии эпохи </w:t>
            </w:r>
            <w:proofErr w:type="spellStart"/>
            <w:r>
              <w:t>Эдо</w:t>
            </w:r>
            <w:proofErr w:type="spellEnd"/>
            <w:r>
              <w:t xml:space="preserve"> (1603-1868), в </w:t>
            </w:r>
            <w:proofErr w:type="gramStart"/>
            <w:r>
              <w:t>ходе</w:t>
            </w:r>
            <w:proofErr w:type="gramEnd"/>
            <w:r>
              <w:t xml:space="preserve"> которого с лекциями выступят представители как академических, так и неакадемических проектов, и после которого участники смогут подключиться к этим проектам, а также основать собственные.</w:t>
            </w:r>
          </w:p>
        </w:tc>
      </w:tr>
      <w:tr w:rsidR="000A17DE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Задачи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72" w:rsidRDefault="00471EC6" w:rsidP="00471EC6">
            <w:pPr>
              <w:rPr>
                <w:rFonts w:cs="Times New Roman"/>
              </w:rPr>
            </w:pPr>
            <w:r w:rsidRPr="00FA14D4">
              <w:rPr>
                <w:rFonts w:cs="Times New Roman"/>
              </w:rPr>
              <w:t xml:space="preserve">1) </w:t>
            </w:r>
            <w:r w:rsidR="00BA2C72">
              <w:rPr>
                <w:rFonts w:cs="Times New Roman"/>
              </w:rPr>
              <w:t>согласовать с лекторами условия сотру</w:t>
            </w:r>
            <w:r w:rsidR="00BA2C72">
              <w:rPr>
                <w:rFonts w:cs="Times New Roman"/>
              </w:rPr>
              <w:t>д</w:t>
            </w:r>
            <w:r w:rsidR="00BA2C72">
              <w:rPr>
                <w:rFonts w:cs="Times New Roman"/>
              </w:rPr>
              <w:t xml:space="preserve">ничества, составить программу </w:t>
            </w:r>
            <w:r w:rsidR="00AF7E0D">
              <w:rPr>
                <w:rFonts w:cs="Times New Roman"/>
              </w:rPr>
              <w:t>мероприятия</w:t>
            </w:r>
            <w:r w:rsidR="00BA2C72">
              <w:rPr>
                <w:rFonts w:cs="Times New Roman"/>
              </w:rPr>
              <w:t>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2) создать сайт, </w:t>
            </w:r>
            <w:r w:rsidR="00AF7E0D">
              <w:rPr>
                <w:rFonts w:cs="Times New Roman"/>
              </w:rPr>
              <w:t>группы в соц. сетях;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 </w:t>
            </w:r>
            <w:r w:rsidR="00AF7E0D">
              <w:rPr>
                <w:rFonts w:cs="Times New Roman"/>
              </w:rPr>
              <w:t>провести рекламную кампанию</w:t>
            </w:r>
            <w:r>
              <w:rPr>
                <w:rFonts w:cs="Times New Roman"/>
              </w:rPr>
              <w:t>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4) продумать </w:t>
            </w:r>
            <w:r w:rsidR="00AF7E0D">
              <w:rPr>
                <w:rFonts w:cs="Times New Roman"/>
              </w:rPr>
              <w:t>конкурсы и призы</w:t>
            </w:r>
            <w:r>
              <w:rPr>
                <w:rFonts w:cs="Times New Roman"/>
              </w:rPr>
              <w:t>;</w:t>
            </w:r>
          </w:p>
          <w:p w:rsidR="000A17DE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>5) организовать площадку для онлайн-трансляции лекций;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>6) провести онлайн-</w:t>
            </w:r>
            <w:r w:rsidR="00AF7E0D">
              <w:rPr>
                <w:rFonts w:cs="Times New Roman"/>
              </w:rPr>
              <w:t>мероприятие</w:t>
            </w:r>
            <w:r>
              <w:rPr>
                <w:rFonts w:cs="Times New Roman"/>
              </w:rPr>
              <w:t xml:space="preserve"> и онлайн-конкурс;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7) собрать обратную связь команды проекта, участников </w:t>
            </w:r>
            <w:r w:rsidR="00AF7E0D">
              <w:rPr>
                <w:rFonts w:cs="Times New Roman"/>
              </w:rPr>
              <w:t>мероприятия</w:t>
            </w:r>
            <w:r>
              <w:rPr>
                <w:rFonts w:cs="Times New Roman"/>
              </w:rPr>
              <w:t xml:space="preserve"> и лекторов;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8) </w:t>
            </w:r>
            <w:r w:rsidR="00480DE1">
              <w:rPr>
                <w:rFonts w:cs="Times New Roman"/>
              </w:rPr>
              <w:t xml:space="preserve">после мероприятия </w:t>
            </w:r>
            <w:r>
              <w:rPr>
                <w:rFonts w:cs="Times New Roman"/>
              </w:rPr>
              <w:t>подготовить и пров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сти встречу с участниками </w:t>
            </w:r>
            <w:r w:rsidR="00AF7E0D">
              <w:rPr>
                <w:rFonts w:cs="Times New Roman"/>
              </w:rPr>
              <w:t>мероприятия</w:t>
            </w:r>
            <w:r>
              <w:rPr>
                <w:rFonts w:cs="Times New Roman"/>
              </w:rPr>
              <w:t>, наградить победителей онлайн-конкурса, пригласить участников в проекты</w:t>
            </w:r>
            <w:r w:rsidR="00AF7E0D">
              <w:rPr>
                <w:rFonts w:cs="Times New Roman"/>
              </w:rPr>
              <w:t>, посвяще</w:t>
            </w:r>
            <w:r w:rsidR="00AF7E0D">
              <w:rPr>
                <w:rFonts w:cs="Times New Roman"/>
              </w:rPr>
              <w:t>н</w:t>
            </w:r>
            <w:r w:rsidR="00AF7E0D">
              <w:rPr>
                <w:rFonts w:cs="Times New Roman"/>
              </w:rPr>
              <w:t>ные</w:t>
            </w:r>
            <w:r>
              <w:rPr>
                <w:rFonts w:cs="Times New Roman"/>
              </w:rPr>
              <w:t xml:space="preserve"> Японии;</w:t>
            </w:r>
          </w:p>
          <w:p w:rsidR="00BA2C72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>9) смонтировать и опубликовать запись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шедших лекций;</w:t>
            </w:r>
          </w:p>
          <w:p w:rsidR="00BA2C72" w:rsidRPr="00FA14D4" w:rsidRDefault="00BA2C72" w:rsidP="00471EC6">
            <w:pPr>
              <w:rPr>
                <w:rFonts w:cs="Times New Roman"/>
              </w:rPr>
            </w:pPr>
            <w:r>
              <w:rPr>
                <w:rFonts w:cs="Times New Roman"/>
              </w:rPr>
              <w:t>10) оформ</w:t>
            </w:r>
            <w:r w:rsidR="00480DE1">
              <w:rPr>
                <w:rFonts w:cs="Times New Roman"/>
              </w:rPr>
              <w:t>ить финальный отчёт по проекту</w:t>
            </w:r>
          </w:p>
        </w:tc>
      </w:tr>
      <w:tr w:rsidR="000A17DE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Планируемые результаты проекта,</w:t>
            </w:r>
          </w:p>
          <w:p w:rsidR="000A17DE" w:rsidRDefault="001224C4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специальные или функциональные</w:t>
            </w:r>
          </w:p>
          <w:p w:rsidR="000A17DE" w:rsidRDefault="001224C4">
            <w:pPr>
              <w:pStyle w:val="Standard"/>
              <w:widowControl/>
            </w:pPr>
            <w:r>
              <w:rPr>
                <w:rStyle w:val="10"/>
                <w:color w:val="000000"/>
              </w:rPr>
              <w:t>требования к результату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7DE" w:rsidRDefault="001224C4">
            <w:pPr>
              <w:pStyle w:val="TableContents"/>
            </w:pPr>
            <w:r>
              <w:t>За период деятельности проекта планируется:</w:t>
            </w:r>
          </w:p>
          <w:p w:rsidR="000A17DE" w:rsidRDefault="00FA14D4">
            <w:pPr>
              <w:pStyle w:val="TableContents"/>
            </w:pPr>
            <w:r>
              <w:t>1) п</w:t>
            </w:r>
            <w:r w:rsidR="00471EC6">
              <w:t xml:space="preserve">роведение </w:t>
            </w:r>
            <w:r>
              <w:t>за 2 дня около 10</w:t>
            </w:r>
            <w:r w:rsidR="00471EC6">
              <w:t xml:space="preserve"> онлайн-лекций, презентаций и докладов по Японии эпохи </w:t>
            </w:r>
            <w:proofErr w:type="spellStart"/>
            <w:r w:rsidR="00471EC6">
              <w:t>Эдо</w:t>
            </w:r>
            <w:proofErr w:type="spellEnd"/>
            <w:r w:rsidR="00480DE1">
              <w:t xml:space="preserve"> от 200 чел.</w:t>
            </w:r>
            <w:r>
              <w:t>;</w:t>
            </w:r>
            <w:r w:rsidR="00471EC6">
              <w:t xml:space="preserve"> </w:t>
            </w:r>
          </w:p>
          <w:p w:rsidR="00FA14D4" w:rsidRDefault="00471EC6">
            <w:pPr>
              <w:pStyle w:val="TableContents"/>
            </w:pPr>
            <w:r>
              <w:t xml:space="preserve">2) </w:t>
            </w:r>
            <w:r w:rsidR="00FA14D4">
              <w:t xml:space="preserve">проведение встречи с участниками после мероприятия, </w:t>
            </w:r>
            <w:r w:rsidR="00BA2C72">
              <w:t>награждение победителей онлайн-конкурса</w:t>
            </w:r>
            <w:r w:rsidR="002A7670">
              <w:t xml:space="preserve">, </w:t>
            </w:r>
            <w:r w:rsidR="00FA14D4">
              <w:t xml:space="preserve">привлечение </w:t>
            </w:r>
            <w:r w:rsidR="00480DE1">
              <w:t xml:space="preserve">от </w:t>
            </w:r>
            <w:r w:rsidR="00FA14D4">
              <w:t>20 участников в проекты по Японии;</w:t>
            </w:r>
          </w:p>
          <w:p w:rsidR="000A17DE" w:rsidRDefault="00FA14D4">
            <w:pPr>
              <w:pStyle w:val="TableContents"/>
            </w:pPr>
            <w:r>
              <w:t xml:space="preserve">3) </w:t>
            </w:r>
            <w:r w:rsidR="00480DE1">
              <w:t>Ежедневное ведение групп в соц. сетях (СММ)</w:t>
            </w:r>
            <w:r>
              <w:t xml:space="preserve"> до конца 2020 года;</w:t>
            </w:r>
          </w:p>
          <w:p w:rsidR="00FA14D4" w:rsidRDefault="00480DE1" w:rsidP="00FA14D4">
            <w:pPr>
              <w:pStyle w:val="TableContents"/>
            </w:pPr>
            <w:r>
              <w:lastRenderedPageBreak/>
              <w:t>4</w:t>
            </w:r>
            <w:r w:rsidR="00FA14D4">
              <w:t xml:space="preserve">) публикация 10 смонтированных записей лекций в группе в </w:t>
            </w:r>
            <w:proofErr w:type="spellStart"/>
            <w:r w:rsidR="00FA14D4">
              <w:t>ВКонтакте</w:t>
            </w:r>
            <w:proofErr w:type="spellEnd"/>
            <w:r w:rsidR="00FA14D4">
              <w:t>;</w:t>
            </w:r>
          </w:p>
          <w:p w:rsidR="000A17DE" w:rsidRDefault="00480DE1" w:rsidP="00480DE1">
            <w:pPr>
              <w:pStyle w:val="TableContents"/>
            </w:pPr>
            <w:r>
              <w:t>5</w:t>
            </w:r>
            <w:r w:rsidR="00FA14D4">
              <w:t xml:space="preserve">) подготовка аналитики по участникам, онлайн-опрос </w:t>
            </w:r>
            <w:r>
              <w:t>от</w:t>
            </w:r>
            <w:r w:rsidR="00BA2C72">
              <w:t xml:space="preserve"> 50 участников события, а также сбор обратной связи </w:t>
            </w:r>
            <w:r>
              <w:t>от</w:t>
            </w:r>
            <w:r w:rsidR="00BA2C72">
              <w:t xml:space="preserve"> лекторов.</w:t>
            </w:r>
          </w:p>
        </w:tc>
      </w:tr>
      <w:tr w:rsidR="00FC4FA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Требования к участникам с указанием ролей</w:t>
            </w:r>
          </w:p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в проектной команде при </w:t>
            </w:r>
            <w:proofErr w:type="gramStart"/>
            <w:r>
              <w:rPr>
                <w:color w:val="000000"/>
              </w:rPr>
              <w:t>групповых</w:t>
            </w:r>
            <w:proofErr w:type="gramEnd"/>
          </w:p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проектах</w:t>
            </w:r>
            <w:proofErr w:type="gramEnd"/>
          </w:p>
          <w:p w:rsidR="00FC4FA7" w:rsidRDefault="00FC4FA7" w:rsidP="00FC4FA7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К участию в проекте приглашаются</w:t>
            </w:r>
          </w:p>
          <w:p w:rsidR="00FC4FA7" w:rsidRDefault="00FC4FA7" w:rsidP="00FC4FA7">
            <w:pPr>
              <w:pStyle w:val="Standard"/>
              <w:widowControl/>
            </w:pPr>
            <w:r>
              <w:rPr>
                <w:color w:val="000000"/>
              </w:rPr>
              <w:t xml:space="preserve">школьники и лицеисты старших классов, студенты 1-4 курсов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и 1-2 курса магистратуры, а также аспиранты любых образовательных программ и подразделений НИУ ВШЭ и других ВУЗов. </w:t>
            </w:r>
          </w:p>
        </w:tc>
      </w:tr>
      <w:tr w:rsidR="00FC4FA7" w:rsidTr="003843F6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TableContents"/>
            </w:pPr>
            <w:r>
              <w:rPr>
                <w:rStyle w:val="10"/>
                <w:color w:val="000000"/>
              </w:rPr>
              <w:t>Количество вакантных мест на проекте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480DE1" w:rsidP="00FC4FA7">
            <w:pPr>
              <w:pStyle w:val="TableContents"/>
            </w:pPr>
            <w:r>
              <w:t>31</w:t>
            </w:r>
          </w:p>
        </w:tc>
      </w:tr>
      <w:tr w:rsidR="00FC4FA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TableContents"/>
              <w:widowControl/>
            </w:pPr>
            <w:r>
              <w:rPr>
                <w:rStyle w:val="10"/>
                <w:color w:val="000000"/>
              </w:rPr>
              <w:t>Проектное задание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1) </w:t>
            </w:r>
            <w:r w:rsidRPr="00EB7070">
              <w:rPr>
                <w:rStyle w:val="10"/>
                <w:b/>
                <w:color w:val="000000"/>
              </w:rPr>
              <w:t xml:space="preserve">2 </w:t>
            </w:r>
            <w:r w:rsidRPr="00EB7070">
              <w:rPr>
                <w:rStyle w:val="10"/>
                <w:b/>
                <w:color w:val="000000"/>
                <w:lang w:eastAsia="ja-JP"/>
              </w:rPr>
              <w:t>HR-менеджера</w:t>
            </w:r>
            <w:r>
              <w:rPr>
                <w:rStyle w:val="10"/>
                <w:color w:val="000000"/>
              </w:rPr>
              <w:t xml:space="preserve"> отвечают за слаженную работу команды проекта на всех этапах; организуют рабочие встречи, предлагают форматы по оптимизации командной работы, подбирают и готовят новые кадры, проводят вечеринки и беседуют с членами команды в случае перегорания или других сложностей;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2) </w:t>
            </w:r>
            <w:r w:rsidRPr="00EB7070">
              <w:rPr>
                <w:rStyle w:val="10"/>
                <w:b/>
                <w:color w:val="000000"/>
              </w:rPr>
              <w:t>3 волонтёра</w:t>
            </w:r>
            <w:r>
              <w:rPr>
                <w:rStyle w:val="10"/>
                <w:color w:val="000000"/>
              </w:rPr>
              <w:t xml:space="preserve"> отвечают за согласование выступлений лекторов и оформление оплаты их труда, предлагают советы по программе события, передают лекторам необходимую информацию, заботятся о комфорте лекторов, зачитывают вопросы участников в ходе онлайн-трансляции и собирают обратную связь лекторов. 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3) </w:t>
            </w:r>
            <w:r w:rsidRPr="00EB7070">
              <w:rPr>
                <w:rStyle w:val="10"/>
                <w:b/>
                <w:color w:val="000000"/>
              </w:rPr>
              <w:t>3 дизайнера</w:t>
            </w:r>
            <w:r>
              <w:rPr>
                <w:rStyle w:val="10"/>
                <w:color w:val="000000"/>
              </w:rPr>
              <w:t xml:space="preserve"> отвечают за визуальное сопровождение проекта, включая фирменные иллюстрации на странице в </w:t>
            </w:r>
            <w:proofErr w:type="spellStart"/>
            <w:r>
              <w:rPr>
                <w:rStyle w:val="10"/>
                <w:color w:val="000000"/>
              </w:rPr>
              <w:t>ВКонтакте</w:t>
            </w:r>
            <w:proofErr w:type="spellEnd"/>
            <w:r>
              <w:rPr>
                <w:rStyle w:val="10"/>
                <w:color w:val="000000"/>
              </w:rPr>
              <w:t xml:space="preserve"> и на сайте, логотип и афиши, </w:t>
            </w:r>
            <w:proofErr w:type="spellStart"/>
            <w:r>
              <w:rPr>
                <w:rStyle w:val="10"/>
                <w:color w:val="000000"/>
              </w:rPr>
              <w:t>мерч</w:t>
            </w:r>
            <w:proofErr w:type="spellEnd"/>
            <w:r>
              <w:rPr>
                <w:rStyle w:val="10"/>
                <w:color w:val="000000"/>
              </w:rPr>
              <w:t xml:space="preserve"> и призы; 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4) </w:t>
            </w:r>
            <w:r w:rsidRPr="00EB7070">
              <w:rPr>
                <w:rStyle w:val="10"/>
                <w:b/>
                <w:color w:val="000000"/>
              </w:rPr>
              <w:t>1 программист</w:t>
            </w:r>
            <w:r>
              <w:rPr>
                <w:rStyle w:val="10"/>
                <w:color w:val="000000"/>
              </w:rPr>
              <w:t xml:space="preserve"> отвечает за создание сайта проекта, поддержание онлайн-процессов и интеграцию элементов дизайна в лекции (например, в виде всплывающих вопросов онлайн-конкурса для участников);</w:t>
            </w:r>
          </w:p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0"/>
                <w:color w:val="000000"/>
              </w:rPr>
              <w:t xml:space="preserve">5) </w:t>
            </w:r>
            <w:r w:rsidRPr="00EB7070">
              <w:rPr>
                <w:b/>
                <w:color w:val="000000"/>
              </w:rPr>
              <w:t>1 фотограф</w:t>
            </w:r>
            <w:r>
              <w:rPr>
                <w:color w:val="000000"/>
              </w:rPr>
              <w:t xml:space="preserve"> в ходе подготовки онлайн-события отвечает за фотосессию команды проекта, а также за ведение </w:t>
            </w:r>
            <w:proofErr w:type="spellStart"/>
            <w:r>
              <w:rPr>
                <w:color w:val="000000"/>
              </w:rPr>
              <w:t>бэкстейдж</w:t>
            </w:r>
            <w:proofErr w:type="spellEnd"/>
            <w:r>
              <w:rPr>
                <w:color w:val="000000"/>
              </w:rPr>
              <w:t xml:space="preserve">-рубрики на странице в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, в ходе очной встречи фотографирует участников и публикует фото на ВК-странице;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6) </w:t>
            </w:r>
            <w:r w:rsidRPr="00EB7070">
              <w:rPr>
                <w:rStyle w:val="10"/>
                <w:b/>
                <w:color w:val="000000"/>
              </w:rPr>
              <w:t xml:space="preserve">2 автора аккаунта в </w:t>
            </w:r>
            <w:proofErr w:type="spellStart"/>
            <w:r w:rsidRPr="00EB7070">
              <w:rPr>
                <w:rStyle w:val="10"/>
                <w:b/>
                <w:color w:val="000000"/>
              </w:rPr>
              <w:t>ТикТок</w:t>
            </w:r>
            <w:proofErr w:type="spellEnd"/>
            <w:r>
              <w:rPr>
                <w:rStyle w:val="10"/>
                <w:color w:val="000000"/>
              </w:rPr>
              <w:t xml:space="preserve"> отвечают за съёмку коротких видео и продвижение на этой платформе;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7) </w:t>
            </w:r>
            <w:r w:rsidRPr="00EB7070">
              <w:rPr>
                <w:rStyle w:val="10"/>
                <w:b/>
                <w:color w:val="000000"/>
              </w:rPr>
              <w:t xml:space="preserve">5 </w:t>
            </w:r>
            <w:r w:rsidRPr="00EB7070">
              <w:rPr>
                <w:rStyle w:val="10"/>
                <w:b/>
                <w:color w:val="000000"/>
                <w:lang w:val="en-US"/>
              </w:rPr>
              <w:t>PR</w:t>
            </w:r>
            <w:r w:rsidRPr="00EB7070">
              <w:rPr>
                <w:rStyle w:val="10"/>
                <w:b/>
                <w:color w:val="000000"/>
              </w:rPr>
              <w:t>-менеджеров</w:t>
            </w:r>
            <w:r>
              <w:rPr>
                <w:rStyle w:val="10"/>
                <w:color w:val="000000"/>
              </w:rPr>
              <w:t xml:space="preserve"> отвечают за заключение рекламных договорённостей и рекламу проекта в </w:t>
            </w:r>
            <w:proofErr w:type="spellStart"/>
            <w:r>
              <w:rPr>
                <w:rStyle w:val="10"/>
                <w:color w:val="000000"/>
              </w:rPr>
              <w:t>соцсетях</w:t>
            </w:r>
            <w:proofErr w:type="spellEnd"/>
            <w:r>
              <w:rPr>
                <w:rStyle w:val="10"/>
                <w:color w:val="000000"/>
              </w:rPr>
              <w:t>, а также презентации проекта перед живой аудиторией, расклейку афиш и пр.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8) </w:t>
            </w:r>
            <w:r w:rsidRPr="00EB7070">
              <w:rPr>
                <w:rStyle w:val="10"/>
                <w:b/>
                <w:color w:val="000000"/>
              </w:rPr>
              <w:t>10 авторов</w:t>
            </w:r>
            <w:r>
              <w:rPr>
                <w:rStyle w:val="10"/>
                <w:color w:val="000000"/>
              </w:rPr>
              <w:t xml:space="preserve"> </w:t>
            </w:r>
            <w:proofErr w:type="spellStart"/>
            <w:r>
              <w:rPr>
                <w:rStyle w:val="10"/>
                <w:color w:val="000000"/>
              </w:rPr>
              <w:t>разноформатного</w:t>
            </w:r>
            <w:proofErr w:type="spellEnd"/>
            <w:r>
              <w:rPr>
                <w:rStyle w:val="10"/>
                <w:color w:val="000000"/>
              </w:rPr>
              <w:t xml:space="preserve"> контента для </w:t>
            </w:r>
            <w:r>
              <w:rPr>
                <w:rStyle w:val="10"/>
                <w:color w:val="000000"/>
              </w:rPr>
              <w:lastRenderedPageBreak/>
              <w:t xml:space="preserve">страницы в </w:t>
            </w:r>
            <w:proofErr w:type="spellStart"/>
            <w:r>
              <w:rPr>
                <w:rStyle w:val="10"/>
                <w:color w:val="000000"/>
              </w:rPr>
              <w:t>ВКонтакте</w:t>
            </w:r>
            <w:proofErr w:type="spellEnd"/>
            <w:r>
              <w:rPr>
                <w:rStyle w:val="10"/>
                <w:color w:val="000000"/>
              </w:rPr>
              <w:t xml:space="preserve">, включая публикацию обзоров научных материалов по Японии эпохи </w:t>
            </w:r>
            <w:proofErr w:type="spellStart"/>
            <w:r>
              <w:rPr>
                <w:rStyle w:val="10"/>
                <w:color w:val="000000"/>
              </w:rPr>
              <w:t>Эдо</w:t>
            </w:r>
            <w:proofErr w:type="spellEnd"/>
            <w:r>
              <w:rPr>
                <w:rStyle w:val="10"/>
                <w:color w:val="000000"/>
              </w:rPr>
              <w:t xml:space="preserve">, анонсов лекций, описаний партнёров, организационной информации, стихов, гравюр, достопримечательностей, </w:t>
            </w:r>
            <w:proofErr w:type="spellStart"/>
            <w:r>
              <w:rPr>
                <w:rStyle w:val="10"/>
                <w:color w:val="000000"/>
              </w:rPr>
              <w:t>мемов</w:t>
            </w:r>
            <w:proofErr w:type="spellEnd"/>
            <w:r>
              <w:rPr>
                <w:rStyle w:val="10"/>
                <w:color w:val="000000"/>
              </w:rPr>
              <w:t xml:space="preserve"> и музыки, связанных с Японией эпохи </w:t>
            </w:r>
            <w:proofErr w:type="spellStart"/>
            <w:r>
              <w:rPr>
                <w:rStyle w:val="10"/>
                <w:color w:val="000000"/>
              </w:rPr>
              <w:t>Эдо</w:t>
            </w:r>
            <w:proofErr w:type="spellEnd"/>
            <w:r>
              <w:rPr>
                <w:rStyle w:val="10"/>
                <w:color w:val="000000"/>
              </w:rPr>
              <w:t>; после события отвечают за сбор отзывов участников;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9) </w:t>
            </w:r>
            <w:r w:rsidRPr="00EB7070">
              <w:rPr>
                <w:rStyle w:val="10"/>
                <w:b/>
                <w:color w:val="000000"/>
              </w:rPr>
              <w:t>1 оператор</w:t>
            </w:r>
            <w:r>
              <w:rPr>
                <w:rStyle w:val="10"/>
                <w:color w:val="000000"/>
              </w:rPr>
              <w:t xml:space="preserve"> отвечает за запуск онлайн-трансляций и качественную запись звука и видео лекций;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10) </w:t>
            </w:r>
            <w:r w:rsidRPr="00EB7070">
              <w:rPr>
                <w:rStyle w:val="10"/>
                <w:b/>
                <w:color w:val="000000"/>
              </w:rPr>
              <w:t>1 монтажёр</w:t>
            </w:r>
            <w:r>
              <w:rPr>
                <w:rStyle w:val="10"/>
                <w:color w:val="000000"/>
              </w:rPr>
              <w:t xml:space="preserve"> отвечает за монтаж и публикацию видеозаписей лекций;</w:t>
            </w:r>
          </w:p>
          <w:p w:rsidR="00FC4FA7" w:rsidRPr="00EB7070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0"/>
                <w:color w:val="000000"/>
              </w:rPr>
              <w:t xml:space="preserve">11) </w:t>
            </w:r>
            <w:r w:rsidRPr="00EB7070">
              <w:rPr>
                <w:rStyle w:val="10"/>
                <w:b/>
                <w:color w:val="000000"/>
              </w:rPr>
              <w:t>2 волонтёра</w:t>
            </w:r>
            <w:r>
              <w:rPr>
                <w:rStyle w:val="10"/>
                <w:color w:val="000000"/>
              </w:rPr>
              <w:t xml:space="preserve"> отвечают за помощь в ходе онлайн-события и последующей очной встречи – организуют площадку для онлайн-трансляций и очного собрания, помогают с аппаратурой, расстановкой мебели, кофе-брейка и пр.</w:t>
            </w:r>
          </w:p>
        </w:tc>
      </w:tr>
      <w:tr w:rsidR="00FC4FA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TableContents"/>
              <w:widowControl/>
            </w:pPr>
            <w:r>
              <w:rPr>
                <w:rStyle w:val="10"/>
                <w:color w:val="000000"/>
              </w:rPr>
              <w:lastRenderedPageBreak/>
              <w:t>Критерии отбора студентов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480DE1" w:rsidP="00FC4FA7">
            <w:pPr>
              <w:pStyle w:val="Standard"/>
              <w:widowControl/>
              <w:rPr>
                <w:rStyle w:val="10"/>
                <w:color w:val="000000"/>
              </w:rPr>
            </w:pPr>
            <w:proofErr w:type="gramStart"/>
            <w:r>
              <w:rPr>
                <w:rStyle w:val="10"/>
                <w:color w:val="000000"/>
              </w:rPr>
              <w:t>Разра</w:t>
            </w:r>
            <w:r w:rsidR="00FC4FA7">
              <w:rPr>
                <w:rStyle w:val="10"/>
                <w:color w:val="000000"/>
              </w:rPr>
              <w:t>б</w:t>
            </w:r>
            <w:r>
              <w:rPr>
                <w:rStyle w:val="10"/>
                <w:color w:val="000000"/>
              </w:rPr>
              <w:t>от</w:t>
            </w:r>
            <w:r w:rsidR="00FC4FA7">
              <w:rPr>
                <w:rStyle w:val="10"/>
                <w:color w:val="000000"/>
              </w:rPr>
              <w:t>аны</w:t>
            </w:r>
            <w:proofErr w:type="gramEnd"/>
            <w:r w:rsidR="00FC4FA7">
              <w:rPr>
                <w:rStyle w:val="10"/>
                <w:color w:val="000000"/>
              </w:rPr>
              <w:t xml:space="preserve"> в соответстви</w:t>
            </w:r>
            <w:r>
              <w:rPr>
                <w:rStyle w:val="10"/>
                <w:color w:val="000000"/>
              </w:rPr>
              <w:t>и</w:t>
            </w:r>
            <w:r w:rsidR="00FC4FA7">
              <w:rPr>
                <w:rStyle w:val="10"/>
                <w:color w:val="000000"/>
              </w:rPr>
              <w:t xml:space="preserve"> с проектным заданием.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1) коммуникабельность, человеколюбие, заинтересованность в организации рабочих процессов внутри больших коллективов, </w:t>
            </w:r>
            <w:r>
              <w:rPr>
                <w:rStyle w:val="10"/>
                <w:color w:val="000000"/>
                <w:lang w:val="en-US"/>
              </w:rPr>
              <w:t>HR</w:t>
            </w:r>
            <w:r>
              <w:rPr>
                <w:rStyle w:val="10"/>
                <w:color w:val="000000"/>
              </w:rPr>
              <w:t xml:space="preserve">-менеджменте и </w:t>
            </w:r>
            <w:proofErr w:type="spellStart"/>
            <w:r>
              <w:rPr>
                <w:rStyle w:val="10"/>
                <w:color w:val="000000"/>
              </w:rPr>
              <w:t>социотехнике</w:t>
            </w:r>
            <w:proofErr w:type="spellEnd"/>
            <w:r>
              <w:rPr>
                <w:rStyle w:val="10"/>
                <w:color w:val="000000"/>
              </w:rPr>
              <w:t>;</w:t>
            </w:r>
          </w:p>
          <w:p w:rsidR="00FC4FA7" w:rsidRPr="00EB7070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2) коммуникабельность, представительность (вежливость, аккуратный внешний вид, внимательность, пунктуальность), заинтересованность в общении с уважаемыми лекторами, наличие базовых навыков деловой переписки и работы с документацией; 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3) опыт работы в </w:t>
            </w:r>
            <w:r>
              <w:rPr>
                <w:rStyle w:val="10"/>
                <w:color w:val="000000"/>
                <w:lang w:val="en-US"/>
              </w:rPr>
              <w:t>Adobe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  <w:lang w:val="en-US"/>
              </w:rPr>
              <w:t>Photoshop</w:t>
            </w:r>
            <w:r>
              <w:rPr>
                <w:rStyle w:val="10"/>
                <w:color w:val="000000"/>
              </w:rPr>
              <w:t xml:space="preserve"> и 1 любой другой программы для </w:t>
            </w:r>
            <w:proofErr w:type="spellStart"/>
            <w:r>
              <w:rPr>
                <w:rStyle w:val="10"/>
                <w:color w:val="000000"/>
              </w:rPr>
              <w:t>диджитал</w:t>
            </w:r>
            <w:proofErr w:type="spellEnd"/>
            <w:r>
              <w:rPr>
                <w:rStyle w:val="10"/>
                <w:color w:val="000000"/>
              </w:rPr>
              <w:t>-рисования, готовность подстроить индивидуальный стиль под традиционные японские мотивы;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4) опыт создания простых сайтов или </w:t>
            </w:r>
            <w:proofErr w:type="spellStart"/>
            <w:r>
              <w:rPr>
                <w:rStyle w:val="10"/>
                <w:color w:val="000000"/>
              </w:rPr>
              <w:t>лендингов</w:t>
            </w:r>
            <w:proofErr w:type="spellEnd"/>
            <w:r>
              <w:rPr>
                <w:rStyle w:val="10"/>
                <w:color w:val="000000"/>
              </w:rPr>
              <w:t>, интеграции дизайна на веб-страницы;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5) внимание к деталям, опыт съёмки событий, желательно – опыт обработки фото через программы вроде </w:t>
            </w:r>
            <w:r>
              <w:rPr>
                <w:rStyle w:val="10"/>
                <w:color w:val="000000"/>
                <w:lang w:val="en-US"/>
              </w:rPr>
              <w:t>Adobe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  <w:lang w:val="en-US"/>
              </w:rPr>
              <w:t>Photoshop</w:t>
            </w:r>
            <w:r>
              <w:rPr>
                <w:rStyle w:val="10"/>
                <w:color w:val="000000"/>
              </w:rPr>
              <w:t xml:space="preserve">; 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6) опыт работы с платформой </w:t>
            </w:r>
            <w:proofErr w:type="spellStart"/>
            <w:r>
              <w:rPr>
                <w:rStyle w:val="10"/>
                <w:color w:val="000000"/>
              </w:rPr>
              <w:t>ТикТок</w:t>
            </w:r>
            <w:proofErr w:type="spellEnd"/>
            <w:r>
              <w:rPr>
                <w:rStyle w:val="10"/>
                <w:color w:val="000000"/>
              </w:rPr>
              <w:t>, креативность, мобильность (способность перевести образовательный контент в игровую форму);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7) коммуникабельность, готовность выступать перед живой аудиторией, привлекать партнёров и участников к продукту, открытость и </w:t>
            </w:r>
            <w:proofErr w:type="spellStart"/>
            <w:r>
              <w:rPr>
                <w:rStyle w:val="10"/>
                <w:color w:val="000000"/>
              </w:rPr>
              <w:t>пассионарность</w:t>
            </w:r>
            <w:proofErr w:type="spellEnd"/>
            <w:r>
              <w:rPr>
                <w:rStyle w:val="10"/>
                <w:color w:val="000000"/>
              </w:rPr>
              <w:t xml:space="preserve">; 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8) интерес к Японии эпохи </w:t>
            </w:r>
            <w:proofErr w:type="spellStart"/>
            <w:r>
              <w:rPr>
                <w:rStyle w:val="10"/>
                <w:color w:val="000000"/>
              </w:rPr>
              <w:t>Эдо</w:t>
            </w:r>
            <w:proofErr w:type="spellEnd"/>
            <w:r>
              <w:rPr>
                <w:rStyle w:val="10"/>
                <w:color w:val="000000"/>
              </w:rPr>
              <w:t xml:space="preserve">, готовность </w:t>
            </w:r>
            <w:r>
              <w:rPr>
                <w:rStyle w:val="10"/>
                <w:color w:val="000000"/>
              </w:rPr>
              <w:lastRenderedPageBreak/>
              <w:t xml:space="preserve">получать новые знания, желательно – опыт ведения страниц в </w:t>
            </w:r>
            <w:proofErr w:type="spellStart"/>
            <w:r>
              <w:rPr>
                <w:rStyle w:val="10"/>
                <w:color w:val="000000"/>
              </w:rPr>
              <w:t>ВКонтакте</w:t>
            </w:r>
            <w:proofErr w:type="spellEnd"/>
            <w:r>
              <w:rPr>
                <w:rStyle w:val="10"/>
                <w:color w:val="000000"/>
              </w:rPr>
              <w:t>;</w:t>
            </w:r>
          </w:p>
          <w:p w:rsidR="00FC4FA7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 xml:space="preserve">9) опыт операторской работы и базовой работы со звукозаписью; </w:t>
            </w:r>
          </w:p>
          <w:p w:rsidR="00FC4FA7" w:rsidRPr="003843F6" w:rsidRDefault="00FC4FA7" w:rsidP="00FC4FA7">
            <w:pPr>
              <w:pStyle w:val="Standard"/>
              <w:widowControl/>
              <w:rPr>
                <w:rStyle w:val="10"/>
                <w:color w:val="000000"/>
              </w:rPr>
            </w:pPr>
            <w:r w:rsidRPr="003843F6">
              <w:rPr>
                <w:rStyle w:val="10"/>
                <w:color w:val="000000"/>
              </w:rPr>
              <w:t xml:space="preserve">10) </w:t>
            </w:r>
            <w:r>
              <w:rPr>
                <w:rStyle w:val="10"/>
                <w:color w:val="000000"/>
              </w:rPr>
              <w:t>опыт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</w:rPr>
              <w:t>работы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</w:rPr>
              <w:t>с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  <w:lang w:val="en-US"/>
              </w:rPr>
              <w:t>Adobe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  <w:lang w:val="en-US"/>
              </w:rPr>
              <w:t>Premier</w:t>
            </w:r>
            <w:r w:rsidRPr="003843F6">
              <w:rPr>
                <w:rStyle w:val="10"/>
                <w:color w:val="000000"/>
              </w:rPr>
              <w:t xml:space="preserve">, </w:t>
            </w:r>
            <w:r>
              <w:rPr>
                <w:rStyle w:val="10"/>
                <w:color w:val="000000"/>
                <w:lang w:val="en-US"/>
              </w:rPr>
              <w:t>Adobe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  <w:lang w:val="en-US"/>
              </w:rPr>
              <w:t>Aftereffects</w:t>
            </w:r>
            <w:r w:rsidRPr="003843F6">
              <w:rPr>
                <w:rStyle w:val="10"/>
                <w:color w:val="000000"/>
              </w:rPr>
              <w:t xml:space="preserve"> </w:t>
            </w:r>
            <w:r>
              <w:rPr>
                <w:rStyle w:val="10"/>
                <w:color w:val="000000"/>
              </w:rPr>
              <w:t xml:space="preserve">или любым другим </w:t>
            </w:r>
            <w:proofErr w:type="spellStart"/>
            <w:r>
              <w:rPr>
                <w:rStyle w:val="10"/>
                <w:color w:val="000000"/>
              </w:rPr>
              <w:t>видеоредактором</w:t>
            </w:r>
            <w:proofErr w:type="spellEnd"/>
            <w:r>
              <w:rPr>
                <w:rStyle w:val="10"/>
                <w:color w:val="000000"/>
              </w:rPr>
              <w:t>;</w:t>
            </w:r>
          </w:p>
          <w:p w:rsidR="00FC4FA7" w:rsidRPr="00B65AFA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0"/>
                <w:color w:val="000000"/>
              </w:rPr>
              <w:t xml:space="preserve">11) готовность к физической работе и оформлению пространства. </w:t>
            </w:r>
          </w:p>
        </w:tc>
      </w:tr>
      <w:tr w:rsidR="00FC4FA7" w:rsidTr="003843F6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Standard"/>
              <w:widowControl/>
            </w:pPr>
            <w:r>
              <w:rPr>
                <w:rStyle w:val="10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F59" w:rsidRPr="00251F59" w:rsidRDefault="00251F59" w:rsidP="00FC4FA7">
            <w:pPr>
              <w:pStyle w:val="Standard"/>
              <w:widowControl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proofErr w:type="spellStart"/>
            <w:r w:rsidRPr="00251F59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Бакалавриат</w:t>
            </w:r>
            <w:proofErr w:type="spellEnd"/>
          </w:p>
          <w:p w:rsidR="00FC4FA7" w:rsidRPr="00251F59" w:rsidRDefault="00251F59" w:rsidP="00FC4FA7">
            <w:pPr>
              <w:pStyle w:val="Standard"/>
              <w:widowControl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gram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Востоковедение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Философия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Фундаментальная и компьютерная лингвистика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Пр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ограмма двух дипломов НИУ ВШЭ и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Университета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Кёнхи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«Экономика и политика в Азии»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История искусств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Монголия и Тибет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 и литература Японии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Языки и литература Индии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Языки и литературы ЮВА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Культурология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Мировая экономика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еждународные отношения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Современное искусство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История (СПб)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Востоковедение (СПБ)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Иностранные языки и межкультурная коммуникация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Античность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Библеистика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 история древнего Израиля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Эфиопия</w:t>
            </w:r>
            <w:proofErr w:type="gram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 арабский мир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Ассириология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Турция и тюркский мир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 и литература Ирана</w:t>
            </w:r>
          </w:p>
          <w:p w:rsidR="00251F59" w:rsidRPr="00251F59" w:rsidRDefault="00251F59" w:rsidP="00FC4FA7">
            <w:pPr>
              <w:pStyle w:val="Standard"/>
              <w:widowControl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251F59" w:rsidRPr="00251F59" w:rsidRDefault="00251F59" w:rsidP="00FC4FA7">
            <w:pPr>
              <w:pStyle w:val="Standard"/>
              <w:widowControl/>
              <w:rPr>
                <w:rFonts w:cs="Times New Roman"/>
                <w:b/>
                <w:szCs w:val="28"/>
              </w:rPr>
            </w:pPr>
            <w:r w:rsidRPr="00251F59">
              <w:rPr>
                <w:rFonts w:cs="Times New Roman"/>
                <w:b/>
                <w:szCs w:val="28"/>
              </w:rPr>
              <w:t>Магистратура</w:t>
            </w:r>
          </w:p>
          <w:p w:rsidR="00251F59" w:rsidRPr="002A7670" w:rsidRDefault="00251F59" w:rsidP="00480DE1">
            <w:pPr>
              <w:pStyle w:val="Standard"/>
              <w:widowControl/>
            </w:pPr>
            <w:proofErr w:type="gram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Социально-экономическое и политическое развитие современной Азии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Экономика, политика и бизнес в Азии /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Economics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politics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and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business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in</w:t>
            </w:r>
            <w:proofErr w:type="spellEnd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Asia</w:t>
            </w:r>
            <w:proofErr w:type="spellEnd"/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Международные отношения: европейские и азиатские исследования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Дизайн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Прикладная культурология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Античная и восточная археология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История художественной культуры и рынок искусства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Философия и история религии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Философская антропология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Языковая политика в условиях этнокультурного разнообразия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Цифровые методы в гуманитарных науках</w:t>
            </w:r>
            <w:proofErr w:type="gramEnd"/>
          </w:p>
        </w:tc>
      </w:tr>
      <w:tr w:rsidR="00FC4FA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Критерии оценивания</w:t>
            </w:r>
          </w:p>
          <w:p w:rsidR="00FC4FA7" w:rsidRDefault="00FC4FA7" w:rsidP="00FC4FA7">
            <w:pPr>
              <w:pStyle w:val="Standard"/>
              <w:widowControl/>
            </w:pPr>
            <w:r>
              <w:rPr>
                <w:rStyle w:val="10"/>
                <w:color w:val="000000"/>
              </w:rPr>
              <w:t>результатов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Pr="000D406A" w:rsidRDefault="00FC4FA7" w:rsidP="00FC4FA7">
            <w:pPr>
              <w:pStyle w:val="Standard"/>
              <w:widowControl/>
              <w:rPr>
                <w:color w:val="000000"/>
                <w:highlight w:val="yellow"/>
              </w:rPr>
            </w:pPr>
            <w:r w:rsidRPr="000D406A">
              <w:rPr>
                <w:color w:val="000000"/>
                <w:highlight w:val="yellow"/>
              </w:rPr>
              <w:t xml:space="preserve">1) </w:t>
            </w:r>
            <w:r w:rsidR="00E27D00" w:rsidRPr="000D406A">
              <w:rPr>
                <w:color w:val="000000"/>
                <w:highlight w:val="yellow"/>
              </w:rPr>
              <w:t>соответствие установленны</w:t>
            </w:r>
            <w:r w:rsidR="000D406A" w:rsidRPr="000D406A">
              <w:rPr>
                <w:color w:val="000000"/>
                <w:highlight w:val="yellow"/>
              </w:rPr>
              <w:t xml:space="preserve">м </w:t>
            </w:r>
            <w:r w:rsidR="00E27D00" w:rsidRPr="000D406A">
              <w:rPr>
                <w:color w:val="000000"/>
                <w:highlight w:val="yellow"/>
              </w:rPr>
              <w:t>количественны</w:t>
            </w:r>
            <w:r w:rsidR="000D406A" w:rsidRPr="000D406A">
              <w:rPr>
                <w:color w:val="000000"/>
                <w:highlight w:val="yellow"/>
              </w:rPr>
              <w:t>м</w:t>
            </w:r>
            <w:r w:rsidR="00E27D00" w:rsidRPr="000D406A">
              <w:rPr>
                <w:color w:val="000000"/>
                <w:highlight w:val="yellow"/>
              </w:rPr>
              <w:t xml:space="preserve"> показател</w:t>
            </w:r>
            <w:r w:rsidR="000D406A" w:rsidRPr="000D406A">
              <w:rPr>
                <w:color w:val="000000"/>
                <w:highlight w:val="yellow"/>
              </w:rPr>
              <w:t>ям</w:t>
            </w:r>
            <w:r w:rsidR="00E27D00" w:rsidRPr="000D406A">
              <w:rPr>
                <w:color w:val="000000"/>
                <w:highlight w:val="yellow"/>
              </w:rPr>
              <w:t xml:space="preserve"> </w:t>
            </w:r>
            <w:r w:rsidR="00504398">
              <w:rPr>
                <w:color w:val="000000"/>
                <w:highlight w:val="yellow"/>
              </w:rPr>
              <w:t xml:space="preserve">по проекту к </w:t>
            </w:r>
            <w:r w:rsidR="00E27D00" w:rsidRPr="000D406A">
              <w:rPr>
                <w:color w:val="000000"/>
                <w:highlight w:val="yellow"/>
              </w:rPr>
              <w:t>концу декабря 2020 года;</w:t>
            </w:r>
          </w:p>
          <w:p w:rsidR="00FC4FA7" w:rsidRPr="00504398" w:rsidRDefault="00FC4FA7" w:rsidP="00504398">
            <w:pPr>
              <w:pStyle w:val="Standard"/>
              <w:widowControl/>
              <w:rPr>
                <w:color w:val="000000"/>
                <w:highlight w:val="yellow"/>
              </w:rPr>
            </w:pPr>
            <w:r w:rsidRPr="000D406A">
              <w:rPr>
                <w:color w:val="000000"/>
                <w:highlight w:val="yellow"/>
              </w:rPr>
              <w:t xml:space="preserve">2) </w:t>
            </w:r>
            <w:r w:rsidR="000D406A">
              <w:rPr>
                <w:color w:val="000000"/>
                <w:highlight w:val="yellow"/>
              </w:rPr>
              <w:t>выпо</w:t>
            </w:r>
            <w:r w:rsidR="00504398">
              <w:rPr>
                <w:color w:val="000000"/>
                <w:highlight w:val="yellow"/>
              </w:rPr>
              <w:t>лнение предварительно оговоренных</w:t>
            </w:r>
            <w:bookmarkStart w:id="0" w:name="_GoBack"/>
            <w:bookmarkEnd w:id="0"/>
            <w:r w:rsidR="00504398">
              <w:rPr>
                <w:color w:val="000000"/>
                <w:highlight w:val="yellow"/>
              </w:rPr>
              <w:t xml:space="preserve"> объемов работ качественно и </w:t>
            </w:r>
            <w:r w:rsidR="000D406A">
              <w:rPr>
                <w:color w:val="000000"/>
                <w:highlight w:val="yellow"/>
              </w:rPr>
              <w:t>в срок, зафиксированн</w:t>
            </w:r>
            <w:r w:rsidR="00504398">
              <w:rPr>
                <w:color w:val="000000"/>
                <w:highlight w:val="yellow"/>
              </w:rPr>
              <w:t>ых в итоговом отчете.</w:t>
            </w:r>
          </w:p>
        </w:tc>
      </w:tr>
      <w:tr w:rsidR="00FC4FA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TableContents"/>
              <w:widowControl/>
            </w:pPr>
            <w:r>
              <w:t>Формат проведения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дистанционно – онлайн-трансляции лекций</w:t>
            </w:r>
            <w:r w:rsidR="008B5507">
              <w:rPr>
                <w:color w:val="000000"/>
              </w:rPr>
              <w:t xml:space="preserve"> 28-29 ноября на сайте проекта и странице проекта в</w:t>
            </w:r>
            <w:r w:rsidR="000D406A">
              <w:rPr>
                <w:color w:val="000000"/>
              </w:rPr>
              <w:t xml:space="preserve"> </w:t>
            </w:r>
            <w:proofErr w:type="spellStart"/>
            <w:r w:rsidR="000D406A">
              <w:rPr>
                <w:color w:val="000000"/>
              </w:rPr>
              <w:t>соц</w:t>
            </w:r>
            <w:proofErr w:type="gramStart"/>
            <w:r w:rsidR="000D406A">
              <w:rPr>
                <w:color w:val="000000"/>
              </w:rPr>
              <w:t>.с</w:t>
            </w:r>
            <w:proofErr w:type="gramEnd"/>
            <w:r w:rsidR="000D406A">
              <w:rPr>
                <w:color w:val="000000"/>
              </w:rPr>
              <w:t>етях</w:t>
            </w:r>
            <w:proofErr w:type="spellEnd"/>
            <w:r>
              <w:rPr>
                <w:color w:val="000000"/>
              </w:rPr>
              <w:t>;</w:t>
            </w:r>
          </w:p>
          <w:p w:rsidR="00FC4FA7" w:rsidRDefault="00FC4FA7" w:rsidP="00FC4FA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очно – встреча с участниками</w:t>
            </w:r>
            <w:r w:rsidR="008B5507">
              <w:rPr>
                <w:color w:val="000000"/>
              </w:rPr>
              <w:t xml:space="preserve"> 6 декабря</w:t>
            </w:r>
            <w:r>
              <w:rPr>
                <w:color w:val="000000"/>
              </w:rPr>
              <w:t>, награждение победителей конкурса, приглашение в сообщества по Японии.</w:t>
            </w:r>
          </w:p>
        </w:tc>
      </w:tr>
    </w:tbl>
    <w:p w:rsidR="000A17DE" w:rsidRDefault="000A17DE">
      <w:pPr>
        <w:pStyle w:val="Standard"/>
      </w:pPr>
    </w:p>
    <w:p w:rsidR="000A17DE" w:rsidRDefault="000A17DE">
      <w:pPr>
        <w:pStyle w:val="Standard"/>
      </w:pPr>
    </w:p>
    <w:p w:rsidR="000A17DE" w:rsidRDefault="000A17DE">
      <w:pPr>
        <w:pStyle w:val="Standard"/>
      </w:pPr>
    </w:p>
    <w:sectPr w:rsidR="000A17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85" w:rsidRDefault="00E06285">
      <w:r>
        <w:separator/>
      </w:r>
    </w:p>
  </w:endnote>
  <w:endnote w:type="continuationSeparator" w:id="0">
    <w:p w:rsidR="00E06285" w:rsidRDefault="00E0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85" w:rsidRDefault="00E06285">
      <w:r>
        <w:rPr>
          <w:color w:val="000000"/>
        </w:rPr>
        <w:separator/>
      </w:r>
    </w:p>
  </w:footnote>
  <w:footnote w:type="continuationSeparator" w:id="0">
    <w:p w:rsidR="00E06285" w:rsidRDefault="00E0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2E73"/>
    <w:multiLevelType w:val="multilevel"/>
    <w:tmpl w:val="41689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C084B0E"/>
    <w:multiLevelType w:val="multilevel"/>
    <w:tmpl w:val="24566B3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DE"/>
    <w:rsid w:val="000A17DE"/>
    <w:rsid w:val="000D404C"/>
    <w:rsid w:val="000D406A"/>
    <w:rsid w:val="0011314C"/>
    <w:rsid w:val="001224C4"/>
    <w:rsid w:val="00127C3F"/>
    <w:rsid w:val="00137DA3"/>
    <w:rsid w:val="00237EEF"/>
    <w:rsid w:val="00251F59"/>
    <w:rsid w:val="002A7670"/>
    <w:rsid w:val="003843F6"/>
    <w:rsid w:val="003E21F2"/>
    <w:rsid w:val="00442D2E"/>
    <w:rsid w:val="00471EC6"/>
    <w:rsid w:val="00480DE1"/>
    <w:rsid w:val="00504398"/>
    <w:rsid w:val="0061789A"/>
    <w:rsid w:val="008B5507"/>
    <w:rsid w:val="008C153F"/>
    <w:rsid w:val="00AF7E0D"/>
    <w:rsid w:val="00B65AFA"/>
    <w:rsid w:val="00BA2C72"/>
    <w:rsid w:val="00C42023"/>
    <w:rsid w:val="00E06285"/>
    <w:rsid w:val="00E27D00"/>
    <w:rsid w:val="00EB7070"/>
    <w:rsid w:val="00F33159"/>
    <w:rsid w:val="00FA14D4"/>
    <w:rsid w:val="00FC4FA7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2020-09-28T11:30:00Z</dcterms:created>
  <dcterms:modified xsi:type="dcterms:W3CDTF">2020-09-28T13:09:00Z</dcterms:modified>
</cp:coreProperties>
</file>