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0D94" w:rsidRPr="00D60D94" w:rsidRDefault="00D60D94" w:rsidP="00D60D94">
      <w:pPr>
        <w:spacing w:before="0" w:after="0" w:line="240" w:lineRule="auto"/>
        <w:ind w:firstLine="0"/>
        <w:jc w:val="center"/>
        <w:rPr>
          <w:rFonts w:ascii="Cambria" w:eastAsia="MS Mincho" w:hAnsi="Cambria" w:cs="Times New Roman"/>
          <w:b/>
          <w:sz w:val="28"/>
          <w:szCs w:val="28"/>
          <w:lang w:eastAsia="ru-RU"/>
        </w:rPr>
      </w:pPr>
      <w:r w:rsidRPr="00D60D94">
        <w:rPr>
          <w:rFonts w:ascii="Cambria" w:eastAsia="MS Mincho" w:hAnsi="Cambria" w:cs="Times New Roman"/>
          <w:b/>
          <w:sz w:val="28"/>
          <w:szCs w:val="28"/>
          <w:lang w:eastAsia="ru-RU"/>
        </w:rPr>
        <w:t>Проектное предложение</w:t>
      </w:r>
    </w:p>
    <w:p w:rsidR="00D60D94" w:rsidRPr="00D60D94" w:rsidRDefault="00D60D94" w:rsidP="00D60D94">
      <w:pPr>
        <w:spacing w:before="0" w:after="0" w:line="240" w:lineRule="auto"/>
        <w:ind w:firstLine="0"/>
        <w:rPr>
          <w:rFonts w:ascii="Cambria" w:eastAsia="MS Mincho" w:hAnsi="Cambria" w:cs="Times New Roman"/>
          <w:szCs w:val="24"/>
          <w:lang w:eastAsia="ru-RU"/>
        </w:rPr>
      </w:pPr>
    </w:p>
    <w:tbl>
      <w:tblPr>
        <w:tblStyle w:val="1"/>
        <w:tblW w:w="9895" w:type="dxa"/>
        <w:tblInd w:w="-289" w:type="dxa"/>
        <w:tblLook w:val="04A0" w:firstRow="1" w:lastRow="0" w:firstColumn="1" w:lastColumn="0" w:noHBand="0" w:noVBand="1"/>
      </w:tblPr>
      <w:tblGrid>
        <w:gridCol w:w="3119"/>
        <w:gridCol w:w="6776"/>
      </w:tblGrid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Название проекта</w:t>
            </w:r>
          </w:p>
        </w:tc>
        <w:tc>
          <w:tcPr>
            <w:tcW w:w="6776" w:type="dxa"/>
            <w:vAlign w:val="center"/>
          </w:tcPr>
          <w:p w:rsidR="0086446C" w:rsidRPr="00420DC5" w:rsidRDefault="00B93E66" w:rsidP="00B93E66">
            <w:pPr>
              <w:spacing w:before="0" w:line="240" w:lineRule="auto"/>
              <w:ind w:firstLine="0"/>
              <w:jc w:val="both"/>
              <w:rPr>
                <w:rFonts w:ascii="Cambria" w:hAnsi="Cambria" w:cs="Times New Roman"/>
                <w:i/>
                <w:color w:val="000000"/>
                <w:spacing w:val="-2"/>
              </w:rPr>
            </w:pPr>
            <w:r>
              <w:rPr>
                <w:rFonts w:ascii="Cambria" w:hAnsi="Cambria" w:cs="Times New Roman"/>
                <w:i/>
                <w:color w:val="000000"/>
                <w:spacing w:val="-2"/>
              </w:rPr>
              <w:t>Анализ подходов к определению критериев оценки</w:t>
            </w:r>
            <w:r w:rsidR="00706DDF">
              <w:rPr>
                <w:rFonts w:ascii="Cambria" w:hAnsi="Cambria" w:cs="Times New Roman"/>
                <w:i/>
                <w:color w:val="000000"/>
                <w:spacing w:val="-2"/>
              </w:rPr>
              <w:t xml:space="preserve"> антикоррупционных мер государственными и негосударственными организациями</w:t>
            </w:r>
          </w:p>
        </w:tc>
      </w:tr>
      <w:tr w:rsidR="00D12631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12631" w:rsidRPr="00D60D94" w:rsidRDefault="00D12631" w:rsidP="00D12631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Тип проекта</w:t>
            </w:r>
          </w:p>
        </w:tc>
        <w:tc>
          <w:tcPr>
            <w:tcW w:w="6776" w:type="dxa"/>
            <w:vAlign w:val="center"/>
          </w:tcPr>
          <w:p w:rsidR="00D12631" w:rsidRPr="00ED399A" w:rsidRDefault="00D12631" w:rsidP="00260890">
            <w:pPr>
              <w:spacing w:before="0" w:line="240" w:lineRule="auto"/>
              <w:ind w:firstLine="0"/>
              <w:jc w:val="both"/>
              <w:rPr>
                <w:rFonts w:ascii="Cambria" w:hAnsi="Cambria" w:cs="Times New Roman"/>
                <w:i/>
                <w:color w:val="000000"/>
                <w:spacing w:val="-2"/>
              </w:rPr>
            </w:pPr>
            <w:r>
              <w:rPr>
                <w:rFonts w:ascii="Cambria" w:hAnsi="Cambria" w:cs="Times New Roman"/>
                <w:i/>
                <w:color w:val="000000"/>
                <w:spacing w:val="-2"/>
              </w:rPr>
              <w:t>Исследовательский</w:t>
            </w:r>
          </w:p>
        </w:tc>
      </w:tr>
      <w:tr w:rsidR="00D12631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12631" w:rsidRPr="00D60D94" w:rsidRDefault="00D12631" w:rsidP="00D12631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Подразделение инициатор проекта</w:t>
            </w:r>
          </w:p>
        </w:tc>
        <w:tc>
          <w:tcPr>
            <w:tcW w:w="6776" w:type="dxa"/>
            <w:vAlign w:val="center"/>
          </w:tcPr>
          <w:p w:rsidR="00D12631" w:rsidRPr="00E02258" w:rsidRDefault="00E02258" w:rsidP="00260890">
            <w:pPr>
              <w:spacing w:before="0" w:line="240" w:lineRule="auto"/>
              <w:ind w:firstLine="0"/>
              <w:jc w:val="both"/>
            </w:pPr>
            <w:r w:rsidRPr="00E02258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Департамент государственной политики в сфере государственной и муниципальной службы, противодействия коррупции Министерств</w:t>
            </w:r>
            <w:r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а</w:t>
            </w:r>
            <w:r w:rsidRPr="00E02258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труда и социальной защиты Российской Федерации </w:t>
            </w:r>
          </w:p>
        </w:tc>
      </w:tr>
      <w:tr w:rsidR="00D12631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12631" w:rsidRPr="00D60D94" w:rsidRDefault="00D12631" w:rsidP="00D12631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Руководитель проекта</w:t>
            </w:r>
          </w:p>
        </w:tc>
        <w:tc>
          <w:tcPr>
            <w:tcW w:w="6776" w:type="dxa"/>
            <w:vAlign w:val="center"/>
          </w:tcPr>
          <w:p w:rsidR="00706DDF" w:rsidRPr="00E02258" w:rsidRDefault="00706DDF" w:rsidP="00706DDF">
            <w:pPr>
              <w:spacing w:before="0" w:line="240" w:lineRule="auto"/>
              <w:ind w:firstLine="0"/>
              <w:jc w:val="both"/>
              <w:rPr>
                <w:rFonts w:ascii="Cambria" w:hAnsi="Cambria" w:cs="Helvetica"/>
                <w:i/>
                <w:color w:val="000000"/>
                <w:shd w:val="clear" w:color="auto" w:fill="FFFFFF"/>
              </w:rPr>
            </w:pPr>
            <w:proofErr w:type="spellStart"/>
            <w:r w:rsidRPr="00E02258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Тугучев</w:t>
            </w:r>
            <w:proofErr w:type="spellEnd"/>
            <w:r w:rsidRPr="00E02258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Никита Максимович</w:t>
            </w:r>
          </w:p>
          <w:p w:rsidR="00985529" w:rsidRPr="00E02258" w:rsidRDefault="00706DDF" w:rsidP="00260890">
            <w:pPr>
              <w:spacing w:before="0" w:line="240" w:lineRule="auto"/>
              <w:ind w:firstLine="0"/>
              <w:jc w:val="both"/>
              <w:rPr>
                <w:rFonts w:ascii="Cambria" w:hAnsi="Cambria" w:cs="Helvetica"/>
                <w:i/>
                <w:color w:val="000000"/>
                <w:shd w:val="clear" w:color="auto" w:fill="FFFFFF"/>
              </w:rPr>
            </w:pPr>
            <w:r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з</w:t>
            </w:r>
            <w:r w:rsidRPr="00E02258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аместитель начальника отдела политики в сфере противодействия коррупции на государственной службе и в организациях</w:t>
            </w:r>
            <w:r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</w:t>
            </w:r>
            <w:r w:rsidRPr="00E02258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Департамент</w:t>
            </w:r>
            <w:r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а</w:t>
            </w:r>
            <w:r w:rsidRPr="00E02258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государственной политики в сфере государственной и муниципальной службы, противодействия коррупции</w:t>
            </w:r>
            <w:r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</w:t>
            </w:r>
            <w:r w:rsidRPr="00E02258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Министерств</w:t>
            </w:r>
            <w:r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а</w:t>
            </w:r>
            <w:r w:rsidRPr="00E02258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труда и социальной защиты Российской Федерации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6776" w:type="dxa"/>
            <w:vAlign w:val="center"/>
          </w:tcPr>
          <w:p w:rsidR="00384A6E" w:rsidRPr="00B81120" w:rsidRDefault="000771D0" w:rsidP="00B93E66">
            <w:pPr>
              <w:spacing w:before="0" w:line="240" w:lineRule="auto"/>
              <w:ind w:firstLine="0"/>
              <w:jc w:val="both"/>
              <w:rPr>
                <w:rFonts w:ascii="Cambria" w:hAnsi="Cambria" w:cs="Helvetica"/>
                <w:i/>
                <w:color w:val="000000"/>
                <w:shd w:val="clear" w:color="auto" w:fill="FFFFFF"/>
              </w:rPr>
            </w:pPr>
            <w:r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Проект заключается в</w:t>
            </w:r>
            <w:r w:rsidR="002A63EC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</w:t>
            </w:r>
            <w:r w:rsidR="008116D2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поиске и сравнительном </w:t>
            </w:r>
            <w:r w:rsidR="00420DC5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анализе</w:t>
            </w:r>
            <w:r w:rsidR="00B93E6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реализуемых в разных странах подходов к определению</w:t>
            </w:r>
            <w:r w:rsidR="00420DC5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критериев оценки </w:t>
            </w:r>
            <w:r w:rsidR="00B93E6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достаточности и адекватности </w:t>
            </w:r>
            <w:r w:rsidR="00420DC5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антикоррупционных мер, </w:t>
            </w:r>
            <w:r w:rsidR="00B93E6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принимаемых</w:t>
            </w:r>
            <w:r w:rsidR="002F310F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госуд</w:t>
            </w:r>
            <w:r w:rsidR="00706DDF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арственными</w:t>
            </w:r>
            <w:r w:rsidR="002F310F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и негосуд</w:t>
            </w:r>
            <w:r w:rsidR="00706DDF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арственными</w:t>
            </w:r>
            <w:r w:rsidR="00E02B7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</w:t>
            </w:r>
            <w:r w:rsidR="00B93E6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организациями</w:t>
            </w:r>
            <w:r w:rsidR="00420DC5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.</w:t>
            </w:r>
            <w:r w:rsidR="002A63EC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По итогам работы предполагается </w:t>
            </w:r>
            <w:r w:rsidR="00B93E6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подготовить предложения по имплементации соответствующих подходов в российскую правоприменительную практику.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Цель и задачи проекта</w:t>
            </w:r>
          </w:p>
        </w:tc>
        <w:tc>
          <w:tcPr>
            <w:tcW w:w="6776" w:type="dxa"/>
            <w:vAlign w:val="center"/>
          </w:tcPr>
          <w:p w:rsidR="00E02258" w:rsidRDefault="00D60D94" w:rsidP="00260890">
            <w:pPr>
              <w:spacing w:before="0" w:line="240" w:lineRule="auto"/>
              <w:ind w:firstLine="0"/>
              <w:jc w:val="both"/>
              <w:rPr>
                <w:rFonts w:ascii="Cambria" w:hAnsi="Cambria" w:cs="Helvetica"/>
                <w:i/>
                <w:color w:val="000000"/>
                <w:shd w:val="clear" w:color="auto" w:fill="FFFFFF"/>
              </w:rPr>
            </w:pPr>
            <w:r w:rsidRPr="008116D2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Цель </w:t>
            </w:r>
            <w:r w:rsidRPr="000771D0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проекта </w:t>
            </w:r>
            <w:r w:rsidR="003F727F" w:rsidRPr="000771D0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–</w:t>
            </w:r>
            <w:r w:rsidR="00B81120" w:rsidRPr="000771D0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</w:t>
            </w:r>
            <w:r w:rsidR="00F2633B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а</w:t>
            </w:r>
            <w:r w:rsidR="00E02258" w:rsidRPr="008116D2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нализ существующих </w:t>
            </w:r>
            <w:r w:rsidR="00B93E6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подходов к определению </w:t>
            </w:r>
            <w:r w:rsidR="00E02258" w:rsidRPr="008116D2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критериев оценки</w:t>
            </w:r>
            <w:r w:rsidR="00B93E6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достаточности и адекватности</w:t>
            </w:r>
            <w:r w:rsidR="00E02258" w:rsidRPr="008116D2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антикоррупционных мер</w:t>
            </w:r>
            <w:r w:rsidR="002F310F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в гос</w:t>
            </w:r>
            <w:r w:rsidR="00601769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ударственном</w:t>
            </w:r>
            <w:r w:rsidR="002F310F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и негос</w:t>
            </w:r>
            <w:r w:rsidR="00601769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ударственном</w:t>
            </w:r>
            <w:r w:rsidR="002F310F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секторах экономик</w:t>
            </w:r>
            <w:r w:rsidR="00601769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и.</w:t>
            </w:r>
          </w:p>
          <w:p w:rsidR="00D12631" w:rsidRDefault="00D12631" w:rsidP="00260890">
            <w:pPr>
              <w:spacing w:before="0" w:line="240" w:lineRule="auto"/>
              <w:ind w:firstLine="0"/>
              <w:jc w:val="both"/>
              <w:rPr>
                <w:rFonts w:ascii="Cambria" w:hAnsi="Cambria" w:cs="Helvetica"/>
                <w:i/>
                <w:color w:val="000000"/>
                <w:shd w:val="clear" w:color="auto" w:fill="FFFFFF"/>
              </w:rPr>
            </w:pPr>
            <w:r w:rsidRPr="000771D0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Задачи проекта:</w:t>
            </w:r>
          </w:p>
          <w:p w:rsidR="00E02B7A" w:rsidRDefault="002F310F" w:rsidP="00260890">
            <w:pPr>
              <w:spacing w:before="0" w:line="240" w:lineRule="auto"/>
              <w:ind w:firstLine="0"/>
              <w:jc w:val="both"/>
              <w:rPr>
                <w:rFonts w:ascii="Cambria" w:hAnsi="Cambria" w:cs="Helvetica"/>
                <w:i/>
                <w:color w:val="000000"/>
                <w:shd w:val="clear" w:color="auto" w:fill="FFFFFF"/>
              </w:rPr>
            </w:pPr>
            <w:r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- создание базы</w:t>
            </w:r>
            <w:r w:rsidR="0038000D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</w:t>
            </w:r>
            <w:r w:rsidR="00467149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применяемых государственными и негосударственными организациями</w:t>
            </w:r>
            <w:r w:rsidR="00467149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м</w:t>
            </w:r>
            <w:r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етод</w:t>
            </w:r>
            <w:r w:rsidR="00E02B7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ических материалов</w:t>
            </w:r>
            <w:r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оценки</w:t>
            </w:r>
            <w:r w:rsidR="00E02B7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</w:t>
            </w:r>
            <w:r w:rsidR="00E02B7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достаточности и адекватности</w:t>
            </w:r>
            <w:r w:rsidR="00E02B7A" w:rsidRPr="008116D2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антикоррупционных мер</w:t>
            </w:r>
            <w:r w:rsidR="00E02B7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;</w:t>
            </w:r>
          </w:p>
          <w:p w:rsidR="00BA1DEA" w:rsidRPr="00BA1DEA" w:rsidRDefault="00BA1DEA" w:rsidP="00260890">
            <w:pPr>
              <w:spacing w:before="0" w:line="240" w:lineRule="auto"/>
              <w:ind w:firstLine="0"/>
              <w:jc w:val="both"/>
              <w:rPr>
                <w:rFonts w:ascii="Cambria" w:hAnsi="Cambria" w:cs="Helvetica"/>
                <w:i/>
                <w:color w:val="000000"/>
                <w:shd w:val="clear" w:color="auto" w:fill="FFFFFF"/>
              </w:rPr>
            </w:pPr>
            <w:r w:rsidRPr="00BA1DE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- </w:t>
            </w:r>
            <w:r w:rsidR="00B93E6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анализ содержания методи</w:t>
            </w:r>
            <w:r w:rsidR="002F310F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ческих материалов и опред</w:t>
            </w:r>
            <w:r w:rsidR="00E02B7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еление</w:t>
            </w:r>
            <w:r w:rsidR="002F310F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наиболее перспект</w:t>
            </w:r>
            <w:r w:rsidR="00E02B7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ивных</w:t>
            </w:r>
            <w:r w:rsidR="002F310F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критериев оценки</w:t>
            </w:r>
            <w:r w:rsidR="00E02B7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</w:t>
            </w:r>
            <w:r w:rsidR="00E02B7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достаточности и адекватности</w:t>
            </w:r>
            <w:r w:rsidR="00E02B7A" w:rsidRPr="008116D2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антикоррупционных мер</w:t>
            </w:r>
            <w:r w:rsidRPr="00BA1DE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;</w:t>
            </w:r>
          </w:p>
          <w:p w:rsidR="00D12631" w:rsidRPr="00BA1DEA" w:rsidRDefault="00BA1DEA" w:rsidP="00B93E66">
            <w:pPr>
              <w:spacing w:before="0" w:line="240" w:lineRule="auto"/>
              <w:ind w:firstLine="0"/>
              <w:jc w:val="both"/>
              <w:rPr>
                <w:rFonts w:ascii="Cambria" w:hAnsi="Cambria" w:cs="Helvetica"/>
                <w:i/>
                <w:color w:val="000000"/>
                <w:shd w:val="clear" w:color="auto" w:fill="FFFFFF"/>
              </w:rPr>
            </w:pPr>
            <w:r w:rsidRPr="00BA1DE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- </w:t>
            </w:r>
            <w:r w:rsidR="002F310F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подготовка предложений</w:t>
            </w:r>
            <w:r w:rsidR="00B93E6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, которые могут быть использованы в российской правоприменительной практике</w:t>
            </w:r>
            <w:r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.</w:t>
            </w:r>
          </w:p>
        </w:tc>
      </w:tr>
      <w:tr w:rsidR="00D60D94" w:rsidRPr="00D60D94" w:rsidTr="00BC64BE">
        <w:trPr>
          <w:trHeight w:val="126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Виды деятельности, выполняемые студентом в проекте</w:t>
            </w:r>
            <w:r w:rsidR="009C17CB">
              <w:rPr>
                <w:rFonts w:ascii="Cambria" w:hAnsi="Cambria" w:cs="Times New Roman"/>
                <w:b/>
                <w:color w:val="000000"/>
              </w:rPr>
              <w:t xml:space="preserve"> </w:t>
            </w:r>
            <w:r w:rsidRPr="00D60D94">
              <w:rPr>
                <w:rFonts w:ascii="Cambria" w:hAnsi="Cambria" w:cs="Times New Roman"/>
                <w:b/>
                <w:color w:val="000000"/>
              </w:rPr>
              <w:t>/</w:t>
            </w:r>
            <w:r w:rsidR="009C17CB">
              <w:rPr>
                <w:rFonts w:ascii="Cambria" w:hAnsi="Cambria" w:cs="Times New Roman"/>
                <w:b/>
                <w:color w:val="000000"/>
              </w:rPr>
              <w:t xml:space="preserve"> </w:t>
            </w:r>
            <w:r w:rsidRPr="00D60D94">
              <w:rPr>
                <w:rFonts w:ascii="Cambria" w:hAnsi="Cambria" w:cs="Times New Roman"/>
                <w:b/>
                <w:color w:val="000000"/>
              </w:rPr>
              <w:t>отрабатываемые навыки</w:t>
            </w:r>
          </w:p>
        </w:tc>
        <w:tc>
          <w:tcPr>
            <w:tcW w:w="6776" w:type="dxa"/>
            <w:vAlign w:val="center"/>
          </w:tcPr>
          <w:p w:rsidR="003A0DDE" w:rsidRPr="0086446C" w:rsidRDefault="003A0DDE" w:rsidP="00260890">
            <w:pPr>
              <w:spacing w:before="0" w:line="240" w:lineRule="auto"/>
              <w:ind w:firstLine="0"/>
              <w:jc w:val="both"/>
            </w:pPr>
            <w:r w:rsidRPr="000771D0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Поиск, отбор и анализ информации,</w:t>
            </w:r>
            <w:r w:rsidR="00B131D8" w:rsidRPr="000771D0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</w:t>
            </w:r>
            <w:r w:rsidR="00B131D8" w:rsidRPr="000771D0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работа с иностранными источниками информации,</w:t>
            </w:r>
            <w:r w:rsidR="00420DC5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</w:t>
            </w:r>
            <w:r w:rsidRPr="000771D0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подготовка аналитического материала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Сроки реализации проекта</w:t>
            </w:r>
          </w:p>
        </w:tc>
        <w:tc>
          <w:tcPr>
            <w:tcW w:w="6776" w:type="dxa"/>
            <w:vAlign w:val="center"/>
          </w:tcPr>
          <w:p w:rsidR="00D60D94" w:rsidRPr="00ED399A" w:rsidRDefault="002E1453" w:rsidP="00260890">
            <w:pPr>
              <w:spacing w:before="0" w:line="240" w:lineRule="auto"/>
              <w:ind w:firstLine="0"/>
              <w:jc w:val="both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23</w:t>
            </w:r>
            <w:r w:rsidR="00265904">
              <w:rPr>
                <w:rFonts w:ascii="Cambria" w:hAnsi="Cambria" w:cs="Times New Roman"/>
                <w:i/>
              </w:rPr>
              <w:t xml:space="preserve"> ноября </w:t>
            </w:r>
            <w:r w:rsidR="003F727F" w:rsidRPr="00ED399A">
              <w:rPr>
                <w:rFonts w:ascii="Cambria" w:hAnsi="Cambria" w:cs="Times New Roman"/>
                <w:i/>
              </w:rPr>
              <w:t>20</w:t>
            </w:r>
            <w:r w:rsidR="00D12631">
              <w:rPr>
                <w:rFonts w:ascii="Cambria" w:hAnsi="Cambria" w:cs="Times New Roman"/>
                <w:i/>
              </w:rPr>
              <w:t>20</w:t>
            </w:r>
            <w:r w:rsidR="00461608" w:rsidRPr="00ED399A">
              <w:rPr>
                <w:rFonts w:ascii="Cambria" w:hAnsi="Cambria" w:cs="Times New Roman"/>
                <w:i/>
              </w:rPr>
              <w:t xml:space="preserve"> г.</w:t>
            </w:r>
            <w:r w:rsidR="00384A6E" w:rsidRPr="00ED399A">
              <w:rPr>
                <w:rFonts w:ascii="Cambria" w:hAnsi="Cambria" w:cs="Times New Roman"/>
                <w:i/>
              </w:rPr>
              <w:t xml:space="preserve"> –</w:t>
            </w:r>
            <w:r w:rsidR="00D12631">
              <w:rPr>
                <w:rFonts w:ascii="Cambria" w:hAnsi="Cambria" w:cs="Times New Roman"/>
                <w:i/>
              </w:rPr>
              <w:t xml:space="preserve"> </w:t>
            </w:r>
            <w:r>
              <w:rPr>
                <w:rFonts w:ascii="Cambria" w:hAnsi="Cambria" w:cs="Times New Roman"/>
                <w:i/>
              </w:rPr>
              <w:t>31</w:t>
            </w:r>
            <w:r w:rsidR="002C4CF9">
              <w:rPr>
                <w:rFonts w:ascii="Cambria" w:hAnsi="Cambria" w:cs="Times New Roman"/>
                <w:i/>
              </w:rPr>
              <w:t xml:space="preserve"> </w:t>
            </w:r>
            <w:r w:rsidR="00420DC5">
              <w:rPr>
                <w:rFonts w:ascii="Cambria" w:hAnsi="Cambria" w:cs="Times New Roman"/>
                <w:i/>
              </w:rPr>
              <w:t>мая</w:t>
            </w:r>
            <w:r w:rsidR="0096377B" w:rsidRPr="00ED399A">
              <w:rPr>
                <w:rFonts w:ascii="Cambria" w:hAnsi="Cambria" w:cs="Times New Roman"/>
                <w:i/>
              </w:rPr>
              <w:t xml:space="preserve"> </w:t>
            </w:r>
            <w:r w:rsidR="00D60D94" w:rsidRPr="00ED399A">
              <w:rPr>
                <w:rFonts w:ascii="Cambria" w:hAnsi="Cambria" w:cs="Times New Roman"/>
                <w:i/>
              </w:rPr>
              <w:t>20</w:t>
            </w:r>
            <w:r w:rsidR="00D12631">
              <w:rPr>
                <w:rFonts w:ascii="Cambria" w:hAnsi="Cambria" w:cs="Times New Roman"/>
                <w:i/>
              </w:rPr>
              <w:t>2</w:t>
            </w:r>
            <w:r w:rsidR="002C4CF9">
              <w:rPr>
                <w:rFonts w:ascii="Cambria" w:hAnsi="Cambria" w:cs="Times New Roman"/>
                <w:i/>
              </w:rPr>
              <w:t>1</w:t>
            </w:r>
            <w:r w:rsidR="00D60D94" w:rsidRPr="00ED399A">
              <w:rPr>
                <w:rFonts w:ascii="Cambria" w:hAnsi="Cambria" w:cs="Times New Roman"/>
                <w:i/>
              </w:rPr>
              <w:t xml:space="preserve"> г.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</w:rPr>
            </w:pPr>
            <w:r w:rsidRPr="00D60D94">
              <w:rPr>
                <w:rFonts w:ascii="Cambria" w:hAnsi="Cambria" w:cs="Times New Roman"/>
                <w:b/>
              </w:rPr>
              <w:t>Количество кредитов</w:t>
            </w:r>
          </w:p>
        </w:tc>
        <w:tc>
          <w:tcPr>
            <w:tcW w:w="6776" w:type="dxa"/>
            <w:vAlign w:val="center"/>
          </w:tcPr>
          <w:p w:rsidR="00D60D94" w:rsidRPr="00ED399A" w:rsidRDefault="002E1453" w:rsidP="00260890">
            <w:pPr>
              <w:spacing w:before="0" w:line="240" w:lineRule="auto"/>
              <w:ind w:firstLine="0"/>
              <w:jc w:val="both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6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Тип занятости студента</w:t>
            </w:r>
          </w:p>
        </w:tc>
        <w:tc>
          <w:tcPr>
            <w:tcW w:w="6776" w:type="dxa"/>
            <w:vAlign w:val="center"/>
          </w:tcPr>
          <w:p w:rsidR="00D60D94" w:rsidRPr="00ED399A" w:rsidRDefault="00384A6E" w:rsidP="00260890">
            <w:pPr>
              <w:spacing w:before="0" w:line="240" w:lineRule="auto"/>
              <w:ind w:firstLine="0"/>
              <w:jc w:val="both"/>
              <w:rPr>
                <w:rFonts w:ascii="Cambria" w:hAnsi="Cambria" w:cs="Times New Roman"/>
                <w:i/>
              </w:rPr>
            </w:pPr>
            <w:r w:rsidRPr="00ED399A">
              <w:rPr>
                <w:rFonts w:ascii="Cambria" w:hAnsi="Cambria" w:cs="Times New Roman"/>
                <w:i/>
              </w:rPr>
              <w:t>У</w:t>
            </w:r>
            <w:r w:rsidR="00A66339" w:rsidRPr="00ED399A">
              <w:rPr>
                <w:rFonts w:ascii="Cambria" w:hAnsi="Cambria" w:cs="Times New Roman"/>
                <w:i/>
              </w:rPr>
              <w:t>даленная работа</w:t>
            </w:r>
          </w:p>
        </w:tc>
      </w:tr>
      <w:tr w:rsidR="00D60D94" w:rsidRPr="00D60D94" w:rsidTr="00BC64BE">
        <w:trPr>
          <w:trHeight w:val="508"/>
        </w:trPr>
        <w:tc>
          <w:tcPr>
            <w:tcW w:w="3119" w:type="dxa"/>
            <w:vAlign w:val="center"/>
          </w:tcPr>
          <w:p w:rsidR="00D60D94" w:rsidRPr="00D60D94" w:rsidRDefault="00D60D94" w:rsidP="003A73BD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Интенсивность (часы в неделю)</w:t>
            </w:r>
          </w:p>
        </w:tc>
        <w:tc>
          <w:tcPr>
            <w:tcW w:w="6776" w:type="dxa"/>
            <w:vAlign w:val="center"/>
          </w:tcPr>
          <w:p w:rsidR="00D60D94" w:rsidRPr="00ED399A" w:rsidRDefault="00FF4DA9" w:rsidP="00260890">
            <w:pPr>
              <w:spacing w:before="0" w:line="240" w:lineRule="auto"/>
              <w:ind w:firstLine="0"/>
              <w:jc w:val="both"/>
              <w:rPr>
                <w:rFonts w:ascii="Cambria" w:hAnsi="Cambria" w:cs="Times New Roman"/>
                <w:i/>
              </w:rPr>
            </w:pPr>
            <w:r w:rsidRPr="00FF4DA9">
              <w:rPr>
                <w:rFonts w:ascii="Cambria" w:hAnsi="Cambria" w:cs="Times New Roman"/>
                <w:i/>
              </w:rPr>
              <w:t>6</w:t>
            </w:r>
            <w:r w:rsidR="00D60D94" w:rsidRPr="00FF4DA9">
              <w:rPr>
                <w:rFonts w:ascii="Cambria" w:hAnsi="Cambria" w:cs="Times New Roman"/>
                <w:i/>
              </w:rPr>
              <w:t xml:space="preserve"> часов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 xml:space="preserve">Вид проектной </w:t>
            </w:r>
            <w:r w:rsidRPr="00D60D94">
              <w:rPr>
                <w:rFonts w:ascii="Cambria" w:hAnsi="Cambria" w:cs="Times New Roman"/>
                <w:b/>
                <w:color w:val="000000"/>
              </w:rPr>
              <w:lastRenderedPageBreak/>
              <w:t>деятельности</w:t>
            </w:r>
          </w:p>
        </w:tc>
        <w:tc>
          <w:tcPr>
            <w:tcW w:w="6776" w:type="dxa"/>
            <w:vAlign w:val="center"/>
          </w:tcPr>
          <w:p w:rsidR="00D60D94" w:rsidRPr="00ED399A" w:rsidRDefault="00FC704B" w:rsidP="00260890">
            <w:pPr>
              <w:spacing w:before="0" w:line="240" w:lineRule="auto"/>
              <w:ind w:firstLine="0"/>
              <w:jc w:val="both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lastRenderedPageBreak/>
              <w:t>И</w:t>
            </w:r>
            <w:r w:rsidR="00384A6E" w:rsidRPr="00ED399A">
              <w:rPr>
                <w:rFonts w:ascii="Cambria" w:hAnsi="Cambria" w:cs="Times New Roman"/>
                <w:i/>
              </w:rPr>
              <w:t>ндивидуальная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6776" w:type="dxa"/>
            <w:vAlign w:val="center"/>
          </w:tcPr>
          <w:p w:rsidR="002C4CF9" w:rsidRPr="0020744F" w:rsidRDefault="002C4CF9" w:rsidP="00260890">
            <w:pPr>
              <w:spacing w:before="0" w:line="240" w:lineRule="auto"/>
              <w:ind w:firstLine="0"/>
              <w:jc w:val="both"/>
            </w:pPr>
            <w:r w:rsidRPr="000771D0">
              <w:rPr>
                <w:rFonts w:ascii="Cambria" w:hAnsi="Cambria" w:cs="Times New Roman"/>
                <w:i/>
              </w:rPr>
              <w:t>Аналитические способности,</w:t>
            </w:r>
            <w:r w:rsidR="0020744F" w:rsidRPr="000771D0">
              <w:rPr>
                <w:rFonts w:ascii="Cambria" w:hAnsi="Cambria" w:cs="Times New Roman"/>
                <w:i/>
              </w:rPr>
              <w:t xml:space="preserve"> </w:t>
            </w:r>
            <w:r w:rsidRPr="000771D0">
              <w:rPr>
                <w:rFonts w:ascii="Cambria" w:hAnsi="Cambria" w:cs="Times New Roman"/>
                <w:i/>
              </w:rPr>
              <w:t>умение обобщать, анализировать и систематизировать информацию,</w:t>
            </w:r>
            <w:r w:rsidR="00420DC5">
              <w:rPr>
                <w:rFonts w:ascii="Cambria" w:hAnsi="Cambria" w:cs="Times New Roman"/>
                <w:i/>
              </w:rPr>
              <w:t xml:space="preserve"> </w:t>
            </w:r>
            <w:r w:rsidR="00B131D8" w:rsidRPr="000771D0">
              <w:rPr>
                <w:rFonts w:ascii="Cambria" w:hAnsi="Cambria"/>
                <w:i/>
              </w:rPr>
              <w:t>способность работать с англоязычными ресурсами,</w:t>
            </w:r>
            <w:r w:rsidR="00B131D8">
              <w:rPr>
                <w:rFonts w:ascii="Cambria" w:hAnsi="Cambria"/>
                <w:i/>
              </w:rPr>
              <w:t xml:space="preserve"> </w:t>
            </w:r>
            <w:r w:rsidRPr="000771D0">
              <w:rPr>
                <w:rFonts w:ascii="Cambria" w:hAnsi="Cambria" w:cs="Times New Roman"/>
                <w:i/>
              </w:rPr>
              <w:t>усидчивость и аккуратность</w:t>
            </w:r>
          </w:p>
        </w:tc>
      </w:tr>
      <w:tr w:rsidR="00D60D94" w:rsidRPr="00D60D94" w:rsidTr="00BC64BE">
        <w:trPr>
          <w:trHeight w:val="740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</w:rPr>
              <w:t>Планируемые результаты проекта</w:t>
            </w:r>
          </w:p>
        </w:tc>
        <w:tc>
          <w:tcPr>
            <w:tcW w:w="6776" w:type="dxa"/>
            <w:vAlign w:val="center"/>
          </w:tcPr>
          <w:p w:rsidR="00D60D94" w:rsidRPr="00ED399A" w:rsidRDefault="002E53EC" w:rsidP="00260890">
            <w:pPr>
              <w:spacing w:before="0" w:line="240" w:lineRule="auto"/>
              <w:ind w:firstLine="0"/>
              <w:jc w:val="both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Отчетные аналитические материалы по проекту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6776" w:type="dxa"/>
            <w:vAlign w:val="center"/>
          </w:tcPr>
          <w:p w:rsidR="00384A6E" w:rsidRPr="0020744F" w:rsidRDefault="0020744F" w:rsidP="00260890">
            <w:pPr>
              <w:spacing w:before="0" w:line="240" w:lineRule="auto"/>
              <w:ind w:firstLine="0"/>
              <w:jc w:val="both"/>
            </w:pPr>
            <w:r w:rsidRPr="000771D0">
              <w:rPr>
                <w:rFonts w:ascii="Cambria" w:hAnsi="Cambria" w:cs="Times New Roman"/>
                <w:i/>
              </w:rPr>
              <w:t xml:space="preserve">Текстовый отчет, Анализ международного опыта, </w:t>
            </w:r>
            <w:r w:rsidR="00E02258">
              <w:rPr>
                <w:rFonts w:ascii="Cambria" w:hAnsi="Cambria" w:cs="Times New Roman"/>
                <w:i/>
              </w:rPr>
              <w:t>Презентация, Методический материал (рекомендации)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6776" w:type="dxa"/>
            <w:vAlign w:val="center"/>
          </w:tcPr>
          <w:p w:rsidR="00ED399A" w:rsidRPr="00ED399A" w:rsidRDefault="00A66339" w:rsidP="00260890">
            <w:pPr>
              <w:spacing w:before="0" w:line="240" w:lineRule="auto"/>
              <w:ind w:firstLine="0"/>
              <w:jc w:val="both"/>
              <w:rPr>
                <w:rFonts w:ascii="Cambria" w:hAnsi="Cambria" w:cs="Times New Roman"/>
                <w:i/>
              </w:rPr>
            </w:pPr>
            <w:r w:rsidRPr="00ED399A">
              <w:rPr>
                <w:rFonts w:ascii="Cambria" w:hAnsi="Cambria" w:cs="Times New Roman"/>
                <w:i/>
              </w:rPr>
              <w:t xml:space="preserve">Полнота и качество </w:t>
            </w:r>
            <w:r w:rsidR="002E53EC">
              <w:rPr>
                <w:rFonts w:ascii="Cambria" w:hAnsi="Cambria" w:cs="Times New Roman"/>
                <w:i/>
              </w:rPr>
              <w:t>аналитических материалов</w:t>
            </w:r>
            <w:r w:rsidR="00ED399A" w:rsidRPr="00ED399A">
              <w:rPr>
                <w:rFonts w:ascii="Cambria" w:hAnsi="Cambria" w:cs="Helvetica"/>
                <w:i/>
                <w:color w:val="000000"/>
              </w:rPr>
              <w:br/>
            </w:r>
            <w:r w:rsidR="00ED399A" w:rsidRPr="00ED399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Корректность </w:t>
            </w:r>
            <w:r w:rsidR="002E53EC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представленных</w:t>
            </w:r>
            <w:r w:rsidR="001D2B69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данных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Количество вакантных мест на проекте</w:t>
            </w:r>
          </w:p>
        </w:tc>
        <w:tc>
          <w:tcPr>
            <w:tcW w:w="6776" w:type="dxa"/>
            <w:vAlign w:val="center"/>
          </w:tcPr>
          <w:p w:rsidR="00D60D94" w:rsidRPr="00ED399A" w:rsidRDefault="00F2633B" w:rsidP="00260890">
            <w:pPr>
              <w:spacing w:before="0" w:line="240" w:lineRule="auto"/>
              <w:ind w:firstLine="0"/>
              <w:jc w:val="both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7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776" w:type="dxa"/>
            <w:vAlign w:val="center"/>
          </w:tcPr>
          <w:p w:rsidR="0020744F" w:rsidRPr="0020744F" w:rsidRDefault="0020744F" w:rsidP="00260890">
            <w:pPr>
              <w:spacing w:before="0" w:line="240" w:lineRule="auto"/>
              <w:ind w:firstLine="0"/>
              <w:jc w:val="both"/>
            </w:pPr>
            <w:r w:rsidRPr="000771D0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Интерес к исследовательской деятельности и обработке информации, аналитический склад ума</w:t>
            </w:r>
            <w:r w:rsidR="00B131D8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,</w:t>
            </w:r>
            <w:r w:rsidR="00B131D8" w:rsidRPr="000771D0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</w:t>
            </w:r>
            <w:r w:rsidR="00B131D8" w:rsidRPr="000771D0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уровень владения иностранными языками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Образовательные программы</w:t>
            </w:r>
          </w:p>
        </w:tc>
        <w:tc>
          <w:tcPr>
            <w:tcW w:w="6776" w:type="dxa"/>
            <w:vAlign w:val="center"/>
          </w:tcPr>
          <w:p w:rsidR="002F310F" w:rsidRPr="00E64896" w:rsidRDefault="0020744F" w:rsidP="00E64896">
            <w:pPr>
              <w:spacing w:before="0" w:line="240" w:lineRule="auto"/>
              <w:ind w:firstLine="0"/>
              <w:jc w:val="both"/>
              <w:rPr>
                <w:rFonts w:ascii="Cambria" w:hAnsi="Cambria" w:cs="Helvetica"/>
                <w:i/>
                <w:color w:val="000000"/>
                <w:shd w:val="clear" w:color="auto" w:fill="FFFFFF"/>
              </w:rPr>
            </w:pPr>
            <w:r w:rsidRPr="000771D0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Государственное и муниципальное управление, Политология</w:t>
            </w:r>
            <w:r w:rsidR="00FF4DA9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, Социология,</w:t>
            </w:r>
            <w:r w:rsidR="00AC7BC7" w:rsidRPr="00AC7BC7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</w:t>
            </w:r>
            <w:r w:rsidR="00AC7BC7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Психология,</w:t>
            </w:r>
            <w:r w:rsidR="00FF4DA9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Юриспруденци</w:t>
            </w:r>
            <w:r w:rsidR="00AA1C07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я</w:t>
            </w:r>
            <w:r w:rsidR="00924BBC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, </w:t>
            </w:r>
            <w:r w:rsidR="00924BBC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Юриспруденция: частное право</w:t>
            </w:r>
            <w:r w:rsidR="00924BBC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;</w:t>
            </w:r>
            <w:r w:rsid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</w:t>
            </w:r>
            <w:r w:rsidR="00B131D8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Государственное и муниципальное управление, </w:t>
            </w:r>
            <w:r w:rsidR="00B131D8" w:rsidRPr="00352793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Доказательное развитие образования, Население и развитие,</w:t>
            </w:r>
            <w:r w:rsidR="00B131D8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</w:t>
            </w:r>
            <w:r w:rsidR="00B131D8" w:rsidRPr="00352793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Управление в социальной сфере, Управление и экономика здравоохранения, Управление образованием, Цифровая трансформация образования, </w:t>
            </w:r>
            <w:r w:rsidR="00B131D8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Политика. Экономика. Философия, Политический анализ и публичная политика, Прикладная политология, Российские исследования, </w:t>
            </w:r>
            <w:r w:rsidR="00B131D8" w:rsidRPr="00352793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Современные социальные науки в преподавании обществознания в школе,</w:t>
            </w:r>
            <w:r w:rsidR="00924BBC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</w:t>
            </w:r>
            <w:r w:rsidR="00AA1C07" w:rsidRP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Демография</w:t>
            </w:r>
            <w:r w:rsidR="00924BBC" w:rsidRP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, </w:t>
            </w:r>
            <w:r w:rsidR="00AA1C07" w:rsidRP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Комплексный социальный анализ</w:t>
            </w:r>
            <w:r w:rsidR="00924BBC" w:rsidRP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, </w:t>
            </w:r>
            <w:r w:rsidR="00924BBC" w:rsidRP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Прикладные методы социального анализа рынков, Социология публичной и деловой сферы, Сравнительные социальные исследования, </w:t>
            </w:r>
            <w:r w:rsidR="00924BBC" w:rsidRP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Измерения в психологии и образовании</w:t>
            </w:r>
            <w:r w:rsidR="00924BBC" w:rsidRP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, </w:t>
            </w:r>
            <w:r w:rsidR="00924BBC" w:rsidRP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Когнитивные науки и технологии: от нейрона к познанию</w:t>
            </w:r>
            <w:r w:rsidR="00924BBC" w:rsidRP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, </w:t>
            </w:r>
            <w:r w:rsidR="00924BBC" w:rsidRP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Консультативная психология. </w:t>
            </w:r>
            <w:proofErr w:type="spellStart"/>
            <w:r w:rsidR="00924BBC" w:rsidRP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Персонология</w:t>
            </w:r>
            <w:proofErr w:type="spellEnd"/>
            <w:r w:rsidR="00924BBC" w:rsidRP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, </w:t>
            </w:r>
            <w:r w:rsidR="00924BBC" w:rsidRP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Позитивная психология</w:t>
            </w:r>
            <w:r w:rsidR="00924BBC" w:rsidRP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, </w:t>
            </w:r>
            <w:r w:rsidR="00924BBC" w:rsidRP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Прикладная социальная психология</w:t>
            </w:r>
            <w:r w:rsidR="00924BBC" w:rsidRP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, </w:t>
            </w:r>
            <w:r w:rsidR="00924BBC" w:rsidRP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Психоанализ и психоаналитическая психотерапия</w:t>
            </w:r>
            <w:r w:rsidR="00924BBC" w:rsidRP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, </w:t>
            </w:r>
            <w:r w:rsidR="00924BBC" w:rsidRP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Психоанализ и психоаналитическое бизнес-консультирование</w:t>
            </w:r>
            <w:r w:rsidR="00924BBC" w:rsidRP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, </w:t>
            </w:r>
            <w:r w:rsidR="00924BBC" w:rsidRP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Психология в бизнесе</w:t>
            </w:r>
            <w:r w:rsidR="00924BBC" w:rsidRP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, </w:t>
            </w:r>
            <w:r w:rsidR="00924BBC" w:rsidRP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Системная семейная психотерапия</w:t>
            </w:r>
            <w:r w:rsidR="00924BBC" w:rsidRP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, </w:t>
            </w:r>
            <w:r w:rsidR="00924BBC" w:rsidRP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Адвокат по гражданским и уголовным делам</w:t>
            </w:r>
            <w:r w:rsidR="00924BBC" w:rsidRP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, </w:t>
            </w:r>
            <w:r w:rsidR="00FF4DA9" w:rsidRPr="00260890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История, теория и философия права</w:t>
            </w:r>
            <w:r w:rsidR="00260890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924BBC" w:rsidRP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Комплаенс</w:t>
            </w:r>
            <w:proofErr w:type="spellEnd"/>
            <w:r w:rsidR="00924BBC" w:rsidRP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и профилактика правовых рисков в корпоративном, государственном и некоммерческом секторе</w:t>
            </w:r>
            <w:r w:rsidR="00924BBC" w:rsidRP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, </w:t>
            </w:r>
            <w:r w:rsidR="00924BBC" w:rsidRPr="00260890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Корпоративный юрист</w:t>
            </w:r>
            <w:r w:rsidR="00924BBC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, </w:t>
            </w:r>
            <w:r w:rsidR="00924BBC" w:rsidRP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Международное частное право и международный коммерческий арбитраж</w:t>
            </w:r>
            <w:r w:rsidR="00924BBC" w:rsidRP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, </w:t>
            </w:r>
            <w:r w:rsidR="00924BBC" w:rsidRP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Международный корпоративный </w:t>
            </w:r>
            <w:proofErr w:type="spellStart"/>
            <w:r w:rsidR="00924BBC" w:rsidRP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комплаенс</w:t>
            </w:r>
            <w:proofErr w:type="spellEnd"/>
            <w:r w:rsidR="00924BBC" w:rsidRP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и этика бизнеса</w:t>
            </w:r>
            <w:r w:rsidR="00924BBC" w:rsidRP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, </w:t>
            </w:r>
            <w:r w:rsidR="00924BBC" w:rsidRP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Правовое регулирование в </w:t>
            </w:r>
            <w:r w:rsidR="00924BBC" w:rsidRP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lastRenderedPageBreak/>
              <w:t>фармацевтике и биотехнологиях</w:t>
            </w:r>
            <w:r w:rsidR="00924BBC" w:rsidRP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, </w:t>
            </w:r>
            <w:r w:rsidR="00924BBC" w:rsidRP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Право информационных технологий и интеллектуальной собственности</w:t>
            </w:r>
            <w:r w:rsidR="00924BBC" w:rsidRP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, </w:t>
            </w:r>
            <w:r w:rsidR="00924BBC" w:rsidRP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Право международной торговли, финансов и экономической интеграции</w:t>
            </w:r>
            <w:r w:rsidR="00924BBC" w:rsidRP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, </w:t>
            </w:r>
            <w:r w:rsidR="00FF4DA9" w:rsidRPr="00260890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Публичное право</w:t>
            </w:r>
            <w:r w:rsidR="00260890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, </w:t>
            </w:r>
            <w:r w:rsidR="00FF4DA9" w:rsidRPr="00260890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Финансовое, налоговое и таможенное право</w:t>
            </w:r>
            <w:r w:rsidR="00924BBC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, </w:t>
            </w:r>
            <w:r w:rsidR="00924BBC" w:rsidRP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Церковь, общество и государство. Правовое регулир</w:t>
            </w:r>
            <w:r w:rsidR="00924BBC" w:rsidRP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о</w:t>
            </w:r>
            <w:r w:rsidR="00924BBC" w:rsidRP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вание деятельности религиозных объединений</w:t>
            </w:r>
            <w:r w:rsidR="00924BBC" w:rsidRP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, </w:t>
            </w:r>
            <w:r w:rsidR="00924BBC" w:rsidRP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Частное право</w:t>
            </w:r>
            <w:r w:rsidR="00924BBC" w:rsidRP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, </w:t>
            </w:r>
            <w:r w:rsidR="00924BBC" w:rsidRP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Юрист в правосудии и правоохранительной деятельности</w:t>
            </w:r>
            <w:r w:rsidR="00924BBC" w:rsidRP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, </w:t>
            </w:r>
            <w:r w:rsidR="00924BBC" w:rsidRPr="00E6489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Юрист мирового финансового рынка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lastRenderedPageBreak/>
              <w:t>Территория</w:t>
            </w:r>
          </w:p>
        </w:tc>
        <w:tc>
          <w:tcPr>
            <w:tcW w:w="6776" w:type="dxa"/>
            <w:vAlign w:val="center"/>
          </w:tcPr>
          <w:p w:rsidR="00D60D94" w:rsidRPr="000771D0" w:rsidRDefault="0020744F" w:rsidP="00985529">
            <w:pPr>
              <w:spacing w:before="0" w:line="240" w:lineRule="auto"/>
              <w:ind w:firstLine="0"/>
              <w:jc w:val="both"/>
              <w:rPr>
                <w:rFonts w:ascii="Cambria" w:hAnsi="Cambria" w:cs="Helvetica"/>
                <w:i/>
                <w:color w:val="000000"/>
                <w:shd w:val="clear" w:color="auto" w:fill="FFFFFF"/>
              </w:rPr>
            </w:pPr>
            <w:r w:rsidRPr="000771D0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Москва, ул. </w:t>
            </w:r>
            <w:r w:rsidR="00420DC5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Ильинка</w:t>
            </w:r>
            <w:r w:rsidRPr="000771D0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, дом 2</w:t>
            </w:r>
            <w:r w:rsidR="00420DC5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1</w:t>
            </w:r>
          </w:p>
        </w:tc>
      </w:tr>
    </w:tbl>
    <w:p w:rsidR="00D11AAE" w:rsidRPr="00CD2A51" w:rsidRDefault="00D11AAE" w:rsidP="00CD2A51">
      <w:pPr>
        <w:spacing w:before="0" w:after="0" w:line="240" w:lineRule="auto"/>
        <w:ind w:firstLine="0"/>
        <w:rPr>
          <w:rFonts w:ascii="Cambria" w:eastAsia="MS Mincho" w:hAnsi="Cambria" w:cs="Times New Roman"/>
          <w:szCs w:val="24"/>
          <w:lang w:eastAsia="ru-RU"/>
        </w:rPr>
      </w:pPr>
    </w:p>
    <w:sectPr w:rsidR="00D11AAE" w:rsidRPr="00CD2A51" w:rsidSect="00BC64BE">
      <w:headerReference w:type="default" r:id="rId6"/>
      <w:pgSz w:w="11900" w:h="16840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1011" w:rsidRDefault="006D1011">
      <w:pPr>
        <w:spacing w:before="0" w:after="0" w:line="240" w:lineRule="auto"/>
      </w:pPr>
      <w:r>
        <w:separator/>
      </w:r>
    </w:p>
  </w:endnote>
  <w:endnote w:type="continuationSeparator" w:id="0">
    <w:p w:rsidR="006D1011" w:rsidRDefault="006D10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1011" w:rsidRDefault="006D1011">
      <w:pPr>
        <w:spacing w:before="0" w:after="0" w:line="240" w:lineRule="auto"/>
      </w:pPr>
      <w:r>
        <w:separator/>
      </w:r>
    </w:p>
  </w:footnote>
  <w:footnote w:type="continuationSeparator" w:id="0">
    <w:p w:rsidR="006D1011" w:rsidRDefault="006D10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5184132"/>
      <w:docPartObj>
        <w:docPartGallery w:val="Page Numbers (Top of Page)"/>
        <w:docPartUnique/>
      </w:docPartObj>
    </w:sdtPr>
    <w:sdtEndPr/>
    <w:sdtContent>
      <w:p w:rsidR="00BC64BE" w:rsidRDefault="00BC64BE">
        <w:pPr>
          <w:pStyle w:val="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529">
          <w:rPr>
            <w:noProof/>
          </w:rPr>
          <w:t>2</w:t>
        </w:r>
        <w:r>
          <w:fldChar w:fldCharType="end"/>
        </w:r>
      </w:p>
    </w:sdtContent>
  </w:sdt>
  <w:p w:rsidR="00BC64BE" w:rsidRDefault="00BC64BE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D94"/>
    <w:rsid w:val="00005370"/>
    <w:rsid w:val="0004657A"/>
    <w:rsid w:val="000666DF"/>
    <w:rsid w:val="000771D0"/>
    <w:rsid w:val="000F1755"/>
    <w:rsid w:val="00187BB8"/>
    <w:rsid w:val="001A40F6"/>
    <w:rsid w:val="001C2667"/>
    <w:rsid w:val="001D2B69"/>
    <w:rsid w:val="0020744F"/>
    <w:rsid w:val="002458CF"/>
    <w:rsid w:val="00260890"/>
    <w:rsid w:val="00265904"/>
    <w:rsid w:val="0027780F"/>
    <w:rsid w:val="00284250"/>
    <w:rsid w:val="002A2D4A"/>
    <w:rsid w:val="002A63EC"/>
    <w:rsid w:val="002A7C2A"/>
    <w:rsid w:val="002B0753"/>
    <w:rsid w:val="002C4CF9"/>
    <w:rsid w:val="002E1453"/>
    <w:rsid w:val="002E53EC"/>
    <w:rsid w:val="002F310F"/>
    <w:rsid w:val="00315AE2"/>
    <w:rsid w:val="00335931"/>
    <w:rsid w:val="00370397"/>
    <w:rsid w:val="00371C80"/>
    <w:rsid w:val="00377856"/>
    <w:rsid w:val="0038000D"/>
    <w:rsid w:val="00384A6E"/>
    <w:rsid w:val="003A0DDE"/>
    <w:rsid w:val="003A73BD"/>
    <w:rsid w:val="003C1A08"/>
    <w:rsid w:val="003D5DD4"/>
    <w:rsid w:val="003F727F"/>
    <w:rsid w:val="00420DC5"/>
    <w:rsid w:val="00453EE6"/>
    <w:rsid w:val="0045460C"/>
    <w:rsid w:val="00461608"/>
    <w:rsid w:val="00467149"/>
    <w:rsid w:val="00470501"/>
    <w:rsid w:val="004A3B74"/>
    <w:rsid w:val="004C1DE8"/>
    <w:rsid w:val="00572680"/>
    <w:rsid w:val="00590B97"/>
    <w:rsid w:val="00596C2D"/>
    <w:rsid w:val="005D2F50"/>
    <w:rsid w:val="00601769"/>
    <w:rsid w:val="006538CE"/>
    <w:rsid w:val="006539DD"/>
    <w:rsid w:val="006573D2"/>
    <w:rsid w:val="006D1011"/>
    <w:rsid w:val="00706DDF"/>
    <w:rsid w:val="008116D2"/>
    <w:rsid w:val="0086446C"/>
    <w:rsid w:val="0088006F"/>
    <w:rsid w:val="008D1E1B"/>
    <w:rsid w:val="00924BBC"/>
    <w:rsid w:val="0096377B"/>
    <w:rsid w:val="00985529"/>
    <w:rsid w:val="0099020B"/>
    <w:rsid w:val="009C17CB"/>
    <w:rsid w:val="009E1CF0"/>
    <w:rsid w:val="00A124A4"/>
    <w:rsid w:val="00A47480"/>
    <w:rsid w:val="00A5506E"/>
    <w:rsid w:val="00A66339"/>
    <w:rsid w:val="00A70E3E"/>
    <w:rsid w:val="00AA1C07"/>
    <w:rsid w:val="00AA51F6"/>
    <w:rsid w:val="00AC7BC7"/>
    <w:rsid w:val="00B0550E"/>
    <w:rsid w:val="00B131D8"/>
    <w:rsid w:val="00B148B1"/>
    <w:rsid w:val="00B66D77"/>
    <w:rsid w:val="00B81120"/>
    <w:rsid w:val="00B93E66"/>
    <w:rsid w:val="00BA1DEA"/>
    <w:rsid w:val="00BB1867"/>
    <w:rsid w:val="00BC64BE"/>
    <w:rsid w:val="00BD2034"/>
    <w:rsid w:val="00BF69C9"/>
    <w:rsid w:val="00CD2A51"/>
    <w:rsid w:val="00CE0557"/>
    <w:rsid w:val="00D11AAE"/>
    <w:rsid w:val="00D12631"/>
    <w:rsid w:val="00D60D94"/>
    <w:rsid w:val="00D66EE0"/>
    <w:rsid w:val="00D67A3A"/>
    <w:rsid w:val="00D75128"/>
    <w:rsid w:val="00DA4A0E"/>
    <w:rsid w:val="00E02258"/>
    <w:rsid w:val="00E02B7A"/>
    <w:rsid w:val="00E64896"/>
    <w:rsid w:val="00E67E47"/>
    <w:rsid w:val="00EB0D10"/>
    <w:rsid w:val="00EB5E4E"/>
    <w:rsid w:val="00ED399A"/>
    <w:rsid w:val="00F2633B"/>
    <w:rsid w:val="00FB034F"/>
    <w:rsid w:val="00FC704B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4F24"/>
  <w15:docId w15:val="{5D4065D1-967C-D847-BA0B-80D0A291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501"/>
    <w:pPr>
      <w:spacing w:before="200" w:line="360" w:lineRule="auto"/>
      <w:ind w:firstLine="709"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E02258"/>
    <w:pPr>
      <w:spacing w:before="100" w:beforeAutospacing="1" w:after="100" w:afterAutospacing="1" w:line="240" w:lineRule="auto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0D94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D60D94"/>
    <w:pPr>
      <w:tabs>
        <w:tab w:val="center" w:pos="4677"/>
        <w:tab w:val="right" w:pos="9355"/>
      </w:tabs>
      <w:spacing w:before="0" w:after="0" w:line="240" w:lineRule="auto"/>
      <w:ind w:firstLine="0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10"/>
    <w:uiPriority w:val="99"/>
    <w:rsid w:val="00D60D94"/>
  </w:style>
  <w:style w:type="table" w:styleId="a3">
    <w:name w:val="Table Grid"/>
    <w:basedOn w:val="a1"/>
    <w:uiPriority w:val="59"/>
    <w:rsid w:val="00D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1"/>
    <w:uiPriority w:val="99"/>
    <w:semiHidden/>
    <w:unhideWhenUsed/>
    <w:rsid w:val="00D60D9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D60D94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E022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02258"/>
  </w:style>
  <w:style w:type="paragraph" w:styleId="a6">
    <w:name w:val="Balloon Text"/>
    <w:basedOn w:val="a"/>
    <w:link w:val="a7"/>
    <w:uiPriority w:val="99"/>
    <w:semiHidden/>
    <w:unhideWhenUsed/>
    <w:rsid w:val="002E1453"/>
    <w:pPr>
      <w:spacing w:before="0" w:after="0" w:line="240" w:lineRule="auto"/>
    </w:pPr>
    <w:rPr>
      <w:rFonts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1453"/>
    <w:rPr>
      <w:rFonts w:ascii="Times New Roman" w:hAnsi="Times New Roman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FF4DA9"/>
    <w:rPr>
      <w:color w:val="0000FF"/>
      <w:u w:val="single"/>
    </w:rPr>
  </w:style>
  <w:style w:type="paragraph" w:customStyle="1" w:styleId="msonormalmrcssattr">
    <w:name w:val="msonormal_mr_css_attr"/>
    <w:basedOn w:val="a"/>
    <w:rsid w:val="00D11AAE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msolistparagraphmrcssattr">
    <w:name w:val="msolistparagraph_mr_css_attr"/>
    <w:basedOn w:val="a"/>
    <w:rsid w:val="00D11AAE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customStyle="1" w:styleId="edu-programmcity">
    <w:name w:val="edu-programm__city"/>
    <w:basedOn w:val="a0"/>
    <w:rsid w:val="00AA1C07"/>
  </w:style>
  <w:style w:type="character" w:customStyle="1" w:styleId="grey">
    <w:name w:val="grey"/>
    <w:basedOn w:val="a0"/>
    <w:rsid w:val="00AA1C07"/>
  </w:style>
  <w:style w:type="character" w:styleId="a9">
    <w:name w:val="FollowedHyperlink"/>
    <w:basedOn w:val="a0"/>
    <w:uiPriority w:val="99"/>
    <w:semiHidden/>
    <w:unhideWhenUsed/>
    <w:rsid w:val="00924B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0412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41030">
              <w:marLeft w:val="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179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1476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5972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90678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88795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5305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3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70715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026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45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22310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52322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011050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8464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3355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6598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73323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413937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7869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798287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19145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5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061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79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30085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124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961774">
                                  <w:marLeft w:val="0"/>
                                  <w:marRight w:val="0"/>
                                  <w:marTop w:val="9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85890">
                                  <w:marLeft w:val="0"/>
                                  <w:marRight w:val="0"/>
                                  <w:marTop w:val="9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21906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110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1843572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3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0817745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927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8577741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7656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6759">
              <w:marLeft w:val="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4815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82906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56737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637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52207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98666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4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1819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9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362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780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606842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95317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23404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00516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4637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08684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13593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98328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747620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80650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2117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3652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95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10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4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4707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3746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864854">
                                  <w:marLeft w:val="0"/>
                                  <w:marRight w:val="0"/>
                                  <w:marTop w:val="9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9566">
                                  <w:marLeft w:val="0"/>
                                  <w:marRight w:val="0"/>
                                  <w:marTop w:val="9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953238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4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53844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87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8462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0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9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13537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80523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052148">
                                      <w:marLeft w:val="0"/>
                                      <w:marRight w:val="0"/>
                                      <w:marTop w:val="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084474">
                                      <w:marLeft w:val="0"/>
                                      <w:marRight w:val="0"/>
                                      <w:marTop w:val="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242551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19300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1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9849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29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71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2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26848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63331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748197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245675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4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3875">
                                      <w:marLeft w:val="0"/>
                                      <w:marRight w:val="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03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11661">
                                      <w:marLeft w:val="0"/>
                                      <w:marRight w:val="0"/>
                                      <w:marTop w:val="72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29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86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380664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536035">
                                              <w:marLeft w:val="0"/>
                                              <w:marRight w:val="0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731499">
                                              <w:marLeft w:val="0"/>
                                              <w:marRight w:val="0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613191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9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403199">
                                          <w:marLeft w:val="0"/>
                                          <w:marRight w:val="0"/>
                                          <w:marTop w:val="4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93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08399">
                                          <w:marLeft w:val="0"/>
                                          <w:marRight w:val="0"/>
                                          <w:marTop w:val="72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80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2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1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603096">
                                              <w:marLeft w:val="0"/>
                                              <w:marRight w:val="0"/>
                                              <w:marTop w:val="7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329831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450968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961988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58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08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4361083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616</Words>
  <Characters>4328</Characters>
  <Application>Microsoft Office Word</Application>
  <DocSecurity>0</DocSecurity>
  <Lines>94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Ефимова Надежда Андреевна</cp:lastModifiedBy>
  <cp:revision>14</cp:revision>
  <cp:lastPrinted>2020-10-20T06:58:00Z</cp:lastPrinted>
  <dcterms:created xsi:type="dcterms:W3CDTF">2020-10-19T15:10:00Z</dcterms:created>
  <dcterms:modified xsi:type="dcterms:W3CDTF">2020-10-21T06:13:00Z</dcterms:modified>
</cp:coreProperties>
</file>