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7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792C157" w:rsidR="00A47807" w:rsidRPr="009E2FA7" w:rsidRDefault="00AE2BA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2BA1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AE2BA1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77C33E4" w:rsidR="00A47807" w:rsidRPr="009D152B" w:rsidRDefault="00857B8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617">
              <w:rPr>
                <w:rFonts w:ascii="Times New Roman" w:hAnsi="Times New Roman" w:cs="Times New Roman"/>
              </w:rPr>
              <w:t>Вычислительные методы анализа эффективности корпоративного и государственного управления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EB17586" w:rsidR="00023E4E" w:rsidRPr="00857B84" w:rsidRDefault="00857B8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7B84"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прикладного сетевого анализа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D0E6EA9" w:rsidR="000A439E" w:rsidRPr="00857B84" w:rsidRDefault="00857B8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Хвацкий Григорий Сергеевич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006E7AE" w:rsidR="00BF63C9" w:rsidRPr="00BF63C9" w:rsidRDefault="009645D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инструментария оценки эффективности корпоративного и государственного управления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3B01A68" w:rsidR="00A47807" w:rsidRPr="00BF63C9" w:rsidRDefault="007A3A2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эффективности управления – важная проблема как для коммерческих организаций, так и для государственных структур. Новые источники информации, такие как глубокие архивы СМИ и социальные сети, вместе с новыми методами обработки такой информации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Topic</w:t>
            </w:r>
            <w:r w:rsidRPr="007A3A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Modeling</w:t>
            </w:r>
            <w:r w:rsidRPr="007A3A2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Sentiment</w:t>
            </w:r>
            <w:r w:rsidRPr="007A3A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Analysis</w:t>
            </w:r>
            <w:r w:rsidRPr="007A3A2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методы обработки текста на основе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Deep</w:t>
            </w:r>
            <w:r w:rsidRPr="007A3A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Learning</w:t>
            </w:r>
            <w:r w:rsidRPr="007A3A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моделей), открывают новые возможности для оценки политик в разных сферах. В рамках проекта б</w:t>
            </w:r>
            <w:r w:rsidR="009645D3">
              <w:rPr>
                <w:rFonts w:ascii="Times New Roman" w:hAnsi="Times New Roman" w:cs="Times New Roman"/>
                <w:color w:val="000000" w:themeColor="text1"/>
              </w:rPr>
              <w:t>удет разработан инструментарий, который с использованием ме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645D3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645D3">
              <w:rPr>
                <w:rFonts w:ascii="Times New Roman" w:hAnsi="Times New Roman" w:cs="Times New Roman"/>
                <w:color w:val="000000" w:themeColor="text1"/>
              </w:rPr>
              <w:t>ов сетевого анализа позволит выявить факторы, влияющие на эффективность управленческих решений, опираясь на данные старых и новых медиа, доступные в открытых источниках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190AAE4" w:rsidR="00A47807" w:rsidRPr="009D152B" w:rsidRDefault="009645D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данные старых и новых медиа, мы изучаем, что влияет на эффективность управления в государственных и коммерческих структурах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9A4C1FE" w:rsidR="00BF63C9" w:rsidRPr="00BF63C9" w:rsidRDefault="009645D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Будет разработан инструментарий, который на основе открытых данных позволяет оценить факторы, влияющие на эффективность управленческих решений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A3686B6" w:rsidR="009E2FA7" w:rsidRPr="009645D3" w:rsidRDefault="009645D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Базовые навыки программирования на языке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</w:rPr>
              <w:t>, базовые знания в области автоматизированной обработки естественного языка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E9F3E51" w:rsidR="00F17150" w:rsidRPr="009645D3" w:rsidRDefault="009645D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5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00A0E3F" w14:textId="77777777" w:rsidR="00A47807" w:rsidRDefault="00E21D31" w:rsidP="009645D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Каждый участник проекта собирает данные медиа, разрабатывает программное обеспечение для их предварительной обработки и анализа</w:t>
            </w:r>
          </w:p>
          <w:p w14:paraId="548920B6" w14:textId="77777777" w:rsidR="00E21D31" w:rsidRDefault="00E21D31" w:rsidP="009645D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Еженедельно обсуждает результаты своей работы с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другими участниками проекта и с руководителем проекта</w:t>
            </w:r>
          </w:p>
          <w:p w14:paraId="7E8F5435" w14:textId="77777777" w:rsidR="00E21D31" w:rsidRDefault="00E21D31" w:rsidP="009645D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Вместе с другими участниками проекта готовит итоговый отчет и презентацию по его результатам</w:t>
            </w:r>
          </w:p>
          <w:p w14:paraId="2524BCD5" w14:textId="19BDFF1B" w:rsidR="00E21D31" w:rsidRPr="009645D3" w:rsidRDefault="00E21D31" w:rsidP="009645D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Делает доклад по итогам проекта в рамках семинара, а также готовит итоговый программный продукт к дальнейшей поддержке и доработке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F6F233C" w14:textId="77777777" w:rsidR="00E21D31" w:rsidRDefault="00E21D3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Базовые навыки программирования на языке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</w:rPr>
              <w:t>, базовые знания в области автоматизированной обработки естественного языка. Знание английского языка для чтения документации.</w:t>
            </w:r>
          </w:p>
          <w:p w14:paraId="2DA50847" w14:textId="15A7A8F0" w:rsidR="00E21D31" w:rsidRPr="00E21D31" w:rsidRDefault="00E21D3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Интерес к применению вычислительных методов к проблемам социальных наук.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7A5E8BB" w:rsidR="00AB5CEC" w:rsidRPr="00AB5CEC" w:rsidRDefault="001120B3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.01.2021-2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.06.2021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9F7B818" w:rsidR="009E2FA7" w:rsidRPr="001120B3" w:rsidRDefault="001120B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6606B90" w:rsidR="00F17150" w:rsidRPr="001120B3" w:rsidRDefault="00B40D68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34020D2" w:rsidR="009E2FA7" w:rsidRPr="001120B3" w:rsidRDefault="001120B3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80B16F1" w14:textId="77777777" w:rsidR="00F379A0" w:rsidRDefault="001120B3" w:rsidP="001120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отчеты о работе над проектом</w:t>
            </w:r>
          </w:p>
          <w:p w14:paraId="3AD8437A" w14:textId="77777777" w:rsidR="001120B3" w:rsidRDefault="001120B3" w:rsidP="001120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встречи с руководителем и другими участниками проекта</w:t>
            </w:r>
          </w:p>
          <w:p w14:paraId="0D850B24" w14:textId="77777777" w:rsidR="001120B3" w:rsidRDefault="001120B3" w:rsidP="001120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Текст итогового отчета о проекте и презентация полученных результатов</w:t>
            </w:r>
          </w:p>
          <w:p w14:paraId="526B6567" w14:textId="77777777" w:rsidR="001120B3" w:rsidRDefault="001120B3" w:rsidP="001120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Доклад в рамках семинара</w:t>
            </w:r>
          </w:p>
          <w:p w14:paraId="09C35C9F" w14:textId="3F7533CD" w:rsidR="001120B3" w:rsidRPr="001120B3" w:rsidRDefault="001120B3" w:rsidP="001120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Программный продукт в виде исходных текстов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57C3B33" w14:textId="77777777" w:rsidR="00A47807" w:rsidRDefault="001120B3" w:rsidP="001120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Навык использования вычислительных методов в социальных науках</w:t>
            </w:r>
          </w:p>
          <w:p w14:paraId="739F9E50" w14:textId="77777777" w:rsidR="001120B3" w:rsidRDefault="001120B3" w:rsidP="001120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Знакомство с методами сетевого анализа</w:t>
            </w:r>
          </w:p>
          <w:p w14:paraId="3DCDD00B" w14:textId="77777777" w:rsidR="001120B3" w:rsidRDefault="001120B3" w:rsidP="001120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Развитие компетенций в области автоматизированной обработки естественного языка</w:t>
            </w:r>
          </w:p>
          <w:p w14:paraId="0C4E70E2" w14:textId="7BF56297" w:rsidR="001120B3" w:rsidRPr="001120B3" w:rsidRDefault="001120B3" w:rsidP="001120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Навыки подготовки отчетов и презентации результатов исследовательской работы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A18E4F8" w:rsidR="00971EDC" w:rsidRPr="001120B3" w:rsidRDefault="001120B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90092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= 0.4 * </w:t>
            </w:r>
            <w:proofErr w:type="spellStart"/>
            <w:r w:rsidR="00E90092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="00E90092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по</w:t>
            </w:r>
            <w:proofErr w:type="spellEnd"/>
            <w:r w:rsidR="00E9009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Качество программного продукта</w:t>
            </w:r>
            <w:r w:rsidR="00E90092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+ 0.6 *</w:t>
            </w:r>
            <w:r w:rsidR="00E9009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="00E90092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="00E90092" w:rsidRPr="00E90092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E90092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Итоговый доклад</w:t>
            </w:r>
            <w:r w:rsidR="00E90092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F9B4FF5" w:rsidR="009A3754" w:rsidRPr="00E90092" w:rsidRDefault="00E900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C550F71" w14:textId="77777777" w:rsidR="00664E80" w:rsidRPr="00664E80" w:rsidRDefault="00664E80" w:rsidP="00664E80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Бакалавриат:</w:t>
            </w:r>
          </w:p>
          <w:p w14:paraId="165ABD58" w14:textId="0F266E6C" w:rsidR="00664E80" w:rsidRPr="00664E80" w:rsidRDefault="00664E80" w:rsidP="00664E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i/>
                <w:color w:val="000000" w:themeColor="text1"/>
              </w:rPr>
              <w:t>Факультет компьютерных наук: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»,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Программная 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инженерия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»,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Программа двух дипломов НИУ ВШЭ и Лондонского университета "Прикладной анализ данных"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14:paraId="321E8CBF" w14:textId="7F1A7EDE" w:rsidR="00664E80" w:rsidRPr="00664E80" w:rsidRDefault="00664E80" w:rsidP="00664E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i/>
                <w:color w:val="000000" w:themeColor="text1"/>
              </w:rPr>
              <w:t>Факультет экономических наук: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Экономика и статистика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14:paraId="590A4291" w14:textId="09DA74DC" w:rsidR="00664E80" w:rsidRPr="00664E80" w:rsidRDefault="00664E80" w:rsidP="00664E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i/>
                <w:color w:val="000000" w:themeColor="text1"/>
              </w:rPr>
              <w:t>Высшая школа бизнеса: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14:paraId="290EE050" w14:textId="50AF11F0" w:rsidR="00664E80" w:rsidRPr="00664E80" w:rsidRDefault="00664E80" w:rsidP="00664E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i/>
                <w:color w:val="000000" w:themeColor="text1"/>
              </w:rPr>
              <w:t>Факультет социальных наук: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»,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Социология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»,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Политология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14:paraId="55A64AA3" w14:textId="11B859ED" w:rsidR="00664E80" w:rsidRPr="00664E80" w:rsidRDefault="00664E80" w:rsidP="00664E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i/>
                <w:color w:val="000000" w:themeColor="text1"/>
              </w:rPr>
              <w:t>Факультет гуманитарных наук: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Фундаментальная и компьютерная лингвистика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14:paraId="1E786000" w14:textId="77777777" w:rsidR="00664E80" w:rsidRPr="00664E80" w:rsidRDefault="00664E80" w:rsidP="00664E80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Магистратура:</w:t>
            </w:r>
          </w:p>
          <w:p w14:paraId="7550CF6D" w14:textId="5302D0BF" w:rsidR="00664E80" w:rsidRDefault="00664E80" w:rsidP="00664E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i/>
                <w:color w:val="000000" w:themeColor="text1"/>
              </w:rPr>
              <w:t>Высшая школа бизнеса: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 «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Бизнес-информатика: цифровое предприятие и управление информационными системами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14:paraId="0FC87B66" w14:textId="1932AC22" w:rsidR="00664E80" w:rsidRDefault="00664E80" w:rsidP="00664E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i/>
                <w:color w:val="000000" w:themeColor="text1"/>
              </w:rPr>
              <w:t>Факультет компьютерных наук: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 «Системная и программная инженерия»</w:t>
            </w:r>
          </w:p>
          <w:p w14:paraId="72849EF2" w14:textId="4E2331BC" w:rsidR="00A63FBC" w:rsidRDefault="00A63FBC" w:rsidP="00A63F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4E80">
              <w:rPr>
                <w:rFonts w:ascii="Times New Roman" w:hAnsi="Times New Roman" w:cs="Times New Roman"/>
                <w:i/>
                <w:color w:val="000000" w:themeColor="text1"/>
              </w:rPr>
              <w:t>Факультет гуманитарных наук: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 «К</w:t>
            </w:r>
            <w:r w:rsidRPr="00664E80">
              <w:rPr>
                <w:rFonts w:ascii="Times New Roman" w:hAnsi="Times New Roman" w:cs="Times New Roman"/>
                <w:iCs/>
                <w:color w:val="000000" w:themeColor="text1"/>
              </w:rPr>
              <w:t>омпьютерная лингвистика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14:paraId="2CBAC50B" w14:textId="4413E85A" w:rsidR="00F379A0" w:rsidRPr="00A65403" w:rsidRDefault="00A63FBC" w:rsidP="00664E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FBC">
              <w:rPr>
                <w:rFonts w:ascii="Times New Roman" w:hAnsi="Times New Roman" w:cs="Times New Roman"/>
                <w:i/>
                <w:color w:val="000000" w:themeColor="text1"/>
              </w:rPr>
              <w:t>Школа лингвистики: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 «</w:t>
            </w:r>
            <w:r w:rsidRPr="00A63FBC">
              <w:rPr>
                <w:rFonts w:ascii="Times New Roman" w:hAnsi="Times New Roman" w:cs="Times New Roman"/>
                <w:iCs/>
                <w:color w:val="000000" w:themeColor="text1"/>
              </w:rPr>
              <w:t>Цифровые методы в гуманитарных науках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5AA00574" w:rsidR="00F379A0" w:rsidRPr="00A65403" w:rsidRDefault="00A65403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43A45">
              <w:rPr>
                <w:rFonts w:ascii="Times New Roman" w:hAnsi="Times New Roman" w:cs="Times New Roman"/>
                <w:color w:val="000000" w:themeColor="text1"/>
              </w:rPr>
              <w:t>Покровский бульвар, 11</w:t>
            </w:r>
            <w:r>
              <w:rPr>
                <w:rFonts w:ascii="Times New Roman" w:hAnsi="Times New Roman" w:cs="Times New Roman"/>
                <w:color w:val="000000" w:themeColor="text1"/>
              </w:rPr>
              <w:t>, М409</w:t>
            </w:r>
            <w:r w:rsidRPr="00A43A45">
              <w:rPr>
                <w:rFonts w:ascii="Times New Roman" w:hAnsi="Times New Roman" w:cs="Times New Roman"/>
                <w:color w:val="000000" w:themeColor="text1"/>
              </w:rPr>
              <w:t>, возможна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0F88"/>
    <w:multiLevelType w:val="hybridMultilevel"/>
    <w:tmpl w:val="2CE4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E96"/>
    <w:multiLevelType w:val="hybridMultilevel"/>
    <w:tmpl w:val="C08A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09B1"/>
    <w:multiLevelType w:val="hybridMultilevel"/>
    <w:tmpl w:val="197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49C8"/>
    <w:multiLevelType w:val="hybridMultilevel"/>
    <w:tmpl w:val="F75E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A5BAD"/>
    <w:multiLevelType w:val="hybridMultilevel"/>
    <w:tmpl w:val="8BC0B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A0683"/>
    <w:multiLevelType w:val="hybridMultilevel"/>
    <w:tmpl w:val="FA4E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120B3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64E80"/>
    <w:rsid w:val="00691CF6"/>
    <w:rsid w:val="006E5DCE"/>
    <w:rsid w:val="00772F69"/>
    <w:rsid w:val="007A3A28"/>
    <w:rsid w:val="007B083E"/>
    <w:rsid w:val="0082311B"/>
    <w:rsid w:val="00834E3D"/>
    <w:rsid w:val="00857B84"/>
    <w:rsid w:val="008B458B"/>
    <w:rsid w:val="009350EA"/>
    <w:rsid w:val="00963578"/>
    <w:rsid w:val="009645D3"/>
    <w:rsid w:val="00971EDC"/>
    <w:rsid w:val="00990D2A"/>
    <w:rsid w:val="009A3754"/>
    <w:rsid w:val="009D152B"/>
    <w:rsid w:val="009E2FA7"/>
    <w:rsid w:val="00A013F2"/>
    <w:rsid w:val="00A47807"/>
    <w:rsid w:val="00A550AE"/>
    <w:rsid w:val="00A63FBC"/>
    <w:rsid w:val="00A65403"/>
    <w:rsid w:val="00AB5CEC"/>
    <w:rsid w:val="00AD4D49"/>
    <w:rsid w:val="00AD5C4C"/>
    <w:rsid w:val="00AE2BA1"/>
    <w:rsid w:val="00B40D68"/>
    <w:rsid w:val="00B47552"/>
    <w:rsid w:val="00BF63C9"/>
    <w:rsid w:val="00C86CA2"/>
    <w:rsid w:val="00D448DA"/>
    <w:rsid w:val="00D50690"/>
    <w:rsid w:val="00D66022"/>
    <w:rsid w:val="00E21D31"/>
    <w:rsid w:val="00E9009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Хвацкий Григорий Сергеевич</cp:lastModifiedBy>
  <cp:revision>10</cp:revision>
  <dcterms:created xsi:type="dcterms:W3CDTF">2020-11-05T11:27:00Z</dcterms:created>
  <dcterms:modified xsi:type="dcterms:W3CDTF">2020-11-13T11:30:00Z</dcterms:modified>
</cp:coreProperties>
</file>