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95EA" w14:textId="2C1CB6B2" w:rsidR="00FE5C22" w:rsidRPr="00B71108" w:rsidRDefault="00971EDC" w:rsidP="00A47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108">
        <w:rPr>
          <w:rFonts w:ascii="Times New Roman" w:hAnsi="Times New Roman" w:cs="Times New Roman"/>
          <w:b/>
          <w:sz w:val="28"/>
          <w:szCs w:val="28"/>
        </w:rPr>
        <w:t>Проектн</w:t>
      </w:r>
      <w:r w:rsidR="00834E3D" w:rsidRPr="00B71108">
        <w:rPr>
          <w:rFonts w:ascii="Times New Roman" w:hAnsi="Times New Roman" w:cs="Times New Roman"/>
          <w:b/>
          <w:sz w:val="28"/>
          <w:szCs w:val="28"/>
        </w:rPr>
        <w:t>ое предложение</w:t>
      </w:r>
    </w:p>
    <w:p w14:paraId="6CC6E6C1" w14:textId="77777777" w:rsidR="00A47807" w:rsidRPr="00B71108" w:rsidRDefault="00A4780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B71108" w14:paraId="06A0CA58" w14:textId="77777777" w:rsidTr="00BF63C9">
        <w:tc>
          <w:tcPr>
            <w:tcW w:w="4902" w:type="dxa"/>
          </w:tcPr>
          <w:p w14:paraId="258F7586" w14:textId="0098D93D" w:rsidR="00A47807" w:rsidRPr="00B71108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  <w:r w:rsidR="008B3FF0">
              <w:rPr>
                <w:rFonts w:ascii="Times New Roman" w:hAnsi="Times New Roman" w:cs="Times New Roman"/>
                <w:color w:val="000000" w:themeColor="text1"/>
              </w:rPr>
              <w:t xml:space="preserve"> / </w:t>
            </w:r>
            <w:proofErr w:type="spellStart"/>
            <w:r w:rsidR="008B3FF0" w:rsidRPr="008B3FF0">
              <w:rPr>
                <w:rFonts w:ascii="Times New Roman" w:hAnsi="Times New Roman" w:cs="Times New Roman"/>
                <w:color w:val="000000" w:themeColor="text1"/>
              </w:rPr>
              <w:t>Project</w:t>
            </w:r>
            <w:proofErr w:type="spellEnd"/>
            <w:r w:rsidR="008B3FF0" w:rsidRPr="008B3FF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8B3FF0" w:rsidRPr="008B3FF0">
              <w:rPr>
                <w:rFonts w:ascii="Times New Roman" w:hAnsi="Times New Roman" w:cs="Times New Roman"/>
                <w:color w:val="000000" w:themeColor="text1"/>
              </w:rPr>
              <w:t>type</w:t>
            </w:r>
            <w:proofErr w:type="spellEnd"/>
          </w:p>
        </w:tc>
        <w:tc>
          <w:tcPr>
            <w:tcW w:w="4663" w:type="dxa"/>
          </w:tcPr>
          <w:p w14:paraId="0B9C4F74" w14:textId="680665F9" w:rsidR="00A47807" w:rsidRPr="00B71108" w:rsidRDefault="008C3AD0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6015D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Research Project</w:t>
            </w:r>
          </w:p>
        </w:tc>
      </w:tr>
      <w:tr w:rsidR="00A47807" w:rsidRPr="008B3FF0" w14:paraId="2221CB5A" w14:textId="77777777" w:rsidTr="00BF63C9">
        <w:tc>
          <w:tcPr>
            <w:tcW w:w="4902" w:type="dxa"/>
          </w:tcPr>
          <w:p w14:paraId="617F4418" w14:textId="4DD7AB01" w:rsidR="00A47807" w:rsidRPr="00B71108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  <w:r w:rsidR="008B3FF0">
              <w:rPr>
                <w:rFonts w:ascii="Times New Roman" w:hAnsi="Times New Roman" w:cs="Times New Roman"/>
                <w:color w:val="000000" w:themeColor="text1"/>
              </w:rPr>
              <w:t xml:space="preserve"> / </w:t>
            </w:r>
            <w:proofErr w:type="spellStart"/>
            <w:r w:rsidR="008B3FF0" w:rsidRPr="008B3FF0">
              <w:rPr>
                <w:rFonts w:ascii="Times New Roman" w:hAnsi="Times New Roman" w:cs="Times New Roman"/>
                <w:color w:val="000000" w:themeColor="text1"/>
              </w:rPr>
              <w:t>Project</w:t>
            </w:r>
            <w:proofErr w:type="spellEnd"/>
            <w:r w:rsidR="008B3FF0" w:rsidRPr="008B3FF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8B3FF0" w:rsidRPr="008B3FF0">
              <w:rPr>
                <w:rFonts w:ascii="Times New Roman" w:hAnsi="Times New Roman" w:cs="Times New Roman"/>
                <w:color w:val="000000" w:themeColor="text1"/>
              </w:rPr>
              <w:t>name</w:t>
            </w:r>
            <w:proofErr w:type="spellEnd"/>
          </w:p>
        </w:tc>
        <w:tc>
          <w:tcPr>
            <w:tcW w:w="4663" w:type="dxa"/>
          </w:tcPr>
          <w:p w14:paraId="6A643A69" w14:textId="47012704" w:rsidR="00A47807" w:rsidRPr="00033749" w:rsidRDefault="00413EA9" w:rsidP="0024200C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 xml:space="preserve">Collective action </w:t>
            </w:r>
            <w:r w:rsidR="0039618B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and</w:t>
            </w:r>
            <w:r w:rsidR="00644FE5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 xml:space="preserve"> anti-corruption</w:t>
            </w:r>
            <w:r w:rsidR="0039618B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 xml:space="preserve"> initiatives</w:t>
            </w:r>
            <w:r w:rsidR="008C3AD0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 xml:space="preserve">: comparative analysis of </w:t>
            </w:r>
            <w:r w:rsidR="0039618B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strategies around the world</w:t>
            </w:r>
          </w:p>
        </w:tc>
      </w:tr>
      <w:tr w:rsidR="008C3AD0" w:rsidRPr="008B3FF0" w14:paraId="257A433B" w14:textId="77777777" w:rsidTr="00BF63C9">
        <w:tc>
          <w:tcPr>
            <w:tcW w:w="4902" w:type="dxa"/>
          </w:tcPr>
          <w:p w14:paraId="0583032E" w14:textId="04D28A87" w:rsidR="008C3AD0" w:rsidRPr="00B71108" w:rsidRDefault="008C3AD0" w:rsidP="008C3A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  <w:r w:rsidR="008B3FF0">
              <w:rPr>
                <w:rFonts w:ascii="Times New Roman" w:hAnsi="Times New Roman" w:cs="Times New Roman"/>
                <w:color w:val="000000" w:themeColor="text1"/>
              </w:rPr>
              <w:t xml:space="preserve"> / </w:t>
            </w:r>
            <w:proofErr w:type="spellStart"/>
            <w:r w:rsidR="008B3FF0" w:rsidRPr="008B3FF0">
              <w:rPr>
                <w:rFonts w:ascii="Times New Roman" w:hAnsi="Times New Roman" w:cs="Times New Roman"/>
                <w:color w:val="000000" w:themeColor="text1"/>
              </w:rPr>
              <w:t>Initiator</w:t>
            </w:r>
            <w:proofErr w:type="spellEnd"/>
            <w:r w:rsidR="008B3FF0" w:rsidRPr="008B3FF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8B3FF0" w:rsidRPr="008B3FF0">
              <w:rPr>
                <w:rFonts w:ascii="Times New Roman" w:hAnsi="Times New Roman" w:cs="Times New Roman"/>
                <w:color w:val="000000" w:themeColor="text1"/>
              </w:rPr>
              <w:t>of</w:t>
            </w:r>
            <w:proofErr w:type="spellEnd"/>
            <w:r w:rsidR="008B3FF0" w:rsidRPr="008B3FF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8B3FF0" w:rsidRPr="008B3FF0">
              <w:rPr>
                <w:rFonts w:ascii="Times New Roman" w:hAnsi="Times New Roman" w:cs="Times New Roman"/>
                <w:color w:val="000000" w:themeColor="text1"/>
              </w:rPr>
              <w:t>the</w:t>
            </w:r>
            <w:proofErr w:type="spellEnd"/>
            <w:r w:rsidR="008B3FF0" w:rsidRPr="008B3FF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8B3FF0" w:rsidRPr="008B3FF0">
              <w:rPr>
                <w:rFonts w:ascii="Times New Roman" w:hAnsi="Times New Roman" w:cs="Times New Roman"/>
                <w:color w:val="000000" w:themeColor="text1"/>
              </w:rPr>
              <w:t>project</w:t>
            </w:r>
            <w:proofErr w:type="spellEnd"/>
          </w:p>
        </w:tc>
        <w:tc>
          <w:tcPr>
            <w:tcW w:w="4663" w:type="dxa"/>
          </w:tcPr>
          <w:p w14:paraId="0E1DBA21" w14:textId="46CBD48E" w:rsidR="008C3AD0" w:rsidRPr="008C3AD0" w:rsidRDefault="008C3AD0" w:rsidP="008C3AD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6015D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Laboratory for Anti-corruption Policy, HSE University</w:t>
            </w:r>
          </w:p>
        </w:tc>
      </w:tr>
      <w:tr w:rsidR="008C3AD0" w:rsidRPr="008B3FF0" w14:paraId="5DC778C2" w14:textId="77777777" w:rsidTr="00BF63C9">
        <w:tc>
          <w:tcPr>
            <w:tcW w:w="4902" w:type="dxa"/>
          </w:tcPr>
          <w:p w14:paraId="5E71ED99" w14:textId="480AE3F0" w:rsidR="008C3AD0" w:rsidRPr="00B71108" w:rsidRDefault="008C3AD0" w:rsidP="008C3A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  <w:r w:rsidR="008B3FF0">
              <w:rPr>
                <w:rFonts w:ascii="Times New Roman" w:hAnsi="Times New Roman" w:cs="Times New Roman"/>
                <w:color w:val="000000" w:themeColor="text1"/>
              </w:rPr>
              <w:t xml:space="preserve"> / </w:t>
            </w:r>
            <w:proofErr w:type="spellStart"/>
            <w:r w:rsidR="008B3FF0" w:rsidRPr="008B3FF0">
              <w:rPr>
                <w:rFonts w:ascii="Times New Roman" w:hAnsi="Times New Roman" w:cs="Times New Roman"/>
                <w:color w:val="000000" w:themeColor="text1"/>
              </w:rPr>
              <w:t>Project</w:t>
            </w:r>
            <w:proofErr w:type="spellEnd"/>
            <w:r w:rsidR="008B3FF0" w:rsidRPr="008B3FF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8B3FF0" w:rsidRPr="008B3FF0">
              <w:rPr>
                <w:rFonts w:ascii="Times New Roman" w:hAnsi="Times New Roman" w:cs="Times New Roman"/>
                <w:color w:val="000000" w:themeColor="text1"/>
              </w:rPr>
              <w:t>Manager</w:t>
            </w:r>
            <w:proofErr w:type="spellEnd"/>
          </w:p>
        </w:tc>
        <w:tc>
          <w:tcPr>
            <w:tcW w:w="4663" w:type="dxa"/>
          </w:tcPr>
          <w:p w14:paraId="64A3AABB" w14:textId="77777777" w:rsidR="008C3AD0" w:rsidRPr="0096015D" w:rsidRDefault="008C3AD0" w:rsidP="008C3AD0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</w:pPr>
            <w:proofErr w:type="spellStart"/>
            <w:r w:rsidRPr="0096015D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Parkhomenko</w:t>
            </w:r>
            <w:proofErr w:type="spellEnd"/>
            <w:r w:rsidRPr="0096015D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 xml:space="preserve"> Sergey, PhD in sociology</w:t>
            </w:r>
          </w:p>
          <w:p w14:paraId="75D9B028" w14:textId="77777777" w:rsidR="008C3AD0" w:rsidRPr="0096015D" w:rsidRDefault="008C3AD0" w:rsidP="008C3AD0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</w:pPr>
            <w:r w:rsidRPr="0096015D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 xml:space="preserve">Deputy head, Laboratory for Anti-corruption Policy, HSE University </w:t>
            </w:r>
          </w:p>
          <w:p w14:paraId="53B4E524" w14:textId="1CF98154" w:rsidR="008C3AD0" w:rsidRPr="008C3AD0" w:rsidRDefault="008C3AD0" w:rsidP="008C3AD0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 w:rsidRPr="0096015D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Associate professor, Faculty of social sciences, HSE University</w:t>
            </w:r>
          </w:p>
        </w:tc>
      </w:tr>
      <w:tr w:rsidR="008C3AD0" w:rsidRPr="008B3FF0" w14:paraId="630356E2" w14:textId="77777777" w:rsidTr="00BF63C9">
        <w:tc>
          <w:tcPr>
            <w:tcW w:w="4902" w:type="dxa"/>
          </w:tcPr>
          <w:p w14:paraId="105192E3" w14:textId="28B6320E" w:rsidR="008C3AD0" w:rsidRPr="00B71108" w:rsidRDefault="008C3AD0" w:rsidP="008C3AD0">
            <w:pPr>
              <w:rPr>
                <w:rFonts w:ascii="Times New Roman" w:hAnsi="Times New Roman" w:cs="Times New Roman"/>
              </w:rPr>
            </w:pPr>
            <w:r w:rsidRPr="00B71108">
              <w:rPr>
                <w:rFonts w:ascii="Times New Roman" w:hAnsi="Times New Roman" w:cs="Times New Roman"/>
              </w:rPr>
              <w:t xml:space="preserve">Заказчик проекта </w:t>
            </w:r>
            <w:r w:rsidRPr="008B3FF0">
              <w:rPr>
                <w:rFonts w:ascii="Times New Roman" w:hAnsi="Times New Roman" w:cs="Times New Roman"/>
              </w:rPr>
              <w:t>/</w:t>
            </w:r>
            <w:r w:rsidRPr="00B71108">
              <w:rPr>
                <w:rFonts w:ascii="Times New Roman" w:hAnsi="Times New Roman" w:cs="Times New Roman"/>
              </w:rPr>
              <w:t xml:space="preserve"> востребованность проекта</w:t>
            </w:r>
            <w:r w:rsidR="008B3FF0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="008B3FF0" w:rsidRPr="008B3FF0">
              <w:rPr>
                <w:rFonts w:ascii="Times New Roman" w:hAnsi="Times New Roman" w:cs="Times New Roman"/>
              </w:rPr>
              <w:t>Project</w:t>
            </w:r>
            <w:proofErr w:type="spellEnd"/>
            <w:r w:rsidR="008B3FF0" w:rsidRPr="008B3F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B3FF0" w:rsidRPr="008B3FF0">
              <w:rPr>
                <w:rFonts w:ascii="Times New Roman" w:hAnsi="Times New Roman" w:cs="Times New Roman"/>
              </w:rPr>
              <w:t>customer</w:t>
            </w:r>
            <w:proofErr w:type="spellEnd"/>
            <w:r w:rsidR="008B3FF0" w:rsidRPr="008B3FF0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="008B3FF0" w:rsidRPr="008B3FF0">
              <w:rPr>
                <w:rFonts w:ascii="Times New Roman" w:hAnsi="Times New Roman" w:cs="Times New Roman"/>
              </w:rPr>
              <w:t>project</w:t>
            </w:r>
            <w:proofErr w:type="spellEnd"/>
            <w:r w:rsidR="008B3FF0" w:rsidRPr="008B3F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B3FF0" w:rsidRPr="008B3FF0">
              <w:rPr>
                <w:rFonts w:ascii="Times New Roman" w:hAnsi="Times New Roman" w:cs="Times New Roman"/>
              </w:rPr>
              <w:t>demand</w:t>
            </w:r>
            <w:proofErr w:type="spellEnd"/>
          </w:p>
        </w:tc>
        <w:tc>
          <w:tcPr>
            <w:tcW w:w="4663" w:type="dxa"/>
          </w:tcPr>
          <w:p w14:paraId="247CCE4E" w14:textId="2AE32618" w:rsidR="008C3AD0" w:rsidRPr="008C3AD0" w:rsidRDefault="008C3AD0" w:rsidP="008C3AD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6015D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Laboratory</w:t>
            </w:r>
            <w:r w:rsidRPr="008C3AD0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 xml:space="preserve"> </w:t>
            </w:r>
            <w:r w:rsidRPr="0096015D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for</w:t>
            </w:r>
            <w:r w:rsidRPr="008C3AD0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 xml:space="preserve"> </w:t>
            </w:r>
            <w:r w:rsidRPr="0096015D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Anti</w:t>
            </w:r>
            <w:r w:rsidRPr="008C3AD0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-</w:t>
            </w:r>
            <w:r w:rsidRPr="0096015D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corruption</w:t>
            </w:r>
            <w:r w:rsidRPr="008C3AD0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 xml:space="preserve"> </w:t>
            </w:r>
            <w:r w:rsidRPr="0096015D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Policy</w:t>
            </w:r>
            <w:r w:rsidRPr="008C3AD0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 xml:space="preserve">, </w:t>
            </w:r>
            <w:r w:rsidRPr="0096015D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HSE</w:t>
            </w:r>
            <w:r w:rsidRPr="008C3AD0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 xml:space="preserve"> </w:t>
            </w:r>
            <w:r w:rsidRPr="0096015D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University</w:t>
            </w:r>
          </w:p>
        </w:tc>
      </w:tr>
      <w:tr w:rsidR="008C3AD0" w:rsidRPr="008B3FF0" w14:paraId="03E3786D" w14:textId="77777777" w:rsidTr="00BF63C9">
        <w:tc>
          <w:tcPr>
            <w:tcW w:w="4902" w:type="dxa"/>
          </w:tcPr>
          <w:p w14:paraId="77318017" w14:textId="5DE33BCA" w:rsidR="008C3AD0" w:rsidRPr="008B3FF0" w:rsidRDefault="008C3AD0" w:rsidP="008C3AD0">
            <w:pPr>
              <w:rPr>
                <w:rFonts w:ascii="Times New Roman" w:hAnsi="Times New Roman" w:cs="Times New Roman"/>
                <w:lang w:val="en-US"/>
              </w:rPr>
            </w:pPr>
            <w:r w:rsidRPr="00B71108">
              <w:rPr>
                <w:rFonts w:ascii="Times New Roman" w:hAnsi="Times New Roman" w:cs="Times New Roman"/>
              </w:rPr>
              <w:t>Основная</w:t>
            </w:r>
            <w:r w:rsidRPr="008B3FF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71108">
              <w:rPr>
                <w:rFonts w:ascii="Times New Roman" w:hAnsi="Times New Roman" w:cs="Times New Roman"/>
              </w:rPr>
              <w:t>проектная</w:t>
            </w:r>
            <w:r w:rsidRPr="008B3FF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71108">
              <w:rPr>
                <w:rFonts w:ascii="Times New Roman" w:hAnsi="Times New Roman" w:cs="Times New Roman"/>
              </w:rPr>
              <w:t>идея</w:t>
            </w:r>
            <w:r w:rsidRPr="008B3FF0">
              <w:rPr>
                <w:rFonts w:ascii="Times New Roman" w:hAnsi="Times New Roman" w:cs="Times New Roman"/>
                <w:lang w:val="en-US"/>
              </w:rPr>
              <w:t xml:space="preserve"> / </w:t>
            </w:r>
            <w:r w:rsidRPr="00B71108">
              <w:rPr>
                <w:rFonts w:ascii="Times New Roman" w:hAnsi="Times New Roman" w:cs="Times New Roman"/>
              </w:rPr>
              <w:t>описание</w:t>
            </w:r>
            <w:r w:rsidRPr="008B3FF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71108">
              <w:rPr>
                <w:rFonts w:ascii="Times New Roman" w:hAnsi="Times New Roman" w:cs="Times New Roman"/>
              </w:rPr>
              <w:t>решаемой</w:t>
            </w:r>
            <w:r w:rsidRPr="008B3FF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71108">
              <w:rPr>
                <w:rFonts w:ascii="Times New Roman" w:hAnsi="Times New Roman" w:cs="Times New Roman"/>
              </w:rPr>
              <w:t>проблемы</w:t>
            </w:r>
            <w:r w:rsidR="008B3FF0" w:rsidRPr="008B3FF0">
              <w:rPr>
                <w:rFonts w:ascii="Times New Roman" w:hAnsi="Times New Roman" w:cs="Times New Roman"/>
                <w:lang w:val="en-US"/>
              </w:rPr>
              <w:t xml:space="preserve"> / </w:t>
            </w:r>
            <w:r w:rsidR="008B3FF0" w:rsidRPr="008B3FF0">
              <w:rPr>
                <w:rFonts w:ascii="Times New Roman" w:hAnsi="Times New Roman" w:cs="Times New Roman"/>
                <w:lang w:val="en-US"/>
              </w:rPr>
              <w:t>Main project idea / description of the problem being solved</w:t>
            </w:r>
          </w:p>
        </w:tc>
        <w:tc>
          <w:tcPr>
            <w:tcW w:w="4663" w:type="dxa"/>
          </w:tcPr>
          <w:p w14:paraId="410BFC86" w14:textId="76C7B502" w:rsidR="008C3AD0" w:rsidRPr="008C3AD0" w:rsidRDefault="008C3AD0" w:rsidP="008C3AD0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</w:pPr>
            <w:r w:rsidRPr="0096015D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 xml:space="preserve">The practical experience of anti-corruption collective action </w:t>
            </w:r>
            <w:r w:rsidR="0039618B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around the world is very diverse. Thus, it is very important to analyze the institutional context of such initiatives</w:t>
            </w:r>
            <w:r w:rsidR="00546C4E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 xml:space="preserve"> </w:t>
            </w:r>
            <w:proofErr w:type="gramStart"/>
            <w:r w:rsidR="00546C4E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 xml:space="preserve">and </w:t>
            </w:r>
            <w:r w:rsidR="0039618B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 xml:space="preserve"> </w:t>
            </w:r>
            <w:r w:rsidR="00546C4E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the</w:t>
            </w:r>
            <w:proofErr w:type="gramEnd"/>
            <w:r w:rsidR="00546C4E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 xml:space="preserve"> main public strategies </w:t>
            </w:r>
            <w:r w:rsidR="0039618B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for the purposes of policy learning</w:t>
            </w:r>
            <w:r w:rsidR="00546C4E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 xml:space="preserve"> and implementation</w:t>
            </w:r>
            <w:r w:rsidR="0039618B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 xml:space="preserve">. </w:t>
            </w:r>
            <w:r w:rsidR="00546C4E" w:rsidRPr="0096015D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 xml:space="preserve">The project is </w:t>
            </w:r>
            <w:r w:rsidR="00546C4E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focusing on the massive case comparison from all over the world (the cases are offered by the Laboratory) and deep analysis of the institutional environment.</w:t>
            </w:r>
          </w:p>
        </w:tc>
      </w:tr>
      <w:tr w:rsidR="008C3AD0" w:rsidRPr="008B3FF0" w14:paraId="7C9CC284" w14:textId="77777777" w:rsidTr="00BF63C9">
        <w:tc>
          <w:tcPr>
            <w:tcW w:w="4902" w:type="dxa"/>
          </w:tcPr>
          <w:p w14:paraId="488F959C" w14:textId="39908CA3" w:rsidR="008C3AD0" w:rsidRPr="008B3FF0" w:rsidRDefault="008C3AD0" w:rsidP="008C3AD0">
            <w:pPr>
              <w:rPr>
                <w:rFonts w:ascii="Times New Roman" w:hAnsi="Times New Roman" w:cs="Times New Roman"/>
                <w:lang w:val="en-US"/>
              </w:rPr>
            </w:pPr>
            <w:r w:rsidRPr="00B71108">
              <w:rPr>
                <w:rFonts w:ascii="Times New Roman" w:hAnsi="Times New Roman" w:cs="Times New Roman"/>
              </w:rPr>
              <w:t>Цель</w:t>
            </w:r>
            <w:r w:rsidRPr="008B3FF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71108">
              <w:rPr>
                <w:rFonts w:ascii="Times New Roman" w:hAnsi="Times New Roman" w:cs="Times New Roman"/>
              </w:rPr>
              <w:t>проекта</w:t>
            </w:r>
            <w:r w:rsidRPr="00B7110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B3FF0" w:rsidRPr="008B3FF0">
              <w:rPr>
                <w:rFonts w:ascii="Times New Roman" w:hAnsi="Times New Roman" w:cs="Times New Roman"/>
                <w:lang w:val="en-US"/>
              </w:rPr>
              <w:t xml:space="preserve">/ </w:t>
            </w:r>
            <w:r w:rsidR="008B3FF0" w:rsidRPr="008B3FF0">
              <w:rPr>
                <w:rFonts w:ascii="Times New Roman" w:hAnsi="Times New Roman" w:cs="Times New Roman"/>
                <w:lang w:val="en-US"/>
              </w:rPr>
              <w:t>Objective of the project</w:t>
            </w:r>
          </w:p>
        </w:tc>
        <w:tc>
          <w:tcPr>
            <w:tcW w:w="4663" w:type="dxa"/>
          </w:tcPr>
          <w:p w14:paraId="16E8D0F2" w14:textId="77777777" w:rsidR="008C3AD0" w:rsidRDefault="00546C4E" w:rsidP="00546C4E">
            <w:pP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The main goal of the project is to offer comparative analysis (description and to efficiency evaluation) of the main strategies used by different actors for promoting anti-corruption agenda through collective action.</w:t>
            </w:r>
          </w:p>
          <w:p w14:paraId="4E32E147" w14:textId="77777777" w:rsidR="005B0C3E" w:rsidRDefault="005B0C3E" w:rsidP="00546C4E">
            <w:pP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</w:pPr>
          </w:p>
          <w:p w14:paraId="10F9358A" w14:textId="3C19628D" w:rsidR="005B0C3E" w:rsidRDefault="005B0C3E" w:rsidP="005B0C3E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Stages</w:t>
            </w:r>
            <w:r w:rsidRPr="005B0C3E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of the project:</w:t>
            </w:r>
          </w:p>
          <w:p w14:paraId="34E681CE" w14:textId="1563181B" w:rsidR="005B0C3E" w:rsidRDefault="005B0C3E" w:rsidP="005B0C3E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B0C3E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Analysis</w:t>
            </w:r>
            <w:r w:rsidRPr="005B0C3E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of the institutional context of the cases on collective action in anti-corruption field from different countries.</w:t>
            </w:r>
          </w:p>
          <w:p w14:paraId="18687627" w14:textId="18EBBAB6" w:rsidR="005B0C3E" w:rsidRDefault="005B0C3E" w:rsidP="005B0C3E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2. Analysis of the organizational aspect and the efficiency of the collective action initiatives from different institutional environments.</w:t>
            </w:r>
          </w:p>
          <w:p w14:paraId="35C673DF" w14:textId="14C41FAF" w:rsidR="005B0C3E" w:rsidRDefault="005B0C3E" w:rsidP="005B0C3E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B0C3E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Comparative</w:t>
            </w:r>
            <w:r w:rsidRPr="005B0C3E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analysis of the strategies utilized by the participants of collective action.</w:t>
            </w:r>
          </w:p>
          <w:p w14:paraId="43004388" w14:textId="624E601E" w:rsidR="005B0C3E" w:rsidRPr="005B0C3E" w:rsidRDefault="005B0C3E" w:rsidP="005B0C3E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476B5B5C" w14:textId="25A9244D" w:rsidR="005B0C3E" w:rsidRPr="00165D75" w:rsidRDefault="005B0C3E" w:rsidP="005B0C3E">
            <w:pP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Depending</w:t>
            </w:r>
            <w:r w:rsidRPr="00165D7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 w:rsidRPr="00165D7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the</w:t>
            </w:r>
            <w:r w:rsidRPr="00165D7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number</w:t>
            </w:r>
            <w:r w:rsidRPr="00165D7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of</w:t>
            </w:r>
            <w:r w:rsidRPr="00165D7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165D75">
              <w:rPr>
                <w:rFonts w:ascii="Times New Roman" w:hAnsi="Times New Roman" w:cs="Times New Roman"/>
                <w:color w:val="000000" w:themeColor="text1"/>
                <w:lang w:val="en-US"/>
              </w:rPr>
              <w:t>the</w:t>
            </w:r>
            <w:r w:rsidR="00165D75" w:rsidRPr="00165D7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165D75">
              <w:rPr>
                <w:rFonts w:ascii="Times New Roman" w:hAnsi="Times New Roman" w:cs="Times New Roman"/>
                <w:color w:val="000000" w:themeColor="text1"/>
                <w:lang w:val="en-US"/>
              </w:rPr>
              <w:t>project</w:t>
            </w:r>
            <w:r w:rsidR="00165D75" w:rsidRPr="00165D7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165D75">
              <w:rPr>
                <w:rFonts w:ascii="Times New Roman" w:hAnsi="Times New Roman" w:cs="Times New Roman"/>
                <w:color w:val="000000" w:themeColor="text1"/>
                <w:lang w:val="en-US"/>
              </w:rPr>
              <w:t>participants</w:t>
            </w:r>
            <w:r w:rsidR="00165D75" w:rsidRPr="00165D7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165D75">
              <w:rPr>
                <w:rFonts w:ascii="Times New Roman" w:hAnsi="Times New Roman" w:cs="Times New Roman"/>
                <w:color w:val="000000" w:themeColor="text1"/>
                <w:lang w:val="en-US"/>
              </w:rPr>
              <w:t>the</w:t>
            </w:r>
            <w:r w:rsidR="00165D75" w:rsidRPr="00165D7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165D75">
              <w:rPr>
                <w:rFonts w:ascii="Times New Roman" w:hAnsi="Times New Roman" w:cs="Times New Roman"/>
                <w:color w:val="000000" w:themeColor="text1"/>
                <w:lang w:val="en-US"/>
              </w:rPr>
              <w:t>scope</w:t>
            </w:r>
            <w:r w:rsidR="00165D75" w:rsidRPr="00165D7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165D75">
              <w:rPr>
                <w:rFonts w:ascii="Times New Roman" w:hAnsi="Times New Roman" w:cs="Times New Roman"/>
                <w:color w:val="000000" w:themeColor="text1"/>
                <w:lang w:val="en-US"/>
              </w:rPr>
              <w:t>of</w:t>
            </w:r>
            <w:r w:rsidR="00165D75" w:rsidRPr="00165D7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165D75">
              <w:rPr>
                <w:rFonts w:ascii="Times New Roman" w:hAnsi="Times New Roman" w:cs="Times New Roman"/>
                <w:color w:val="000000" w:themeColor="text1"/>
                <w:lang w:val="en-US"/>
              </w:rPr>
              <w:t>the</w:t>
            </w:r>
            <w:r w:rsidR="00165D75" w:rsidRPr="00165D7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165D75">
              <w:rPr>
                <w:rFonts w:ascii="Times New Roman" w:hAnsi="Times New Roman" w:cs="Times New Roman"/>
                <w:color w:val="000000" w:themeColor="text1"/>
                <w:lang w:val="en-US"/>
              </w:rPr>
              <w:t>project</w:t>
            </w:r>
            <w:r w:rsidR="00165D75" w:rsidRPr="00165D7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165D75">
              <w:rPr>
                <w:rFonts w:ascii="Times New Roman" w:hAnsi="Times New Roman" w:cs="Times New Roman"/>
                <w:color w:val="000000" w:themeColor="text1"/>
                <w:lang w:val="en-US"/>
              </w:rPr>
              <w:t>may</w:t>
            </w:r>
            <w:r w:rsidR="00165D75" w:rsidRPr="00165D7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165D75">
              <w:rPr>
                <w:rFonts w:ascii="Times New Roman" w:hAnsi="Times New Roman" w:cs="Times New Roman"/>
                <w:color w:val="000000" w:themeColor="text1"/>
                <w:lang w:val="en-US"/>
              </w:rPr>
              <w:t>be</w:t>
            </w:r>
            <w:r w:rsidR="00165D75" w:rsidRPr="00165D7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165D75">
              <w:rPr>
                <w:rFonts w:ascii="Times New Roman" w:hAnsi="Times New Roman" w:cs="Times New Roman"/>
                <w:color w:val="000000" w:themeColor="text1"/>
                <w:lang w:val="en-US"/>
              </w:rPr>
              <w:t>altered</w:t>
            </w:r>
            <w:r w:rsidR="00165D75" w:rsidRPr="00165D7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165D75">
              <w:rPr>
                <w:rFonts w:ascii="Times New Roman" w:hAnsi="Times New Roman" w:cs="Times New Roman"/>
                <w:color w:val="000000" w:themeColor="text1"/>
                <w:lang w:val="en-US"/>
              </w:rPr>
              <w:t>to</w:t>
            </w:r>
            <w:r w:rsidR="00165D75" w:rsidRPr="00165D7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165D75">
              <w:rPr>
                <w:rFonts w:ascii="Times New Roman" w:hAnsi="Times New Roman" w:cs="Times New Roman"/>
                <w:color w:val="000000" w:themeColor="text1"/>
                <w:lang w:val="en-US"/>
              </w:rPr>
              <w:t>include</w:t>
            </w:r>
            <w:r w:rsidR="00165D75" w:rsidRPr="00165D7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165D75">
              <w:rPr>
                <w:rFonts w:ascii="Times New Roman" w:hAnsi="Times New Roman" w:cs="Times New Roman"/>
                <w:color w:val="000000" w:themeColor="text1"/>
                <w:lang w:val="en-US"/>
              </w:rPr>
              <w:t>more</w:t>
            </w:r>
            <w:r w:rsidR="00165D75" w:rsidRPr="00165D7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165D75">
              <w:rPr>
                <w:rFonts w:ascii="Times New Roman" w:hAnsi="Times New Roman" w:cs="Times New Roman"/>
                <w:color w:val="000000" w:themeColor="text1"/>
                <w:lang w:val="en-US"/>
              </w:rPr>
              <w:t>cases</w:t>
            </w:r>
            <w:r w:rsidR="00165D75" w:rsidRPr="00165D7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165D75">
              <w:rPr>
                <w:rFonts w:ascii="Times New Roman" w:hAnsi="Times New Roman" w:cs="Times New Roman"/>
                <w:color w:val="000000" w:themeColor="text1"/>
                <w:lang w:val="en-US"/>
              </w:rPr>
              <w:t>and</w:t>
            </w:r>
            <w:r w:rsidR="00165D75" w:rsidRPr="00165D7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165D75">
              <w:rPr>
                <w:rFonts w:ascii="Times New Roman" w:hAnsi="Times New Roman" w:cs="Times New Roman"/>
                <w:color w:val="000000" w:themeColor="text1"/>
                <w:lang w:val="en-US"/>
              </w:rPr>
              <w:t>to provide deeper analysis of the institutional environment in each particular case.</w:t>
            </w:r>
          </w:p>
        </w:tc>
      </w:tr>
      <w:tr w:rsidR="008C3AD0" w:rsidRPr="008B3FF0" w14:paraId="7971A180" w14:textId="77777777" w:rsidTr="00BF63C9">
        <w:tc>
          <w:tcPr>
            <w:tcW w:w="4902" w:type="dxa"/>
          </w:tcPr>
          <w:p w14:paraId="010F560F" w14:textId="78F406CD" w:rsidR="008C3AD0" w:rsidRPr="008B3FF0" w:rsidRDefault="008C3AD0" w:rsidP="008C3AD0">
            <w:pPr>
              <w:rPr>
                <w:rFonts w:ascii="Times New Roman" w:hAnsi="Times New Roman" w:cs="Times New Roman"/>
                <w:lang w:val="en-US"/>
              </w:rPr>
            </w:pPr>
            <w:r w:rsidRPr="00B71108">
              <w:rPr>
                <w:rFonts w:ascii="Times New Roman" w:hAnsi="Times New Roman" w:cs="Times New Roman"/>
              </w:rPr>
              <w:t>Планируемые</w:t>
            </w:r>
            <w:r w:rsidRPr="008B3FF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71108">
              <w:rPr>
                <w:rFonts w:ascii="Times New Roman" w:hAnsi="Times New Roman" w:cs="Times New Roman"/>
              </w:rPr>
              <w:t>результаты</w:t>
            </w:r>
            <w:r w:rsidRPr="008B3FF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71108">
              <w:rPr>
                <w:rFonts w:ascii="Times New Roman" w:hAnsi="Times New Roman" w:cs="Times New Roman"/>
              </w:rPr>
              <w:t>проекта</w:t>
            </w:r>
            <w:r w:rsidRPr="008B3FF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B71108">
              <w:rPr>
                <w:rFonts w:ascii="Times New Roman" w:hAnsi="Times New Roman" w:cs="Times New Roman"/>
              </w:rPr>
              <w:t>специальные</w:t>
            </w:r>
            <w:r w:rsidRPr="008B3FF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71108">
              <w:rPr>
                <w:rFonts w:ascii="Times New Roman" w:hAnsi="Times New Roman" w:cs="Times New Roman"/>
              </w:rPr>
              <w:t>или</w:t>
            </w:r>
            <w:r w:rsidRPr="008B3FF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71108">
              <w:rPr>
                <w:rFonts w:ascii="Times New Roman" w:hAnsi="Times New Roman" w:cs="Times New Roman"/>
              </w:rPr>
              <w:t>функциональные</w:t>
            </w:r>
            <w:r w:rsidRPr="008B3FF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71108">
              <w:rPr>
                <w:rFonts w:ascii="Times New Roman" w:hAnsi="Times New Roman" w:cs="Times New Roman"/>
              </w:rPr>
              <w:t>требования</w:t>
            </w:r>
            <w:r w:rsidRPr="008B3FF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71108">
              <w:rPr>
                <w:rFonts w:ascii="Times New Roman" w:hAnsi="Times New Roman" w:cs="Times New Roman"/>
              </w:rPr>
              <w:t>к</w:t>
            </w:r>
            <w:r w:rsidRPr="008B3FF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71108">
              <w:rPr>
                <w:rFonts w:ascii="Times New Roman" w:hAnsi="Times New Roman" w:cs="Times New Roman"/>
              </w:rPr>
              <w:t>результату</w:t>
            </w:r>
            <w:r w:rsidR="008B3FF0" w:rsidRPr="008B3FF0">
              <w:rPr>
                <w:rFonts w:ascii="Times New Roman" w:hAnsi="Times New Roman" w:cs="Times New Roman"/>
                <w:lang w:val="en-US"/>
              </w:rPr>
              <w:t xml:space="preserve"> / </w:t>
            </w:r>
            <w:r w:rsidR="008B3FF0" w:rsidRPr="008B3FF0">
              <w:rPr>
                <w:rFonts w:ascii="Times New Roman" w:hAnsi="Times New Roman" w:cs="Times New Roman"/>
                <w:lang w:val="en-US"/>
              </w:rPr>
              <w:t xml:space="preserve">Planned project results, special or functional requirements for </w:t>
            </w:r>
            <w:r w:rsidR="008B3FF0" w:rsidRPr="008B3FF0">
              <w:rPr>
                <w:rFonts w:ascii="Times New Roman" w:hAnsi="Times New Roman" w:cs="Times New Roman"/>
                <w:lang w:val="en-US"/>
              </w:rPr>
              <w:lastRenderedPageBreak/>
              <w:t>the result</w:t>
            </w:r>
          </w:p>
        </w:tc>
        <w:tc>
          <w:tcPr>
            <w:tcW w:w="4663" w:type="dxa"/>
          </w:tcPr>
          <w:p w14:paraId="343CD4C3" w14:textId="77777777" w:rsidR="008C3AD0" w:rsidRPr="008C3AD0" w:rsidRDefault="008C3AD0" w:rsidP="008C3AD0">
            <w:pP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</w:pPr>
            <w:r w:rsidRPr="008C3AD0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lastRenderedPageBreak/>
              <w:t>Expected results:</w:t>
            </w:r>
          </w:p>
          <w:p w14:paraId="1CBB0B24" w14:textId="3150A09D" w:rsidR="008C3AD0" w:rsidRPr="0096015D" w:rsidRDefault="008C3AD0" w:rsidP="008C3AD0">
            <w:pP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</w:pPr>
            <w:r w:rsidRPr="0096015D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1. Analytical report presenting extensive comparative analysis of cases of anti-corruption collective action.</w:t>
            </w:r>
          </w:p>
          <w:p w14:paraId="44653366" w14:textId="4287B178" w:rsidR="008C3AD0" w:rsidRPr="008C3AD0" w:rsidRDefault="008C3AD0" w:rsidP="008C3AD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6015D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lastRenderedPageBreak/>
              <w:t xml:space="preserve">2. </w:t>
            </w:r>
            <w:r w:rsidR="00546C4E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Final p</w:t>
            </w:r>
            <w:r w:rsidRPr="0096015D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resentation of</w:t>
            </w:r>
            <w:r w:rsidR="00546C4E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 xml:space="preserve"> report results</w:t>
            </w:r>
            <w:r w:rsidRPr="0096015D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.</w:t>
            </w:r>
          </w:p>
        </w:tc>
      </w:tr>
      <w:tr w:rsidR="008C3AD0" w:rsidRPr="008B3FF0" w14:paraId="4203FB8C" w14:textId="77777777" w:rsidTr="00BF63C9">
        <w:tc>
          <w:tcPr>
            <w:tcW w:w="4902" w:type="dxa"/>
          </w:tcPr>
          <w:p w14:paraId="6F0554A2" w14:textId="52D4ABFB" w:rsidR="008C3AD0" w:rsidRPr="008B3FF0" w:rsidRDefault="008C3AD0" w:rsidP="008C3AD0">
            <w:pPr>
              <w:rPr>
                <w:rFonts w:ascii="Times New Roman" w:hAnsi="Times New Roman" w:cs="Times New Roman"/>
                <w:lang w:val="en-US"/>
              </w:rPr>
            </w:pPr>
            <w:r w:rsidRPr="00B71108">
              <w:rPr>
                <w:rFonts w:ascii="Times New Roman" w:hAnsi="Times New Roman" w:cs="Times New Roman"/>
              </w:rPr>
              <w:lastRenderedPageBreak/>
              <w:t>Требования</w:t>
            </w:r>
            <w:r w:rsidRPr="008B3FF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71108">
              <w:rPr>
                <w:rFonts w:ascii="Times New Roman" w:hAnsi="Times New Roman" w:cs="Times New Roman"/>
              </w:rPr>
              <w:t>к</w:t>
            </w:r>
            <w:r w:rsidRPr="008B3FF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71108">
              <w:rPr>
                <w:rFonts w:ascii="Times New Roman" w:hAnsi="Times New Roman" w:cs="Times New Roman"/>
              </w:rPr>
              <w:t>участникам</w:t>
            </w:r>
            <w:r w:rsidRPr="008B3FF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71108">
              <w:rPr>
                <w:rFonts w:ascii="Times New Roman" w:hAnsi="Times New Roman" w:cs="Times New Roman"/>
              </w:rPr>
              <w:t>с</w:t>
            </w:r>
            <w:r w:rsidRPr="008B3FF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71108">
              <w:rPr>
                <w:rFonts w:ascii="Times New Roman" w:hAnsi="Times New Roman" w:cs="Times New Roman"/>
              </w:rPr>
              <w:t>указанием</w:t>
            </w:r>
            <w:r w:rsidRPr="008B3FF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71108">
              <w:rPr>
                <w:rFonts w:ascii="Times New Roman" w:hAnsi="Times New Roman" w:cs="Times New Roman"/>
              </w:rPr>
              <w:t>ролей</w:t>
            </w:r>
            <w:r w:rsidRPr="008B3FF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71108">
              <w:rPr>
                <w:rFonts w:ascii="Times New Roman" w:hAnsi="Times New Roman" w:cs="Times New Roman"/>
              </w:rPr>
              <w:t>в</w:t>
            </w:r>
            <w:r w:rsidRPr="008B3FF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71108">
              <w:rPr>
                <w:rFonts w:ascii="Times New Roman" w:hAnsi="Times New Roman" w:cs="Times New Roman"/>
              </w:rPr>
              <w:t>проектной</w:t>
            </w:r>
            <w:r w:rsidRPr="008B3FF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71108">
              <w:rPr>
                <w:rFonts w:ascii="Times New Roman" w:hAnsi="Times New Roman" w:cs="Times New Roman"/>
              </w:rPr>
              <w:t>команде</w:t>
            </w:r>
            <w:r w:rsidRPr="008B3FF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71108">
              <w:rPr>
                <w:rFonts w:ascii="Times New Roman" w:hAnsi="Times New Roman" w:cs="Times New Roman"/>
              </w:rPr>
              <w:t>при</w:t>
            </w:r>
            <w:r w:rsidRPr="008B3FF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71108">
              <w:rPr>
                <w:rFonts w:ascii="Times New Roman" w:hAnsi="Times New Roman" w:cs="Times New Roman"/>
              </w:rPr>
              <w:t>групповых</w:t>
            </w:r>
            <w:r w:rsidRPr="008B3FF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71108">
              <w:rPr>
                <w:rFonts w:ascii="Times New Roman" w:hAnsi="Times New Roman" w:cs="Times New Roman"/>
              </w:rPr>
              <w:t>проектах</w:t>
            </w:r>
            <w:r w:rsidR="008B3FF0" w:rsidRPr="008B3FF0">
              <w:rPr>
                <w:rFonts w:ascii="Times New Roman" w:hAnsi="Times New Roman" w:cs="Times New Roman"/>
                <w:lang w:val="en-US"/>
              </w:rPr>
              <w:t xml:space="preserve"> / </w:t>
            </w:r>
            <w:r w:rsidR="008B3FF0" w:rsidRPr="008B3FF0">
              <w:rPr>
                <w:rFonts w:ascii="Times New Roman" w:hAnsi="Times New Roman" w:cs="Times New Roman"/>
                <w:lang w:val="en-US"/>
              </w:rPr>
              <w:t>Requirements for participants, indicating roles in the project team for group projects</w:t>
            </w:r>
          </w:p>
        </w:tc>
        <w:tc>
          <w:tcPr>
            <w:tcW w:w="4663" w:type="dxa"/>
          </w:tcPr>
          <w:p w14:paraId="73B9BFD1" w14:textId="77777777" w:rsidR="008C3AD0" w:rsidRPr="008B3FF0" w:rsidRDefault="008C3AD0" w:rsidP="008C3AD0">
            <w:pP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</w:pPr>
            <w:r w:rsidRPr="00E807F4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Requirements</w:t>
            </w:r>
            <w:r w:rsidRPr="008B3FF0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 xml:space="preserve"> </w:t>
            </w:r>
            <w:r w:rsidRPr="00E807F4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for</w:t>
            </w:r>
            <w:r w:rsidRPr="008B3FF0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 xml:space="preserve"> </w:t>
            </w:r>
            <w:r w:rsidRPr="00E807F4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applicants</w:t>
            </w:r>
            <w:r w:rsidRPr="008B3FF0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:</w:t>
            </w:r>
          </w:p>
          <w:p w14:paraId="380099EE" w14:textId="77777777" w:rsidR="008C3AD0" w:rsidRPr="0096015D" w:rsidRDefault="008C3AD0" w:rsidP="008C3AD0">
            <w:pP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</w:pPr>
            <w:r w:rsidRPr="0096015D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 xml:space="preserve">1. General knowledge about corruption and anti-corruption policy of your country </w:t>
            </w:r>
          </w:p>
          <w:p w14:paraId="0A1E139C" w14:textId="77777777" w:rsidR="008C3AD0" w:rsidRPr="0096015D" w:rsidRDefault="008C3AD0" w:rsidP="008C3AD0">
            <w:pP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</w:pPr>
            <w:r w:rsidRPr="0096015D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2. General skills of data collection and analysis</w:t>
            </w:r>
          </w:p>
          <w:p w14:paraId="3A8CAE35" w14:textId="3EE2FA79" w:rsidR="008C3AD0" w:rsidRPr="008C3AD0" w:rsidRDefault="008C3AD0" w:rsidP="008C3AD0">
            <w:pP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 w:rsidRPr="0096015D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3. General skills in presenting and academic writing</w:t>
            </w:r>
          </w:p>
        </w:tc>
      </w:tr>
      <w:tr w:rsidR="008C3AD0" w:rsidRPr="00E807F4" w14:paraId="1B36512B" w14:textId="77777777" w:rsidTr="00BF63C9">
        <w:tc>
          <w:tcPr>
            <w:tcW w:w="4902" w:type="dxa"/>
          </w:tcPr>
          <w:p w14:paraId="0F65BDCC" w14:textId="1F6F0112" w:rsidR="008C3AD0" w:rsidRPr="00B71108" w:rsidRDefault="008C3AD0" w:rsidP="008C3AD0">
            <w:pPr>
              <w:rPr>
                <w:rFonts w:ascii="Times New Roman" w:hAnsi="Times New Roman" w:cs="Times New Roman"/>
              </w:rPr>
            </w:pPr>
            <w:r w:rsidRPr="00B71108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  <w:r w:rsidR="008B3FF0">
              <w:rPr>
                <w:rFonts w:ascii="Times New Roman" w:hAnsi="Times New Roman" w:cs="Times New Roman"/>
                <w:color w:val="000000" w:themeColor="text1"/>
              </w:rPr>
              <w:t xml:space="preserve"> / </w:t>
            </w:r>
            <w:proofErr w:type="spellStart"/>
            <w:r w:rsidR="008B3FF0" w:rsidRPr="008B3FF0">
              <w:rPr>
                <w:rFonts w:ascii="Times New Roman" w:hAnsi="Times New Roman" w:cs="Times New Roman"/>
                <w:color w:val="000000" w:themeColor="text1"/>
              </w:rPr>
              <w:t>Number</w:t>
            </w:r>
            <w:proofErr w:type="spellEnd"/>
            <w:r w:rsidR="008B3FF0" w:rsidRPr="008B3FF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8B3FF0" w:rsidRPr="008B3FF0">
              <w:rPr>
                <w:rFonts w:ascii="Times New Roman" w:hAnsi="Times New Roman" w:cs="Times New Roman"/>
                <w:color w:val="000000" w:themeColor="text1"/>
              </w:rPr>
              <w:t>of</w:t>
            </w:r>
            <w:proofErr w:type="spellEnd"/>
            <w:r w:rsidR="008B3FF0" w:rsidRPr="008B3FF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8B3FF0" w:rsidRPr="008B3FF0">
              <w:rPr>
                <w:rFonts w:ascii="Times New Roman" w:hAnsi="Times New Roman" w:cs="Times New Roman"/>
                <w:color w:val="000000" w:themeColor="text1"/>
              </w:rPr>
              <w:t>vacancies</w:t>
            </w:r>
            <w:proofErr w:type="spellEnd"/>
            <w:r w:rsidR="008B3FF0" w:rsidRPr="008B3FF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8B3FF0" w:rsidRPr="008B3FF0">
              <w:rPr>
                <w:rFonts w:ascii="Times New Roman" w:hAnsi="Times New Roman" w:cs="Times New Roman"/>
                <w:color w:val="000000" w:themeColor="text1"/>
              </w:rPr>
              <w:t>on</w:t>
            </w:r>
            <w:proofErr w:type="spellEnd"/>
            <w:r w:rsidR="008B3FF0" w:rsidRPr="008B3FF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8B3FF0" w:rsidRPr="008B3FF0">
              <w:rPr>
                <w:rFonts w:ascii="Times New Roman" w:hAnsi="Times New Roman" w:cs="Times New Roman"/>
                <w:color w:val="000000" w:themeColor="text1"/>
              </w:rPr>
              <w:t>the</w:t>
            </w:r>
            <w:proofErr w:type="spellEnd"/>
            <w:r w:rsidR="008B3FF0" w:rsidRPr="008B3FF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8B3FF0" w:rsidRPr="008B3FF0">
              <w:rPr>
                <w:rFonts w:ascii="Times New Roman" w:hAnsi="Times New Roman" w:cs="Times New Roman"/>
                <w:color w:val="000000" w:themeColor="text1"/>
              </w:rPr>
              <w:t>project</w:t>
            </w:r>
            <w:proofErr w:type="spellEnd"/>
          </w:p>
        </w:tc>
        <w:tc>
          <w:tcPr>
            <w:tcW w:w="4663" w:type="dxa"/>
          </w:tcPr>
          <w:p w14:paraId="4D2EE5E5" w14:textId="1F266B8D" w:rsidR="008C3AD0" w:rsidRPr="008B3FF0" w:rsidRDefault="008C3AD0" w:rsidP="008C3AD0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807F4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1</w:t>
            </w:r>
            <w:r w:rsidR="008B3FF0">
              <w:rPr>
                <w:rFonts w:ascii="Times New Roman" w:hAnsi="Times New Roman" w:cs="Times New Roman"/>
                <w:iCs/>
                <w:color w:val="000000" w:themeColor="text1"/>
              </w:rPr>
              <w:t>0</w:t>
            </w:r>
          </w:p>
        </w:tc>
      </w:tr>
      <w:tr w:rsidR="008C3AD0" w:rsidRPr="008B3FF0" w14:paraId="0D6CEAC8" w14:textId="77777777" w:rsidTr="00BF63C9">
        <w:tc>
          <w:tcPr>
            <w:tcW w:w="4902" w:type="dxa"/>
          </w:tcPr>
          <w:p w14:paraId="24DF49F3" w14:textId="48D8B0F5" w:rsidR="008C3AD0" w:rsidRPr="00B71108" w:rsidRDefault="008C3AD0" w:rsidP="008C3AD0">
            <w:pPr>
              <w:rPr>
                <w:rFonts w:ascii="Times New Roman" w:hAnsi="Times New Roman" w:cs="Times New Roman"/>
              </w:rPr>
            </w:pPr>
            <w:r w:rsidRPr="00B71108">
              <w:rPr>
                <w:rFonts w:ascii="Times New Roman" w:hAnsi="Times New Roman" w:cs="Times New Roman"/>
              </w:rPr>
              <w:t xml:space="preserve">Проектное задание </w:t>
            </w:r>
            <w:r w:rsidR="008B3FF0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="008B3FF0" w:rsidRPr="008B3FF0">
              <w:rPr>
                <w:rFonts w:ascii="Times New Roman" w:hAnsi="Times New Roman" w:cs="Times New Roman"/>
              </w:rPr>
              <w:t>Design</w:t>
            </w:r>
            <w:proofErr w:type="spellEnd"/>
            <w:r w:rsidR="008B3FF0" w:rsidRPr="008B3F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B3FF0" w:rsidRPr="008B3FF0">
              <w:rPr>
                <w:rFonts w:ascii="Times New Roman" w:hAnsi="Times New Roman" w:cs="Times New Roman"/>
              </w:rPr>
              <w:t>assignment</w:t>
            </w:r>
            <w:proofErr w:type="spellEnd"/>
          </w:p>
        </w:tc>
        <w:tc>
          <w:tcPr>
            <w:tcW w:w="4663" w:type="dxa"/>
          </w:tcPr>
          <w:p w14:paraId="2524BCD5" w14:textId="5070999D" w:rsidR="008C3AD0" w:rsidRPr="008C3AD0" w:rsidRDefault="008C3AD0" w:rsidP="008C3AD0">
            <w:pP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 w:rsidRPr="0096015D">
              <w:rPr>
                <w:rFonts w:ascii="Times New Roman" w:eastAsia="Times New Roman" w:hAnsi="Times New Roman" w:cs="Times New Roman"/>
                <w:iCs/>
                <w:lang w:val="en-US"/>
              </w:rPr>
              <w:t>Analytical</w:t>
            </w:r>
            <w:r w:rsidRPr="008C3AD0">
              <w:rPr>
                <w:rFonts w:ascii="Times New Roman" w:eastAsia="Times New Roman" w:hAnsi="Times New Roman" w:cs="Times New Roman"/>
                <w:iCs/>
                <w:lang w:val="en-US"/>
              </w:rPr>
              <w:t xml:space="preserve"> </w:t>
            </w:r>
            <w:r w:rsidRPr="0096015D">
              <w:rPr>
                <w:rFonts w:ascii="Times New Roman" w:eastAsia="Times New Roman" w:hAnsi="Times New Roman" w:cs="Times New Roman"/>
                <w:iCs/>
                <w:lang w:val="en-US"/>
              </w:rPr>
              <w:t>report</w:t>
            </w:r>
            <w:r w:rsidRPr="008C3AD0">
              <w:rPr>
                <w:rFonts w:ascii="Times New Roman" w:eastAsia="Times New Roman" w:hAnsi="Times New Roman" w:cs="Times New Roman"/>
                <w:iCs/>
                <w:lang w:val="en-US"/>
              </w:rPr>
              <w:t xml:space="preserve"> </w:t>
            </w:r>
            <w:r w:rsidRPr="0096015D">
              <w:rPr>
                <w:rFonts w:ascii="Times New Roman" w:eastAsia="Times New Roman" w:hAnsi="Times New Roman" w:cs="Times New Roman"/>
                <w:iCs/>
                <w:lang w:val="en-US"/>
              </w:rPr>
              <w:t>with</w:t>
            </w:r>
            <w:r w:rsidRPr="008C3AD0">
              <w:rPr>
                <w:rFonts w:ascii="Times New Roman" w:eastAsia="Times New Roman" w:hAnsi="Times New Roman" w:cs="Times New Roman"/>
                <w:iCs/>
                <w:lang w:val="en-US"/>
              </w:rPr>
              <w:t xml:space="preserve"> </w:t>
            </w:r>
            <w:r w:rsidRPr="0096015D">
              <w:rPr>
                <w:rFonts w:ascii="Times New Roman" w:eastAsia="Times New Roman" w:hAnsi="Times New Roman" w:cs="Times New Roman"/>
                <w:iCs/>
                <w:lang w:val="en-US"/>
              </w:rPr>
              <w:t>comparative</w:t>
            </w:r>
            <w:r w:rsidRPr="008C3AD0">
              <w:rPr>
                <w:rFonts w:ascii="Times New Roman" w:eastAsia="Times New Roman" w:hAnsi="Times New Roman" w:cs="Times New Roman"/>
                <w:iCs/>
                <w:lang w:val="en-US"/>
              </w:rPr>
              <w:t xml:space="preserve"> </w:t>
            </w:r>
            <w:r w:rsidRPr="0096015D">
              <w:rPr>
                <w:rFonts w:ascii="Times New Roman" w:eastAsia="Times New Roman" w:hAnsi="Times New Roman" w:cs="Times New Roman"/>
                <w:iCs/>
                <w:lang w:val="en-US"/>
              </w:rPr>
              <w:t>analysis</w:t>
            </w:r>
            <w:r w:rsidRPr="008C3AD0">
              <w:rPr>
                <w:rFonts w:ascii="Times New Roman" w:eastAsia="Times New Roman" w:hAnsi="Times New Roman" w:cs="Times New Roman"/>
                <w:iCs/>
                <w:lang w:val="en-US"/>
              </w:rPr>
              <w:t xml:space="preserve"> </w:t>
            </w:r>
            <w:r w:rsidRPr="0096015D">
              <w:rPr>
                <w:rFonts w:ascii="Times New Roman" w:eastAsia="Times New Roman" w:hAnsi="Times New Roman" w:cs="Times New Roman"/>
                <w:iCs/>
                <w:lang w:val="en-US"/>
              </w:rPr>
              <w:t>of</w:t>
            </w:r>
            <w:r w:rsidRPr="008C3AD0">
              <w:rPr>
                <w:rFonts w:ascii="Times New Roman" w:eastAsia="Times New Roman" w:hAnsi="Times New Roman" w:cs="Times New Roman"/>
                <w:iCs/>
                <w:lang w:val="en-US"/>
              </w:rPr>
              <w:t xml:space="preserve"> </w:t>
            </w:r>
            <w:r w:rsidRPr="0096015D">
              <w:rPr>
                <w:rFonts w:ascii="Times New Roman" w:eastAsia="Times New Roman" w:hAnsi="Times New Roman" w:cs="Times New Roman"/>
                <w:iCs/>
                <w:lang w:val="en-US"/>
              </w:rPr>
              <w:t>anti</w:t>
            </w:r>
            <w:r w:rsidRPr="008C3AD0">
              <w:rPr>
                <w:rFonts w:ascii="Times New Roman" w:eastAsia="Times New Roman" w:hAnsi="Times New Roman" w:cs="Times New Roman"/>
                <w:iCs/>
                <w:lang w:val="en-US"/>
              </w:rPr>
              <w:t>-</w:t>
            </w:r>
            <w:r w:rsidRPr="0096015D">
              <w:rPr>
                <w:rFonts w:ascii="Times New Roman" w:eastAsia="Times New Roman" w:hAnsi="Times New Roman" w:cs="Times New Roman"/>
                <w:iCs/>
                <w:lang w:val="en-US"/>
              </w:rPr>
              <w:t>corruption</w:t>
            </w:r>
            <w:r w:rsidRPr="008C3AD0">
              <w:rPr>
                <w:rFonts w:ascii="Times New Roman" w:eastAsia="Times New Roman" w:hAnsi="Times New Roman" w:cs="Times New Roman"/>
                <w:iCs/>
                <w:lang w:val="en-US"/>
              </w:rPr>
              <w:t xml:space="preserve"> </w:t>
            </w:r>
            <w:r w:rsidRPr="0096015D">
              <w:rPr>
                <w:rFonts w:ascii="Times New Roman" w:eastAsia="Times New Roman" w:hAnsi="Times New Roman" w:cs="Times New Roman"/>
                <w:iCs/>
                <w:lang w:val="en-US"/>
              </w:rPr>
              <w:t>collective</w:t>
            </w:r>
            <w:r w:rsidRPr="008C3AD0">
              <w:rPr>
                <w:rFonts w:ascii="Times New Roman" w:eastAsia="Times New Roman" w:hAnsi="Times New Roman" w:cs="Times New Roman"/>
                <w:iCs/>
                <w:lang w:val="en-US"/>
              </w:rPr>
              <w:t xml:space="preserve"> </w:t>
            </w:r>
            <w:r w:rsidRPr="0096015D">
              <w:rPr>
                <w:rFonts w:ascii="Times New Roman" w:eastAsia="Times New Roman" w:hAnsi="Times New Roman" w:cs="Times New Roman"/>
                <w:iCs/>
                <w:lang w:val="en-US"/>
              </w:rPr>
              <w:t>action</w:t>
            </w:r>
            <w:r w:rsidRPr="008C3AD0">
              <w:rPr>
                <w:rFonts w:ascii="Times New Roman" w:eastAsia="Times New Roman" w:hAnsi="Times New Roman" w:cs="Times New Roman"/>
                <w:iCs/>
                <w:lang w:val="en-US"/>
              </w:rPr>
              <w:t xml:space="preserve"> </w:t>
            </w:r>
            <w:r w:rsidRPr="0096015D">
              <w:rPr>
                <w:rFonts w:ascii="Times New Roman" w:eastAsia="Times New Roman" w:hAnsi="Times New Roman" w:cs="Times New Roman"/>
                <w:iCs/>
                <w:lang w:val="en-US"/>
              </w:rPr>
              <w:t>cases</w:t>
            </w:r>
          </w:p>
        </w:tc>
      </w:tr>
      <w:tr w:rsidR="008C3AD0" w:rsidRPr="008B3FF0" w14:paraId="2F3B5B12" w14:textId="77777777" w:rsidTr="00BF63C9">
        <w:tc>
          <w:tcPr>
            <w:tcW w:w="4902" w:type="dxa"/>
          </w:tcPr>
          <w:p w14:paraId="2A653B31" w14:textId="75317F88" w:rsidR="008C3AD0" w:rsidRPr="008B3FF0" w:rsidRDefault="008C3AD0" w:rsidP="008C3AD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71108">
              <w:rPr>
                <w:rFonts w:ascii="Times New Roman" w:hAnsi="Times New Roman" w:cs="Times New Roman"/>
                <w:color w:val="000000" w:themeColor="text1"/>
              </w:rPr>
              <w:t>Критерии</w:t>
            </w:r>
            <w:r w:rsidRPr="008B3FF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B71108">
              <w:rPr>
                <w:rFonts w:ascii="Times New Roman" w:hAnsi="Times New Roman" w:cs="Times New Roman"/>
                <w:color w:val="000000" w:themeColor="text1"/>
              </w:rPr>
              <w:t>отбора</w:t>
            </w:r>
            <w:r w:rsidRPr="008B3FF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B71108">
              <w:rPr>
                <w:rFonts w:ascii="Times New Roman" w:hAnsi="Times New Roman" w:cs="Times New Roman"/>
                <w:color w:val="000000" w:themeColor="text1"/>
              </w:rPr>
              <w:t>студентов</w:t>
            </w:r>
            <w:r w:rsidRPr="008B3FF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8B3FF0" w:rsidRPr="008B3FF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/ </w:t>
            </w:r>
            <w:r w:rsidR="008B3FF0" w:rsidRPr="008B3FF0">
              <w:rPr>
                <w:rFonts w:ascii="Times New Roman" w:hAnsi="Times New Roman" w:cs="Times New Roman"/>
                <w:color w:val="000000" w:themeColor="text1"/>
                <w:lang w:val="en-US"/>
              </w:rPr>
              <w:t>Student selection criteria</w:t>
            </w:r>
          </w:p>
          <w:p w14:paraId="66ED0350" w14:textId="5743FC7C" w:rsidR="008C3AD0" w:rsidRPr="008B3FF0" w:rsidRDefault="008C3AD0" w:rsidP="008C3AD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63" w:type="dxa"/>
          </w:tcPr>
          <w:p w14:paraId="0DA4B325" w14:textId="77777777" w:rsidR="008C3AD0" w:rsidRPr="00546C4E" w:rsidRDefault="008C3AD0" w:rsidP="008C3AD0">
            <w:pP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</w:pPr>
            <w:r w:rsidRPr="008C3AD0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Criteria</w:t>
            </w:r>
            <w:r w:rsidRPr="00546C4E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 xml:space="preserve"> </w:t>
            </w:r>
            <w:r w:rsidRPr="008C3AD0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for</w:t>
            </w:r>
            <w:r w:rsidRPr="00546C4E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 xml:space="preserve"> </w:t>
            </w:r>
            <w:r w:rsidRPr="008C3AD0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application</w:t>
            </w:r>
            <w:r w:rsidRPr="00546C4E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 xml:space="preserve"> </w:t>
            </w:r>
            <w:r w:rsidRPr="008C3AD0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evaluation</w:t>
            </w:r>
            <w:r w:rsidRPr="00546C4E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:</w:t>
            </w:r>
          </w:p>
          <w:p w14:paraId="2DA50847" w14:textId="027955F5" w:rsidR="008C3AD0" w:rsidRPr="008C3AD0" w:rsidRDefault="008C3AD0" w:rsidP="008C3AD0">
            <w:pP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 w:rsidRPr="0096015D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Motivation and general knowledge about corruption and anti-corruption policy. Evaluation based on a brief motivation letter and a CV  </w:t>
            </w:r>
          </w:p>
        </w:tc>
      </w:tr>
      <w:tr w:rsidR="008C3AD0" w:rsidRPr="00B71108" w14:paraId="03FD99AE" w14:textId="77777777" w:rsidTr="00BF63C9">
        <w:tc>
          <w:tcPr>
            <w:tcW w:w="4902" w:type="dxa"/>
          </w:tcPr>
          <w:p w14:paraId="2677C55D" w14:textId="37F6CAEE" w:rsidR="008C3AD0" w:rsidRPr="008B3FF0" w:rsidRDefault="008C3AD0" w:rsidP="008C3AD0">
            <w:pPr>
              <w:rPr>
                <w:rFonts w:ascii="Times New Roman" w:hAnsi="Times New Roman" w:cs="Times New Roman"/>
                <w:lang w:val="en-US"/>
              </w:rPr>
            </w:pPr>
            <w:r w:rsidRPr="00B71108">
              <w:rPr>
                <w:rFonts w:ascii="Times New Roman" w:hAnsi="Times New Roman" w:cs="Times New Roman"/>
              </w:rPr>
              <w:t>Сроки</w:t>
            </w:r>
            <w:r w:rsidRPr="008B3FF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71108">
              <w:rPr>
                <w:rFonts w:ascii="Times New Roman" w:hAnsi="Times New Roman" w:cs="Times New Roman"/>
              </w:rPr>
              <w:t>и</w:t>
            </w:r>
            <w:r w:rsidRPr="008B3FF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71108">
              <w:rPr>
                <w:rFonts w:ascii="Times New Roman" w:hAnsi="Times New Roman" w:cs="Times New Roman"/>
              </w:rPr>
              <w:t>график</w:t>
            </w:r>
            <w:r w:rsidRPr="008B3FF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71108">
              <w:rPr>
                <w:rFonts w:ascii="Times New Roman" w:hAnsi="Times New Roman" w:cs="Times New Roman"/>
              </w:rPr>
              <w:t>реализации</w:t>
            </w:r>
            <w:r w:rsidRPr="008B3FF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71108">
              <w:rPr>
                <w:rFonts w:ascii="Times New Roman" w:hAnsi="Times New Roman" w:cs="Times New Roman"/>
              </w:rPr>
              <w:t>проекта</w:t>
            </w:r>
            <w:r w:rsidRPr="008B3FF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B3FF0" w:rsidRPr="008B3FF0">
              <w:rPr>
                <w:rFonts w:ascii="Times New Roman" w:hAnsi="Times New Roman" w:cs="Times New Roman"/>
                <w:lang w:val="en-US"/>
              </w:rPr>
              <w:t xml:space="preserve">/ </w:t>
            </w:r>
            <w:r w:rsidR="008B3FF0" w:rsidRPr="008B3FF0">
              <w:rPr>
                <w:rFonts w:ascii="Times New Roman" w:hAnsi="Times New Roman" w:cs="Times New Roman"/>
                <w:lang w:val="en-US"/>
              </w:rPr>
              <w:t>Terms and schedule of the project</w:t>
            </w:r>
          </w:p>
        </w:tc>
        <w:tc>
          <w:tcPr>
            <w:tcW w:w="4663" w:type="dxa"/>
          </w:tcPr>
          <w:p w14:paraId="5BDB37EE" w14:textId="066FEAF7" w:rsidR="008C3AD0" w:rsidRPr="00B71108" w:rsidRDefault="008C3AD0" w:rsidP="008C3AD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C3AD0">
              <w:rPr>
                <w:rFonts w:ascii="Times New Roman" w:hAnsi="Times New Roman" w:cs="Times New Roman"/>
                <w:iCs/>
                <w:color w:val="000000" w:themeColor="text1"/>
              </w:rPr>
              <w:t>14.12.2020 – 31.03.2021</w:t>
            </w:r>
          </w:p>
        </w:tc>
      </w:tr>
      <w:tr w:rsidR="008C3AD0" w:rsidRPr="00B71108" w14:paraId="71E87C93" w14:textId="77777777" w:rsidTr="00BF63C9">
        <w:tc>
          <w:tcPr>
            <w:tcW w:w="4902" w:type="dxa"/>
          </w:tcPr>
          <w:p w14:paraId="14677A1E" w14:textId="3EDEBCE0" w:rsidR="008C3AD0" w:rsidRPr="00B71108" w:rsidRDefault="008C3AD0" w:rsidP="008C3AD0">
            <w:pPr>
              <w:rPr>
                <w:rFonts w:ascii="Times New Roman" w:hAnsi="Times New Roman" w:cs="Times New Roman"/>
              </w:rPr>
            </w:pPr>
            <w:r w:rsidRPr="00B71108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  <w:r w:rsidR="008B3FF0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="008B3FF0" w:rsidRPr="008B3FF0">
              <w:rPr>
                <w:rFonts w:ascii="Times New Roman" w:hAnsi="Times New Roman" w:cs="Times New Roman"/>
              </w:rPr>
              <w:t>Labor</w:t>
            </w:r>
            <w:proofErr w:type="spellEnd"/>
            <w:r w:rsidR="008B3FF0" w:rsidRPr="008B3F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B3FF0" w:rsidRPr="008B3FF0">
              <w:rPr>
                <w:rFonts w:ascii="Times New Roman" w:hAnsi="Times New Roman" w:cs="Times New Roman"/>
              </w:rPr>
              <w:t>intensity</w:t>
            </w:r>
            <w:proofErr w:type="spellEnd"/>
            <w:r w:rsidR="008B3FF0" w:rsidRPr="008B3FF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8B3FF0" w:rsidRPr="008B3FF0">
              <w:rPr>
                <w:rFonts w:ascii="Times New Roman" w:hAnsi="Times New Roman" w:cs="Times New Roman"/>
              </w:rPr>
              <w:t>hours</w:t>
            </w:r>
            <w:proofErr w:type="spellEnd"/>
            <w:r w:rsidR="008B3FF0" w:rsidRPr="008B3F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B3FF0" w:rsidRPr="008B3FF0">
              <w:rPr>
                <w:rFonts w:ascii="Times New Roman" w:hAnsi="Times New Roman" w:cs="Times New Roman"/>
              </w:rPr>
              <w:t>per</w:t>
            </w:r>
            <w:proofErr w:type="spellEnd"/>
            <w:r w:rsidR="008B3FF0" w:rsidRPr="008B3F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B3FF0" w:rsidRPr="008B3FF0">
              <w:rPr>
                <w:rFonts w:ascii="Times New Roman" w:hAnsi="Times New Roman" w:cs="Times New Roman"/>
              </w:rPr>
              <w:t>week</w:t>
            </w:r>
            <w:proofErr w:type="spellEnd"/>
            <w:r w:rsidR="008B3FF0" w:rsidRPr="008B3FF0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="008B3FF0" w:rsidRPr="008B3FF0">
              <w:rPr>
                <w:rFonts w:ascii="Times New Roman" w:hAnsi="Times New Roman" w:cs="Times New Roman"/>
              </w:rPr>
              <w:t>per</w:t>
            </w:r>
            <w:proofErr w:type="spellEnd"/>
            <w:r w:rsidR="008B3FF0" w:rsidRPr="008B3F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B3FF0" w:rsidRPr="008B3FF0">
              <w:rPr>
                <w:rFonts w:ascii="Times New Roman" w:hAnsi="Times New Roman" w:cs="Times New Roman"/>
              </w:rPr>
              <w:t>participant</w:t>
            </w:r>
            <w:proofErr w:type="spellEnd"/>
          </w:p>
        </w:tc>
        <w:tc>
          <w:tcPr>
            <w:tcW w:w="4663" w:type="dxa"/>
          </w:tcPr>
          <w:p w14:paraId="60C49DD9" w14:textId="10D22FE1" w:rsidR="008C3AD0" w:rsidRPr="00B71108" w:rsidRDefault="008C3AD0" w:rsidP="008C3AD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5</w:t>
            </w:r>
            <w:r w:rsidRPr="0096015D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,5 hours a week</w:t>
            </w:r>
          </w:p>
        </w:tc>
      </w:tr>
      <w:tr w:rsidR="008C3AD0" w:rsidRPr="00B71108" w14:paraId="46B8FBE9" w14:textId="77777777" w:rsidTr="00BF63C9">
        <w:tc>
          <w:tcPr>
            <w:tcW w:w="4902" w:type="dxa"/>
          </w:tcPr>
          <w:p w14:paraId="0E858938" w14:textId="747C126C" w:rsidR="008C3AD0" w:rsidRPr="00B71108" w:rsidRDefault="008C3AD0" w:rsidP="008C3AD0">
            <w:pPr>
              <w:rPr>
                <w:rFonts w:ascii="Times New Roman" w:hAnsi="Times New Roman" w:cs="Times New Roman"/>
              </w:rPr>
            </w:pPr>
            <w:r w:rsidRPr="00B71108">
              <w:rPr>
                <w:rFonts w:ascii="Times New Roman" w:hAnsi="Times New Roman" w:cs="Times New Roman"/>
              </w:rPr>
              <w:t>Количество кредитов</w:t>
            </w:r>
            <w:r w:rsidR="008B3FF0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="008B3FF0" w:rsidRPr="008B3FF0">
              <w:rPr>
                <w:rFonts w:ascii="Times New Roman" w:hAnsi="Times New Roman" w:cs="Times New Roman"/>
              </w:rPr>
              <w:t>Amount</w:t>
            </w:r>
            <w:proofErr w:type="spellEnd"/>
            <w:r w:rsidR="008B3FF0" w:rsidRPr="008B3F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B3FF0" w:rsidRPr="008B3FF0">
              <w:rPr>
                <w:rFonts w:ascii="Times New Roman" w:hAnsi="Times New Roman" w:cs="Times New Roman"/>
              </w:rPr>
              <w:t>of</w:t>
            </w:r>
            <w:proofErr w:type="spellEnd"/>
            <w:r w:rsidR="008B3FF0" w:rsidRPr="008B3F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B3FF0" w:rsidRPr="008B3FF0">
              <w:rPr>
                <w:rFonts w:ascii="Times New Roman" w:hAnsi="Times New Roman" w:cs="Times New Roman"/>
              </w:rPr>
              <w:t>credits</w:t>
            </w:r>
            <w:proofErr w:type="spellEnd"/>
          </w:p>
        </w:tc>
        <w:tc>
          <w:tcPr>
            <w:tcW w:w="4663" w:type="dxa"/>
          </w:tcPr>
          <w:p w14:paraId="33EDD960" w14:textId="3FDE0712" w:rsidR="008C3AD0" w:rsidRPr="00B71108" w:rsidRDefault="008C3AD0" w:rsidP="008C3AD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3</w:t>
            </w:r>
            <w:r w:rsidRPr="0096015D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 xml:space="preserve"> credits</w:t>
            </w:r>
          </w:p>
        </w:tc>
      </w:tr>
      <w:tr w:rsidR="008C3AD0" w:rsidRPr="008B3FF0" w14:paraId="6B2E32C1" w14:textId="77777777" w:rsidTr="00BF63C9">
        <w:tc>
          <w:tcPr>
            <w:tcW w:w="4902" w:type="dxa"/>
          </w:tcPr>
          <w:p w14:paraId="443F6004" w14:textId="0634BB22" w:rsidR="008C3AD0" w:rsidRPr="00B71108" w:rsidRDefault="008C3AD0" w:rsidP="008C3AD0">
            <w:pPr>
              <w:rPr>
                <w:rFonts w:ascii="Times New Roman" w:hAnsi="Times New Roman" w:cs="Times New Roman"/>
              </w:rPr>
            </w:pPr>
            <w:r w:rsidRPr="00B71108">
              <w:rPr>
                <w:rFonts w:ascii="Times New Roman" w:hAnsi="Times New Roman" w:cs="Times New Roman"/>
              </w:rPr>
              <w:t>Форма итогового контроля</w:t>
            </w:r>
            <w:r w:rsidR="008B3FF0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="008B3FF0" w:rsidRPr="008B3FF0">
              <w:rPr>
                <w:rFonts w:ascii="Times New Roman" w:hAnsi="Times New Roman" w:cs="Times New Roman"/>
              </w:rPr>
              <w:t>Final</w:t>
            </w:r>
            <w:proofErr w:type="spellEnd"/>
            <w:r w:rsidR="008B3FF0" w:rsidRPr="008B3F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B3FF0" w:rsidRPr="008B3FF0">
              <w:rPr>
                <w:rFonts w:ascii="Times New Roman" w:hAnsi="Times New Roman" w:cs="Times New Roman"/>
              </w:rPr>
              <w:t>control</w:t>
            </w:r>
            <w:proofErr w:type="spellEnd"/>
            <w:r w:rsidR="008B3FF0" w:rsidRPr="008B3F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B3FF0" w:rsidRPr="008B3FF0">
              <w:rPr>
                <w:rFonts w:ascii="Times New Roman" w:hAnsi="Times New Roman" w:cs="Times New Roman"/>
              </w:rPr>
              <w:t>form</w:t>
            </w:r>
            <w:proofErr w:type="spellEnd"/>
          </w:p>
        </w:tc>
        <w:tc>
          <w:tcPr>
            <w:tcW w:w="4663" w:type="dxa"/>
          </w:tcPr>
          <w:p w14:paraId="5F761255" w14:textId="77777777" w:rsidR="008C3AD0" w:rsidRPr="008C3AD0" w:rsidRDefault="008C3AD0" w:rsidP="008C3AD0">
            <w:pP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</w:pPr>
            <w:r w:rsidRPr="008C3AD0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Form of the final control:</w:t>
            </w:r>
          </w:p>
          <w:p w14:paraId="4E534295" w14:textId="5A337E10" w:rsidR="008C3AD0" w:rsidRPr="008C3AD0" w:rsidRDefault="008C3AD0" w:rsidP="008C3AD0">
            <w:pP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E</w:t>
            </w:r>
            <w:r w:rsidRPr="0096015D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xam (based on final report prepared in group)</w:t>
            </w:r>
          </w:p>
        </w:tc>
      </w:tr>
      <w:tr w:rsidR="008C3AD0" w:rsidRPr="008B3FF0" w14:paraId="26C4FA95" w14:textId="77777777" w:rsidTr="00BF63C9">
        <w:tc>
          <w:tcPr>
            <w:tcW w:w="4902" w:type="dxa"/>
          </w:tcPr>
          <w:p w14:paraId="6861C4AF" w14:textId="35DFC607" w:rsidR="008C3AD0" w:rsidRPr="00B71108" w:rsidRDefault="008C3AD0" w:rsidP="008C3AD0">
            <w:pPr>
              <w:rPr>
                <w:rFonts w:ascii="Times New Roman" w:hAnsi="Times New Roman" w:cs="Times New Roman"/>
              </w:rPr>
            </w:pPr>
            <w:r w:rsidRPr="00B71108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  <w:r w:rsidR="008B3FF0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="008B3FF0" w:rsidRPr="008B3FF0">
              <w:rPr>
                <w:rFonts w:ascii="Times New Roman" w:hAnsi="Times New Roman" w:cs="Times New Roman"/>
              </w:rPr>
              <w:t>Format</w:t>
            </w:r>
            <w:proofErr w:type="spellEnd"/>
            <w:r w:rsidR="008B3FF0" w:rsidRPr="008B3F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B3FF0" w:rsidRPr="008B3FF0">
              <w:rPr>
                <w:rFonts w:ascii="Times New Roman" w:hAnsi="Times New Roman" w:cs="Times New Roman"/>
              </w:rPr>
              <w:t>of</w:t>
            </w:r>
            <w:proofErr w:type="spellEnd"/>
            <w:r w:rsidR="008B3FF0" w:rsidRPr="008B3F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B3FF0" w:rsidRPr="008B3FF0">
              <w:rPr>
                <w:rFonts w:ascii="Times New Roman" w:hAnsi="Times New Roman" w:cs="Times New Roman"/>
              </w:rPr>
              <w:t>presentation</w:t>
            </w:r>
            <w:proofErr w:type="spellEnd"/>
            <w:r w:rsidR="008B3FF0" w:rsidRPr="008B3F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B3FF0" w:rsidRPr="008B3FF0">
              <w:rPr>
                <w:rFonts w:ascii="Times New Roman" w:hAnsi="Times New Roman" w:cs="Times New Roman"/>
              </w:rPr>
              <w:t>of</w:t>
            </w:r>
            <w:proofErr w:type="spellEnd"/>
            <w:r w:rsidR="008B3FF0" w:rsidRPr="008B3F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B3FF0" w:rsidRPr="008B3FF0">
              <w:rPr>
                <w:rFonts w:ascii="Times New Roman" w:hAnsi="Times New Roman" w:cs="Times New Roman"/>
              </w:rPr>
              <w:t>results</w:t>
            </w:r>
            <w:proofErr w:type="spellEnd"/>
            <w:r w:rsidR="008B3FF0" w:rsidRPr="008B3F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B3FF0" w:rsidRPr="008B3FF0">
              <w:rPr>
                <w:rFonts w:ascii="Times New Roman" w:hAnsi="Times New Roman" w:cs="Times New Roman"/>
              </w:rPr>
              <w:t>to</w:t>
            </w:r>
            <w:proofErr w:type="spellEnd"/>
            <w:r w:rsidR="008B3FF0" w:rsidRPr="008B3F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B3FF0" w:rsidRPr="008B3FF0">
              <w:rPr>
                <w:rFonts w:ascii="Times New Roman" w:hAnsi="Times New Roman" w:cs="Times New Roman"/>
              </w:rPr>
              <w:t>be</w:t>
            </w:r>
            <w:proofErr w:type="spellEnd"/>
            <w:r w:rsidR="008B3FF0" w:rsidRPr="008B3F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B3FF0" w:rsidRPr="008B3FF0">
              <w:rPr>
                <w:rFonts w:ascii="Times New Roman" w:hAnsi="Times New Roman" w:cs="Times New Roman"/>
              </w:rPr>
              <w:t>assessed</w:t>
            </w:r>
            <w:proofErr w:type="spellEnd"/>
          </w:p>
        </w:tc>
        <w:tc>
          <w:tcPr>
            <w:tcW w:w="4663" w:type="dxa"/>
          </w:tcPr>
          <w:p w14:paraId="7C8F30D8" w14:textId="77777777" w:rsidR="008C3AD0" w:rsidRPr="008C3AD0" w:rsidRDefault="008C3AD0" w:rsidP="008C3AD0">
            <w:pP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</w:pPr>
            <w:r w:rsidRPr="008C3AD0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Format for project results submission:</w:t>
            </w:r>
          </w:p>
          <w:p w14:paraId="1C51B7BF" w14:textId="77777777" w:rsidR="008C3AD0" w:rsidRPr="0096015D" w:rsidRDefault="008C3AD0" w:rsidP="008C3AD0">
            <w:pP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</w:pPr>
            <w:r w:rsidRPr="0096015D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Final report in the “.docx” format</w:t>
            </w:r>
          </w:p>
          <w:p w14:paraId="09C35C9F" w14:textId="0602D5CF" w:rsidR="008C3AD0" w:rsidRPr="008C3AD0" w:rsidRDefault="008C3AD0" w:rsidP="008C3AD0">
            <w:pP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 w:rsidRPr="0096015D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Presentation in the “.pptx” format</w:t>
            </w:r>
          </w:p>
        </w:tc>
      </w:tr>
      <w:tr w:rsidR="008C3AD0" w:rsidRPr="00B71108" w14:paraId="384D585B" w14:textId="77777777" w:rsidTr="00BF63C9">
        <w:tc>
          <w:tcPr>
            <w:tcW w:w="4902" w:type="dxa"/>
          </w:tcPr>
          <w:p w14:paraId="7548FE3D" w14:textId="2F9799EE" w:rsidR="008C3AD0" w:rsidRPr="00B71108" w:rsidRDefault="008C3AD0" w:rsidP="008C3AD0">
            <w:pPr>
              <w:rPr>
                <w:rFonts w:ascii="Times New Roman" w:hAnsi="Times New Roman" w:cs="Times New Roman"/>
              </w:rPr>
            </w:pPr>
            <w:r w:rsidRPr="00B71108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  <w:r w:rsidR="008B3FF0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="008B3FF0" w:rsidRPr="008B3FF0">
              <w:rPr>
                <w:rFonts w:ascii="Times New Roman" w:hAnsi="Times New Roman" w:cs="Times New Roman"/>
              </w:rPr>
              <w:t>Educational</w:t>
            </w:r>
            <w:proofErr w:type="spellEnd"/>
            <w:r w:rsidR="008B3FF0" w:rsidRPr="008B3F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B3FF0" w:rsidRPr="008B3FF0">
              <w:rPr>
                <w:rFonts w:ascii="Times New Roman" w:hAnsi="Times New Roman" w:cs="Times New Roman"/>
              </w:rPr>
              <w:t>results</w:t>
            </w:r>
            <w:proofErr w:type="spellEnd"/>
            <w:r w:rsidR="008B3FF0" w:rsidRPr="008B3F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B3FF0" w:rsidRPr="008B3FF0">
              <w:rPr>
                <w:rFonts w:ascii="Times New Roman" w:hAnsi="Times New Roman" w:cs="Times New Roman"/>
              </w:rPr>
              <w:t>of</w:t>
            </w:r>
            <w:proofErr w:type="spellEnd"/>
            <w:r w:rsidR="008B3FF0" w:rsidRPr="008B3F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B3FF0" w:rsidRPr="008B3FF0">
              <w:rPr>
                <w:rFonts w:ascii="Times New Roman" w:hAnsi="Times New Roman" w:cs="Times New Roman"/>
              </w:rPr>
              <w:t>the</w:t>
            </w:r>
            <w:proofErr w:type="spellEnd"/>
            <w:r w:rsidR="008B3FF0" w:rsidRPr="008B3F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B3FF0" w:rsidRPr="008B3FF0">
              <w:rPr>
                <w:rFonts w:ascii="Times New Roman" w:hAnsi="Times New Roman" w:cs="Times New Roman"/>
              </w:rPr>
              <w:t>project</w:t>
            </w:r>
            <w:proofErr w:type="spellEnd"/>
          </w:p>
        </w:tc>
        <w:tc>
          <w:tcPr>
            <w:tcW w:w="4663" w:type="dxa"/>
          </w:tcPr>
          <w:p w14:paraId="15B2F822" w14:textId="77777777" w:rsidR="008C3AD0" w:rsidRPr="008C3AD0" w:rsidRDefault="008C3AD0" w:rsidP="008C3AD0">
            <w:pP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</w:pPr>
            <w:r w:rsidRPr="008C3AD0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Educational project results:</w:t>
            </w:r>
          </w:p>
          <w:p w14:paraId="0DE5DA64" w14:textId="77777777" w:rsidR="008C3AD0" w:rsidRPr="0096015D" w:rsidRDefault="008C3AD0" w:rsidP="008C3AD0">
            <w:pP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</w:pPr>
            <w:r w:rsidRPr="0096015D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1. Knowledge of general anti-corruption theory and anti-corruption policy</w:t>
            </w:r>
          </w:p>
          <w:p w14:paraId="45F7DDFC" w14:textId="77777777" w:rsidR="008C3AD0" w:rsidRPr="0096015D" w:rsidRDefault="008C3AD0" w:rsidP="008C3AD0">
            <w:pP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</w:pPr>
            <w:r w:rsidRPr="0096015D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2. Knowledge of anti-corruption collective action implementation around the world</w:t>
            </w:r>
          </w:p>
          <w:p w14:paraId="510BD41A" w14:textId="77777777" w:rsidR="008C3AD0" w:rsidRPr="0096015D" w:rsidRDefault="008C3AD0" w:rsidP="008C3AD0">
            <w:pP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</w:pPr>
            <w:r w:rsidRPr="0096015D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3.Skills in project management</w:t>
            </w:r>
          </w:p>
          <w:p w14:paraId="4DD4D531" w14:textId="77777777" w:rsidR="008C3AD0" w:rsidRPr="0096015D" w:rsidRDefault="008C3AD0" w:rsidP="008C3AD0">
            <w:pP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</w:pPr>
            <w:r w:rsidRPr="0096015D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4. Skills of group work</w:t>
            </w:r>
          </w:p>
          <w:p w14:paraId="79039A48" w14:textId="77777777" w:rsidR="008C3AD0" w:rsidRPr="0096015D" w:rsidRDefault="008C3AD0" w:rsidP="008C3AD0">
            <w:pP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</w:pPr>
            <w:r w:rsidRPr="0096015D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5. Skills of data collection and analysis</w:t>
            </w:r>
          </w:p>
          <w:p w14:paraId="0C4E70E2" w14:textId="1A42A210" w:rsidR="008C3AD0" w:rsidRPr="00B71108" w:rsidRDefault="008C3AD0" w:rsidP="008C3AD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6015D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6. Skills of public presenting</w:t>
            </w:r>
          </w:p>
        </w:tc>
      </w:tr>
      <w:tr w:rsidR="008C3AD0" w:rsidRPr="008B3FF0" w14:paraId="3AE0C6F1" w14:textId="77777777" w:rsidTr="00BF63C9">
        <w:tc>
          <w:tcPr>
            <w:tcW w:w="4902" w:type="dxa"/>
          </w:tcPr>
          <w:p w14:paraId="42D07D64" w14:textId="7979AA6F" w:rsidR="008C3AD0" w:rsidRPr="008B3FF0" w:rsidRDefault="008C3AD0" w:rsidP="008C3AD0">
            <w:pPr>
              <w:rPr>
                <w:rFonts w:ascii="Times New Roman" w:hAnsi="Times New Roman" w:cs="Times New Roman"/>
                <w:lang w:val="en-US"/>
              </w:rPr>
            </w:pPr>
            <w:r w:rsidRPr="00B71108">
              <w:rPr>
                <w:rFonts w:ascii="Times New Roman" w:hAnsi="Times New Roman" w:cs="Times New Roman"/>
              </w:rPr>
              <w:t>Критерии</w:t>
            </w:r>
            <w:r w:rsidRPr="008B3FF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71108">
              <w:rPr>
                <w:rFonts w:ascii="Times New Roman" w:hAnsi="Times New Roman" w:cs="Times New Roman"/>
              </w:rPr>
              <w:t>оценивания</w:t>
            </w:r>
            <w:r w:rsidRPr="008B3FF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71108">
              <w:rPr>
                <w:rFonts w:ascii="Times New Roman" w:hAnsi="Times New Roman" w:cs="Times New Roman"/>
              </w:rPr>
              <w:t>результатов</w:t>
            </w:r>
            <w:r w:rsidRPr="008B3FF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71108">
              <w:rPr>
                <w:rFonts w:ascii="Times New Roman" w:hAnsi="Times New Roman" w:cs="Times New Roman"/>
              </w:rPr>
              <w:t>проекта</w:t>
            </w:r>
            <w:r w:rsidRPr="008B3FF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71108">
              <w:rPr>
                <w:rFonts w:ascii="Times New Roman" w:hAnsi="Times New Roman" w:cs="Times New Roman"/>
              </w:rPr>
              <w:t>с</w:t>
            </w:r>
            <w:r w:rsidRPr="008B3FF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71108">
              <w:rPr>
                <w:rFonts w:ascii="Times New Roman" w:hAnsi="Times New Roman" w:cs="Times New Roman"/>
              </w:rPr>
              <w:t>указанием</w:t>
            </w:r>
            <w:r w:rsidRPr="008B3FF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71108">
              <w:rPr>
                <w:rFonts w:ascii="Times New Roman" w:hAnsi="Times New Roman" w:cs="Times New Roman"/>
              </w:rPr>
              <w:t>всех</w:t>
            </w:r>
            <w:r w:rsidRPr="008B3FF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71108">
              <w:rPr>
                <w:rFonts w:ascii="Times New Roman" w:hAnsi="Times New Roman" w:cs="Times New Roman"/>
              </w:rPr>
              <w:t>требований</w:t>
            </w:r>
            <w:r w:rsidRPr="008B3FF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71108">
              <w:rPr>
                <w:rFonts w:ascii="Times New Roman" w:hAnsi="Times New Roman" w:cs="Times New Roman"/>
              </w:rPr>
              <w:t>и</w:t>
            </w:r>
            <w:r w:rsidRPr="008B3FF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71108">
              <w:rPr>
                <w:rFonts w:ascii="Times New Roman" w:hAnsi="Times New Roman" w:cs="Times New Roman"/>
              </w:rPr>
              <w:t>параметров</w:t>
            </w:r>
            <w:r w:rsidRPr="008B3FF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B3FF0" w:rsidRPr="008B3FF0">
              <w:rPr>
                <w:rFonts w:ascii="Times New Roman" w:hAnsi="Times New Roman" w:cs="Times New Roman"/>
                <w:lang w:val="en-US"/>
              </w:rPr>
              <w:t xml:space="preserve">/ </w:t>
            </w:r>
            <w:r w:rsidR="008B3FF0" w:rsidRPr="008B3FF0">
              <w:rPr>
                <w:rFonts w:ascii="Times New Roman" w:hAnsi="Times New Roman" w:cs="Times New Roman"/>
                <w:lang w:val="en-US"/>
              </w:rPr>
              <w:t>Criteria for evaluating the results of the project, indicating all the requirements and parameters</w:t>
            </w:r>
          </w:p>
        </w:tc>
        <w:tc>
          <w:tcPr>
            <w:tcW w:w="4663" w:type="dxa"/>
          </w:tcPr>
          <w:p w14:paraId="2D91CF4B" w14:textId="77777777" w:rsidR="008C3AD0" w:rsidRPr="008B3FF0" w:rsidRDefault="008C3AD0" w:rsidP="008C3AD0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8C3AD0">
              <w:rPr>
                <w:rFonts w:ascii="Times New Roman" w:hAnsi="Times New Roman" w:cs="Times New Roman"/>
                <w:iCs/>
                <w:lang w:val="en-US"/>
              </w:rPr>
              <w:t>Grading</w:t>
            </w:r>
            <w:r w:rsidRPr="008B3FF0"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r w:rsidRPr="008C3AD0">
              <w:rPr>
                <w:rFonts w:ascii="Times New Roman" w:hAnsi="Times New Roman" w:cs="Times New Roman"/>
                <w:iCs/>
                <w:lang w:val="en-US"/>
              </w:rPr>
              <w:t>scheme</w:t>
            </w:r>
            <w:r w:rsidRPr="008B3FF0">
              <w:rPr>
                <w:rFonts w:ascii="Times New Roman" w:hAnsi="Times New Roman" w:cs="Times New Roman"/>
                <w:iCs/>
                <w:lang w:val="en-US"/>
              </w:rPr>
              <w:t>:</w:t>
            </w:r>
          </w:p>
          <w:p w14:paraId="53673ECB" w14:textId="4DCA2A04" w:rsidR="008C3AD0" w:rsidRPr="008C3AD0" w:rsidRDefault="008C3AD0" w:rsidP="008C3AD0">
            <w:pP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proofErr w:type="spellStart"/>
            <w:r w:rsidRPr="008C3AD0">
              <w:rPr>
                <w:rFonts w:ascii="Times New Roman" w:hAnsi="Times New Roman" w:cs="Times New Roman"/>
                <w:iCs/>
                <w:lang w:val="en-US"/>
              </w:rPr>
              <w:t>Grade</w:t>
            </w:r>
            <w:r w:rsidRPr="008C3AD0">
              <w:rPr>
                <w:rFonts w:ascii="Times New Roman" w:hAnsi="Times New Roman" w:cs="Times New Roman"/>
                <w:iCs/>
                <w:vertAlign w:val="subscript"/>
                <w:lang w:val="en-US"/>
              </w:rPr>
              <w:t>final</w:t>
            </w:r>
            <w:proofErr w:type="spellEnd"/>
            <w:r w:rsidRPr="008C3AD0">
              <w:rPr>
                <w:rFonts w:ascii="Times New Roman" w:hAnsi="Times New Roman" w:cs="Times New Roman"/>
                <w:iCs/>
                <w:lang w:val="en-US"/>
              </w:rPr>
              <w:t xml:space="preserve"> = 0,2 * </w:t>
            </w:r>
            <w:proofErr w:type="spellStart"/>
            <w:r w:rsidRPr="008C3AD0">
              <w:rPr>
                <w:rFonts w:ascii="Times New Roman" w:hAnsi="Times New Roman" w:cs="Times New Roman"/>
                <w:iCs/>
                <w:lang w:val="en-US"/>
              </w:rPr>
              <w:t>Grade</w:t>
            </w:r>
            <w:r w:rsidRPr="008C3AD0">
              <w:rPr>
                <w:rFonts w:ascii="Times New Roman" w:hAnsi="Times New Roman" w:cs="Times New Roman"/>
                <w:iCs/>
                <w:vertAlign w:val="subscript"/>
                <w:lang w:val="en-US"/>
              </w:rPr>
              <w:t>participation</w:t>
            </w:r>
            <w:proofErr w:type="spellEnd"/>
            <w:r w:rsidRPr="008C3AD0">
              <w:rPr>
                <w:rFonts w:ascii="Times New Roman" w:hAnsi="Times New Roman" w:cs="Times New Roman"/>
                <w:iCs/>
                <w:lang w:val="en-US"/>
              </w:rPr>
              <w:t xml:space="preserve"> + 0,5 * </w:t>
            </w:r>
            <w:proofErr w:type="spellStart"/>
            <w:r w:rsidRPr="008C3AD0">
              <w:rPr>
                <w:rFonts w:ascii="Times New Roman" w:hAnsi="Times New Roman" w:cs="Times New Roman"/>
                <w:iCs/>
                <w:lang w:val="en-US"/>
              </w:rPr>
              <w:t>Grade</w:t>
            </w:r>
            <w:r w:rsidRPr="008C3AD0">
              <w:rPr>
                <w:rFonts w:ascii="Times New Roman" w:hAnsi="Times New Roman" w:cs="Times New Roman"/>
                <w:iCs/>
                <w:vertAlign w:val="subscript"/>
                <w:lang w:val="en-US"/>
              </w:rPr>
              <w:t>analytical</w:t>
            </w:r>
            <w:proofErr w:type="spellEnd"/>
            <w:r w:rsidRPr="008C3AD0">
              <w:rPr>
                <w:rFonts w:ascii="Times New Roman" w:hAnsi="Times New Roman" w:cs="Times New Roman"/>
                <w:iCs/>
                <w:vertAlign w:val="subscript"/>
                <w:lang w:val="en-US"/>
              </w:rPr>
              <w:t xml:space="preserve"> report</w:t>
            </w:r>
            <w:r w:rsidRPr="008C3AD0">
              <w:rPr>
                <w:rFonts w:ascii="Times New Roman" w:hAnsi="Times New Roman" w:cs="Times New Roman"/>
                <w:iCs/>
                <w:lang w:val="en-US"/>
              </w:rPr>
              <w:t xml:space="preserve"> + 0,3 * </w:t>
            </w:r>
            <w:proofErr w:type="spellStart"/>
            <w:r w:rsidRPr="008C3AD0">
              <w:rPr>
                <w:rFonts w:ascii="Times New Roman" w:hAnsi="Times New Roman" w:cs="Times New Roman"/>
                <w:iCs/>
                <w:lang w:val="en-US"/>
              </w:rPr>
              <w:t>Grade</w:t>
            </w:r>
            <w:r w:rsidRPr="008C3AD0">
              <w:rPr>
                <w:rFonts w:ascii="Times New Roman" w:hAnsi="Times New Roman" w:cs="Times New Roman"/>
                <w:iCs/>
                <w:vertAlign w:val="subscript"/>
                <w:lang w:val="en-US"/>
              </w:rPr>
              <w:t>presentation</w:t>
            </w:r>
            <w:proofErr w:type="spellEnd"/>
          </w:p>
        </w:tc>
      </w:tr>
      <w:tr w:rsidR="008C3AD0" w:rsidRPr="008B3FF0" w14:paraId="301B92D0" w14:textId="77777777" w:rsidTr="00BF63C9">
        <w:tc>
          <w:tcPr>
            <w:tcW w:w="4902" w:type="dxa"/>
          </w:tcPr>
          <w:p w14:paraId="105D9F0C" w14:textId="6EFF5FF1" w:rsidR="008C3AD0" w:rsidRPr="008B3FF0" w:rsidRDefault="008C3AD0" w:rsidP="008C3AD0">
            <w:pPr>
              <w:rPr>
                <w:rFonts w:ascii="Times New Roman" w:hAnsi="Times New Roman" w:cs="Times New Roman"/>
                <w:lang w:val="en-US"/>
              </w:rPr>
            </w:pPr>
            <w:r w:rsidRPr="00B71108">
              <w:rPr>
                <w:rFonts w:ascii="Times New Roman" w:hAnsi="Times New Roman" w:cs="Times New Roman"/>
              </w:rPr>
              <w:t>Возможность</w:t>
            </w:r>
            <w:r w:rsidRPr="008B3FF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71108">
              <w:rPr>
                <w:rFonts w:ascii="Times New Roman" w:hAnsi="Times New Roman" w:cs="Times New Roman"/>
              </w:rPr>
              <w:t>пересдач</w:t>
            </w:r>
            <w:r w:rsidRPr="008B3FF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71108">
              <w:rPr>
                <w:rFonts w:ascii="Times New Roman" w:hAnsi="Times New Roman" w:cs="Times New Roman"/>
              </w:rPr>
              <w:t>при</w:t>
            </w:r>
            <w:r w:rsidRPr="008B3FF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71108">
              <w:rPr>
                <w:rFonts w:ascii="Times New Roman" w:hAnsi="Times New Roman" w:cs="Times New Roman"/>
              </w:rPr>
              <w:t>получении</w:t>
            </w:r>
            <w:r w:rsidRPr="008B3FF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71108">
              <w:rPr>
                <w:rFonts w:ascii="Times New Roman" w:hAnsi="Times New Roman" w:cs="Times New Roman"/>
              </w:rPr>
              <w:t>неудовлетворительной</w:t>
            </w:r>
            <w:r w:rsidRPr="008B3FF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71108">
              <w:rPr>
                <w:rFonts w:ascii="Times New Roman" w:hAnsi="Times New Roman" w:cs="Times New Roman"/>
              </w:rPr>
              <w:t>оценки</w:t>
            </w:r>
            <w:r w:rsidR="008B3FF0" w:rsidRPr="008B3FF0">
              <w:rPr>
                <w:rFonts w:ascii="Times New Roman" w:hAnsi="Times New Roman" w:cs="Times New Roman"/>
                <w:lang w:val="en-US"/>
              </w:rPr>
              <w:t xml:space="preserve"> / </w:t>
            </w:r>
            <w:r w:rsidR="008B3FF0" w:rsidRPr="008B3FF0">
              <w:rPr>
                <w:rFonts w:ascii="Times New Roman" w:hAnsi="Times New Roman" w:cs="Times New Roman"/>
                <w:lang w:val="en-US"/>
              </w:rPr>
              <w:t>Possibility of retakes upon receiving an unsatisfactory grade</w:t>
            </w:r>
          </w:p>
        </w:tc>
        <w:tc>
          <w:tcPr>
            <w:tcW w:w="4663" w:type="dxa"/>
          </w:tcPr>
          <w:p w14:paraId="72AB48FA" w14:textId="61622B79" w:rsidR="008C3AD0" w:rsidRPr="008C3AD0" w:rsidRDefault="008C3AD0" w:rsidP="008C3AD0">
            <w:pP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 w:rsidRPr="008C3AD0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Reexamination is possible in case of an unsatisfactory grade</w:t>
            </w:r>
          </w:p>
        </w:tc>
      </w:tr>
      <w:tr w:rsidR="008C3AD0" w:rsidRPr="008B3FF0" w14:paraId="14260A8B" w14:textId="77777777" w:rsidTr="00BF63C9">
        <w:tc>
          <w:tcPr>
            <w:tcW w:w="4902" w:type="dxa"/>
          </w:tcPr>
          <w:p w14:paraId="7020932B" w14:textId="60757E05" w:rsidR="008C3AD0" w:rsidRPr="00B71108" w:rsidRDefault="008C3AD0" w:rsidP="008C3A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  <w:r w:rsidR="008B3FF0">
              <w:rPr>
                <w:rFonts w:ascii="Times New Roman" w:hAnsi="Times New Roman" w:cs="Times New Roman"/>
                <w:color w:val="000000" w:themeColor="text1"/>
              </w:rPr>
              <w:t xml:space="preserve"> / </w:t>
            </w:r>
            <w:proofErr w:type="spellStart"/>
            <w:r w:rsidR="008B3FF0" w:rsidRPr="008B3FF0">
              <w:rPr>
                <w:rFonts w:ascii="Times New Roman" w:hAnsi="Times New Roman" w:cs="Times New Roman"/>
                <w:color w:val="000000" w:themeColor="text1"/>
              </w:rPr>
              <w:t>Recommended</w:t>
            </w:r>
            <w:proofErr w:type="spellEnd"/>
            <w:r w:rsidR="008B3FF0" w:rsidRPr="008B3FF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8B3FF0" w:rsidRPr="008B3FF0">
              <w:rPr>
                <w:rFonts w:ascii="Times New Roman" w:hAnsi="Times New Roman" w:cs="Times New Roman"/>
                <w:color w:val="000000" w:themeColor="text1"/>
              </w:rPr>
              <w:t>educational</w:t>
            </w:r>
            <w:proofErr w:type="spellEnd"/>
            <w:r w:rsidR="008B3FF0" w:rsidRPr="008B3FF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8B3FF0" w:rsidRPr="008B3FF0">
              <w:rPr>
                <w:rFonts w:ascii="Times New Roman" w:hAnsi="Times New Roman" w:cs="Times New Roman"/>
                <w:color w:val="000000" w:themeColor="text1"/>
              </w:rPr>
              <w:t>programs</w:t>
            </w:r>
            <w:proofErr w:type="spellEnd"/>
          </w:p>
        </w:tc>
        <w:tc>
          <w:tcPr>
            <w:tcW w:w="4663" w:type="dxa"/>
          </w:tcPr>
          <w:p w14:paraId="2CBAC50B" w14:textId="3896184D" w:rsidR="008C3AD0" w:rsidRPr="009850D8" w:rsidRDefault="009850D8" w:rsidP="008C3AD0">
            <w:pP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 xml:space="preserve">Master’s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programme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 xml:space="preserve"> “Political analysis and public policy” (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Политический</w:t>
            </w:r>
            <w:r w:rsidRPr="009850D8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анализ</w:t>
            </w:r>
            <w:r w:rsidRPr="009850D8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и</w:t>
            </w:r>
            <w:r w:rsidRPr="009850D8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публичная</w:t>
            </w:r>
            <w:r w:rsidRPr="009850D8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политика</w:t>
            </w:r>
            <w:r w:rsidRPr="009850D8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)</w:t>
            </w:r>
          </w:p>
        </w:tc>
      </w:tr>
      <w:tr w:rsidR="008C3AD0" w:rsidRPr="008B3FF0" w14:paraId="4B6A6EBF" w14:textId="77777777" w:rsidTr="00BF63C9">
        <w:tc>
          <w:tcPr>
            <w:tcW w:w="4902" w:type="dxa"/>
          </w:tcPr>
          <w:p w14:paraId="126F3E48" w14:textId="5C61B79F" w:rsidR="008C3AD0" w:rsidRPr="00B71108" w:rsidRDefault="008C3AD0" w:rsidP="008C3A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  <w:r w:rsidR="008B3FF0">
              <w:rPr>
                <w:rFonts w:ascii="Times New Roman" w:hAnsi="Times New Roman" w:cs="Times New Roman"/>
                <w:color w:val="000000" w:themeColor="text1"/>
              </w:rPr>
              <w:t xml:space="preserve"> / </w:t>
            </w:r>
            <w:proofErr w:type="spellStart"/>
            <w:r w:rsidR="008B3FF0" w:rsidRPr="008B3FF0">
              <w:rPr>
                <w:rFonts w:ascii="Times New Roman" w:hAnsi="Times New Roman" w:cs="Times New Roman"/>
                <w:color w:val="000000" w:themeColor="text1"/>
              </w:rPr>
              <w:t>Territory</w:t>
            </w:r>
            <w:proofErr w:type="spellEnd"/>
          </w:p>
        </w:tc>
        <w:tc>
          <w:tcPr>
            <w:tcW w:w="4663" w:type="dxa"/>
          </w:tcPr>
          <w:p w14:paraId="0081F35F" w14:textId="77777777" w:rsidR="008C3AD0" w:rsidRPr="0096015D" w:rsidRDefault="008C3AD0" w:rsidP="008C3AD0">
            <w:pP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</w:pPr>
            <w:r w:rsidRPr="0096015D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ALL PROJECT EVENTS WILL BE HELD ONLINE (ZOOM)</w:t>
            </w:r>
          </w:p>
          <w:p w14:paraId="50B50415" w14:textId="146237BD" w:rsidR="008C3AD0" w:rsidRPr="008C3AD0" w:rsidRDefault="008C3AD0" w:rsidP="008C3AD0">
            <w:pP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 w:rsidRPr="0096015D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 xml:space="preserve">Postal address for the Laboratory for Anti-corruption Policy, HSE University: Moscow, </w:t>
            </w:r>
            <w:proofErr w:type="spellStart"/>
            <w:r w:rsidRPr="0096015D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lastRenderedPageBreak/>
              <w:t>Myasnitskaya</w:t>
            </w:r>
            <w:proofErr w:type="spellEnd"/>
            <w:r w:rsidRPr="0096015D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 xml:space="preserve"> street, 20-407 </w:t>
            </w:r>
          </w:p>
        </w:tc>
      </w:tr>
    </w:tbl>
    <w:p w14:paraId="4D277C6A" w14:textId="77777777" w:rsidR="00691CF6" w:rsidRPr="008C3AD0" w:rsidRDefault="00691CF6">
      <w:pPr>
        <w:rPr>
          <w:rFonts w:ascii="Times New Roman" w:hAnsi="Times New Roman" w:cs="Times New Roman"/>
          <w:lang w:val="en-US"/>
        </w:rPr>
      </w:pPr>
    </w:p>
    <w:p w14:paraId="7EDCBEFA" w14:textId="77777777" w:rsidR="004E12FA" w:rsidRPr="008C3AD0" w:rsidRDefault="004E12FA">
      <w:pPr>
        <w:rPr>
          <w:rFonts w:ascii="Times New Roman" w:hAnsi="Times New Roman" w:cs="Times New Roman"/>
          <w:lang w:val="en-US"/>
        </w:rPr>
      </w:pPr>
    </w:p>
    <w:p w14:paraId="7597802B" w14:textId="77777777" w:rsidR="004E12FA" w:rsidRPr="008C3AD0" w:rsidRDefault="004E12FA" w:rsidP="004E12FA">
      <w:pPr>
        <w:rPr>
          <w:rFonts w:ascii="Times New Roman" w:hAnsi="Times New Roman" w:cs="Times New Roman"/>
          <w:lang w:val="en-US"/>
        </w:rPr>
      </w:pPr>
    </w:p>
    <w:p w14:paraId="65333D33" w14:textId="051D0469" w:rsidR="004E12FA" w:rsidRPr="008C3AD0" w:rsidRDefault="004E12FA" w:rsidP="004E12FA">
      <w:pPr>
        <w:rPr>
          <w:rFonts w:ascii="Times New Roman" w:hAnsi="Times New Roman" w:cs="Times New Roman"/>
          <w:lang w:val="en-US"/>
        </w:rPr>
      </w:pPr>
      <w:r w:rsidRPr="008C3AD0">
        <w:rPr>
          <w:rFonts w:ascii="Times New Roman" w:hAnsi="Times New Roman" w:cs="Times New Roman"/>
          <w:lang w:val="en-US"/>
        </w:rPr>
        <w:tab/>
      </w:r>
      <w:r w:rsidRPr="008C3AD0">
        <w:rPr>
          <w:rFonts w:ascii="Times New Roman" w:hAnsi="Times New Roman" w:cs="Times New Roman"/>
          <w:lang w:val="en-US"/>
        </w:rPr>
        <w:tab/>
      </w:r>
    </w:p>
    <w:sectPr w:rsidR="004E12FA" w:rsidRPr="008C3AD0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07"/>
    <w:rsid w:val="00013CB4"/>
    <w:rsid w:val="00023E4E"/>
    <w:rsid w:val="00032C8B"/>
    <w:rsid w:val="00033749"/>
    <w:rsid w:val="0004226E"/>
    <w:rsid w:val="00047CF9"/>
    <w:rsid w:val="00054118"/>
    <w:rsid w:val="00063AA2"/>
    <w:rsid w:val="00097D02"/>
    <w:rsid w:val="000A439E"/>
    <w:rsid w:val="001378F6"/>
    <w:rsid w:val="00165D75"/>
    <w:rsid w:val="001B0C26"/>
    <w:rsid w:val="001D531A"/>
    <w:rsid w:val="001D79C2"/>
    <w:rsid w:val="00231EA4"/>
    <w:rsid w:val="0024200C"/>
    <w:rsid w:val="00295F80"/>
    <w:rsid w:val="002D4B0B"/>
    <w:rsid w:val="002F193C"/>
    <w:rsid w:val="00325F94"/>
    <w:rsid w:val="00360241"/>
    <w:rsid w:val="00376587"/>
    <w:rsid w:val="0039618B"/>
    <w:rsid w:val="003D53CE"/>
    <w:rsid w:val="003E3254"/>
    <w:rsid w:val="00400C0B"/>
    <w:rsid w:val="00413EA9"/>
    <w:rsid w:val="004678F7"/>
    <w:rsid w:val="004A3975"/>
    <w:rsid w:val="004C1D36"/>
    <w:rsid w:val="004E11DE"/>
    <w:rsid w:val="004E12FA"/>
    <w:rsid w:val="004E3F32"/>
    <w:rsid w:val="004F401A"/>
    <w:rsid w:val="00546C4E"/>
    <w:rsid w:val="005A6059"/>
    <w:rsid w:val="005B0C3E"/>
    <w:rsid w:val="005E13DA"/>
    <w:rsid w:val="005E3B03"/>
    <w:rsid w:val="005E5D82"/>
    <w:rsid w:val="00611FDD"/>
    <w:rsid w:val="00644D32"/>
    <w:rsid w:val="00644FE5"/>
    <w:rsid w:val="00676E6C"/>
    <w:rsid w:val="00691CF6"/>
    <w:rsid w:val="006E5DCE"/>
    <w:rsid w:val="00713618"/>
    <w:rsid w:val="00734A1F"/>
    <w:rsid w:val="00772F69"/>
    <w:rsid w:val="0078082F"/>
    <w:rsid w:val="007B083E"/>
    <w:rsid w:val="0082311B"/>
    <w:rsid w:val="00834E3D"/>
    <w:rsid w:val="008B3FF0"/>
    <w:rsid w:val="008B458B"/>
    <w:rsid w:val="008C3AD0"/>
    <w:rsid w:val="009163D4"/>
    <w:rsid w:val="00920F85"/>
    <w:rsid w:val="009350EA"/>
    <w:rsid w:val="00953C52"/>
    <w:rsid w:val="00963578"/>
    <w:rsid w:val="00971EDC"/>
    <w:rsid w:val="009850D8"/>
    <w:rsid w:val="00990D2A"/>
    <w:rsid w:val="009A3754"/>
    <w:rsid w:val="009B541B"/>
    <w:rsid w:val="009D0FF7"/>
    <w:rsid w:val="009D152B"/>
    <w:rsid w:val="009E2FA7"/>
    <w:rsid w:val="00A013F2"/>
    <w:rsid w:val="00A47807"/>
    <w:rsid w:val="00A550AE"/>
    <w:rsid w:val="00A843E2"/>
    <w:rsid w:val="00AC49F4"/>
    <w:rsid w:val="00AD4D49"/>
    <w:rsid w:val="00AD5C4C"/>
    <w:rsid w:val="00B126BD"/>
    <w:rsid w:val="00B47552"/>
    <w:rsid w:val="00B71108"/>
    <w:rsid w:val="00BF63C9"/>
    <w:rsid w:val="00C86CA2"/>
    <w:rsid w:val="00D347E9"/>
    <w:rsid w:val="00D367C9"/>
    <w:rsid w:val="00D448DA"/>
    <w:rsid w:val="00D66022"/>
    <w:rsid w:val="00D82FFA"/>
    <w:rsid w:val="00E163DB"/>
    <w:rsid w:val="00E54E6C"/>
    <w:rsid w:val="00E753A1"/>
    <w:rsid w:val="00E807F4"/>
    <w:rsid w:val="00EF51AC"/>
    <w:rsid w:val="00F05166"/>
    <w:rsid w:val="00F17150"/>
    <w:rsid w:val="00F17335"/>
    <w:rsid w:val="00F379A0"/>
    <w:rsid w:val="00F50313"/>
    <w:rsid w:val="00F745EA"/>
    <w:rsid w:val="00FA528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5ABE7147-546C-49B3-931D-68882706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9618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61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477AF-AD77-4A7D-A178-312D39661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801</TotalTime>
  <Pages>3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Поросенков Геннадий Андреевич</cp:lastModifiedBy>
  <cp:revision>5</cp:revision>
  <dcterms:created xsi:type="dcterms:W3CDTF">2020-11-11T21:40:00Z</dcterms:created>
  <dcterms:modified xsi:type="dcterms:W3CDTF">2020-11-12T17:36:00Z</dcterms:modified>
</cp:coreProperties>
</file>