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D1EB" w14:textId="6280654F" w:rsidR="00FE5C22" w:rsidRPr="00C26397" w:rsidRDefault="00971EDC" w:rsidP="00A47807">
      <w:pPr>
        <w:jc w:val="center"/>
        <w:rPr>
          <w:b/>
          <w:sz w:val="28"/>
          <w:szCs w:val="28"/>
        </w:rPr>
      </w:pPr>
      <w:r w:rsidRPr="00C26397">
        <w:rPr>
          <w:b/>
          <w:sz w:val="28"/>
          <w:szCs w:val="28"/>
        </w:rPr>
        <w:t>Проектн</w:t>
      </w:r>
      <w:r w:rsidR="00834E3D" w:rsidRPr="00C26397">
        <w:rPr>
          <w:b/>
          <w:sz w:val="28"/>
          <w:szCs w:val="28"/>
        </w:rPr>
        <w:t>ое предложение</w:t>
      </w:r>
    </w:p>
    <w:p w14:paraId="72BB7C6F" w14:textId="1DA1AE61" w:rsidR="00336066" w:rsidRPr="00C26397" w:rsidRDefault="00336066" w:rsidP="00A47807">
      <w:pPr>
        <w:jc w:val="center"/>
        <w:rPr>
          <w:b/>
          <w:sz w:val="28"/>
          <w:szCs w:val="28"/>
        </w:rPr>
      </w:pPr>
    </w:p>
    <w:p w14:paraId="5EAB830C" w14:textId="74CF4BF5" w:rsidR="00336066" w:rsidRPr="00C26397" w:rsidRDefault="00336066" w:rsidP="00A47807">
      <w:pPr>
        <w:jc w:val="center"/>
        <w:rPr>
          <w:b/>
          <w:sz w:val="28"/>
          <w:szCs w:val="28"/>
        </w:rPr>
      </w:pPr>
    </w:p>
    <w:p w14:paraId="48D6094D" w14:textId="77777777" w:rsidR="00A47807" w:rsidRPr="00C26397" w:rsidRDefault="00A4780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A47807" w:rsidRPr="00C26397" w14:paraId="6795C0AA" w14:textId="77777777" w:rsidTr="00E37E8E">
        <w:tc>
          <w:tcPr>
            <w:tcW w:w="3397" w:type="dxa"/>
          </w:tcPr>
          <w:p w14:paraId="562F9C26" w14:textId="77777777" w:rsidR="00A47807" w:rsidRPr="00C2639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14:paraId="7B863B16" w14:textId="77777777" w:rsidR="00A47807" w:rsidRPr="00C26397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C26397" w14:paraId="2824E23F" w14:textId="77777777" w:rsidTr="00E37E8E">
        <w:tc>
          <w:tcPr>
            <w:tcW w:w="3397" w:type="dxa"/>
          </w:tcPr>
          <w:p w14:paraId="770D1564" w14:textId="1B54168C" w:rsidR="00A47807" w:rsidRPr="00C2639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14:paraId="03066A33" w14:textId="6843A992" w:rsidR="00A47807" w:rsidRPr="00C26397" w:rsidRDefault="00336066" w:rsidP="003360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C26397">
              <w:rPr>
                <w:rFonts w:ascii="Times New Roman" w:hAnsi="Times New Roman" w:cs="Times New Roman"/>
                <w:color w:val="000000" w:themeColor="text1"/>
              </w:rPr>
              <w:t>Крышевание</w:t>
            </w:r>
            <w:proofErr w:type="spellEnd"/>
            <w:r w:rsidRPr="00C26397">
              <w:rPr>
                <w:rFonts w:ascii="Times New Roman" w:hAnsi="Times New Roman" w:cs="Times New Roman"/>
                <w:color w:val="000000" w:themeColor="text1"/>
              </w:rPr>
              <w:t xml:space="preserve"> нелегальной деятельности» как форма коррупции в России </w:t>
            </w:r>
          </w:p>
        </w:tc>
      </w:tr>
      <w:tr w:rsidR="00023E4E" w:rsidRPr="00C26397" w14:paraId="12463439" w14:textId="77777777" w:rsidTr="00E37E8E">
        <w:tc>
          <w:tcPr>
            <w:tcW w:w="3397" w:type="dxa"/>
          </w:tcPr>
          <w:p w14:paraId="2A085BD0" w14:textId="77777777" w:rsidR="00023E4E" w:rsidRPr="00C26397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1DB70BA3" w14:textId="77777777" w:rsidR="00023E4E" w:rsidRPr="00C26397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C26397" w14:paraId="7405E4BE" w14:textId="77777777" w:rsidTr="00E37E8E">
        <w:tc>
          <w:tcPr>
            <w:tcW w:w="3397" w:type="dxa"/>
          </w:tcPr>
          <w:p w14:paraId="2A4E378A" w14:textId="77777777" w:rsidR="000A439E" w:rsidRPr="00C26397" w:rsidRDefault="000A439E" w:rsidP="00C44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C441B7" w:rsidRPr="00C26397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C26397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411AE84F" w14:textId="707A6F26" w:rsidR="00B96E81" w:rsidRPr="00C26397" w:rsidRDefault="00787F2D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E7ED8" w:rsidRPr="00C26397">
              <w:rPr>
                <w:rFonts w:ascii="Times New Roman" w:hAnsi="Times New Roman" w:cs="Times New Roman"/>
                <w:color w:val="000000" w:themeColor="text1"/>
              </w:rPr>
              <w:t xml:space="preserve">андидат </w:t>
            </w:r>
            <w:r w:rsidR="00336066" w:rsidRPr="00C26397">
              <w:rPr>
                <w:rFonts w:ascii="Times New Roman" w:hAnsi="Times New Roman" w:cs="Times New Roman"/>
                <w:color w:val="000000" w:themeColor="text1"/>
              </w:rPr>
              <w:t>юридических</w:t>
            </w:r>
            <w:r w:rsidR="002E7ED8" w:rsidRPr="00C26397">
              <w:rPr>
                <w:rFonts w:ascii="Times New Roman" w:hAnsi="Times New Roman" w:cs="Times New Roman"/>
                <w:color w:val="000000" w:themeColor="text1"/>
              </w:rPr>
              <w:t xml:space="preserve"> наук, </w:t>
            </w:r>
          </w:p>
          <w:p w14:paraId="404EE44F" w14:textId="43F4696B" w:rsidR="00B96E81" w:rsidRPr="00C26397" w:rsidRDefault="00336066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 xml:space="preserve">Руслан Олегович </w:t>
            </w:r>
            <w:proofErr w:type="spellStart"/>
            <w:r w:rsidRPr="00C26397">
              <w:rPr>
                <w:rFonts w:ascii="Times New Roman" w:hAnsi="Times New Roman" w:cs="Times New Roman"/>
                <w:color w:val="000000" w:themeColor="text1"/>
              </w:rPr>
              <w:t>Долотов</w:t>
            </w:r>
            <w:proofErr w:type="spellEnd"/>
            <w:r w:rsidR="002E7ED8" w:rsidRPr="00C2639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2D997AB9" w14:textId="77777777" w:rsidR="000A439E" w:rsidRPr="00C26397" w:rsidRDefault="001D2047" w:rsidP="001D2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 xml:space="preserve">Эксперт </w:t>
            </w:r>
            <w:r w:rsidR="002E7ED8" w:rsidRPr="00C26397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лаборатории антикоррупционной политики ВШЭ</w:t>
            </w:r>
          </w:p>
        </w:tc>
      </w:tr>
      <w:tr w:rsidR="00D044D9" w:rsidRPr="00C26397" w14:paraId="00F493C5" w14:textId="77777777" w:rsidTr="00E37E8E">
        <w:tc>
          <w:tcPr>
            <w:tcW w:w="3397" w:type="dxa"/>
          </w:tcPr>
          <w:p w14:paraId="21254F8D" w14:textId="77777777" w:rsidR="00D044D9" w:rsidRPr="00C26397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14:paraId="2F6997E2" w14:textId="77777777" w:rsidR="00D044D9" w:rsidRPr="00C26397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C26397" w14:paraId="7AAAE000" w14:textId="77777777" w:rsidTr="00E37E8E">
        <w:tc>
          <w:tcPr>
            <w:tcW w:w="3397" w:type="dxa"/>
          </w:tcPr>
          <w:p w14:paraId="41D597CD" w14:textId="77777777" w:rsidR="00D044D9" w:rsidRPr="00C26397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40857A9E" w14:textId="5CA7021A" w:rsidR="00336066" w:rsidRPr="00C26397" w:rsidRDefault="00083448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</w:t>
            </w:r>
            <w:r w:rsidR="009F2B3D" w:rsidRPr="00C26397">
              <w:rPr>
                <w:rFonts w:ascii="Times New Roman" w:hAnsi="Times New Roman" w:cs="Times New Roman"/>
                <w:color w:val="000000" w:themeColor="text1"/>
              </w:rPr>
              <w:t xml:space="preserve">в исследовании </w:t>
            </w:r>
            <w:r w:rsidR="00336066" w:rsidRPr="00C26397">
              <w:rPr>
                <w:rFonts w:ascii="Times New Roman" w:hAnsi="Times New Roman" w:cs="Times New Roman"/>
                <w:color w:val="000000" w:themeColor="text1"/>
              </w:rPr>
              <w:t>наиболее распространенных форм покровительства нелегальных видов деятельности в России со стороны государственных служащих правоохранительных, контролирующих, надзирающих органов.</w:t>
            </w:r>
          </w:p>
          <w:p w14:paraId="3A2D65E5" w14:textId="02CDC53F" w:rsidR="006A14C5" w:rsidRPr="00C26397" w:rsidRDefault="006A14C5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C26397" w14:paraId="49186260" w14:textId="77777777" w:rsidTr="00E37E8E">
        <w:tc>
          <w:tcPr>
            <w:tcW w:w="3397" w:type="dxa"/>
          </w:tcPr>
          <w:p w14:paraId="086049BA" w14:textId="77777777" w:rsidR="00A47807" w:rsidRPr="00C26397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14:paraId="7E2BA03B" w14:textId="26AB6BB1" w:rsidR="004F35BA" w:rsidRPr="004F35BA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  <w:r w:rsidR="004F35BA" w:rsidRPr="004F35B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4F35BA">
              <w:rPr>
                <w:rFonts w:ascii="Times New Roman" w:hAnsi="Times New Roman" w:cs="Times New Roman"/>
                <w:color w:val="000000" w:themeColor="text1"/>
              </w:rPr>
              <w:t>исследование имеющихся форм покровительства со стороны органов государственной власти, а также формирование рекомендации по их минимизации.</w:t>
            </w:r>
          </w:p>
          <w:p w14:paraId="370BC067" w14:textId="77777777" w:rsidR="004F35BA" w:rsidRDefault="004F35BA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7E638A" w14:textId="1EA85A59" w:rsidR="004F35BA" w:rsidRDefault="004F35BA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Этапы реализации проекта: </w:t>
            </w:r>
          </w:p>
          <w:p w14:paraId="4035136E" w14:textId="4B005DD7" w:rsidR="004F35BA" w:rsidRDefault="004F35BA" w:rsidP="004F35B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C26397" w:rsidRPr="004F35BA">
              <w:rPr>
                <w:rFonts w:ascii="Times New Roman" w:hAnsi="Times New Roman" w:cs="Times New Roman"/>
                <w:color w:val="000000" w:themeColor="text1"/>
              </w:rPr>
              <w:t xml:space="preserve">становлений причин и условий, способствующих использованию представителями государственных </w:t>
            </w:r>
            <w:proofErr w:type="gramStart"/>
            <w:r w:rsidR="00C26397" w:rsidRPr="004F35BA">
              <w:rPr>
                <w:rFonts w:ascii="Times New Roman" w:hAnsi="Times New Roman" w:cs="Times New Roman"/>
                <w:color w:val="000000" w:themeColor="text1"/>
              </w:rPr>
              <w:t>органов  своих</w:t>
            </w:r>
            <w:proofErr w:type="gramEnd"/>
            <w:r w:rsidR="00C26397" w:rsidRPr="004F35BA">
              <w:rPr>
                <w:rFonts w:ascii="Times New Roman" w:hAnsi="Times New Roman" w:cs="Times New Roman"/>
                <w:color w:val="000000" w:themeColor="text1"/>
              </w:rPr>
              <w:t xml:space="preserve"> полномочий в целях общего покровительства различных вариантов незаконной деятельности (организации азартных игр, подпольных казино; незаконной банковской деятельности , «</w:t>
            </w:r>
            <w:proofErr w:type="spellStart"/>
            <w:r w:rsidR="00C26397" w:rsidRPr="004F35BA">
              <w:rPr>
                <w:rFonts w:ascii="Times New Roman" w:hAnsi="Times New Roman" w:cs="Times New Roman"/>
                <w:color w:val="000000" w:themeColor="text1"/>
              </w:rPr>
              <w:t>обналички</w:t>
            </w:r>
            <w:proofErr w:type="spellEnd"/>
            <w:r w:rsidR="00C26397" w:rsidRPr="004F35BA">
              <w:rPr>
                <w:rFonts w:ascii="Times New Roman" w:hAnsi="Times New Roman" w:cs="Times New Roman"/>
                <w:color w:val="000000" w:themeColor="text1"/>
              </w:rPr>
              <w:t>»; организации незаконных свалок мусора и опасных отходов; проституции и др.)</w:t>
            </w:r>
            <w:r w:rsidRPr="004F35B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B16DF65" w14:textId="681CD2C6" w:rsidR="00C26397" w:rsidRDefault="00C26397" w:rsidP="004F35B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35BA">
              <w:rPr>
                <w:rFonts w:ascii="Times New Roman" w:hAnsi="Times New Roman" w:cs="Times New Roman"/>
                <w:color w:val="000000" w:themeColor="text1"/>
              </w:rPr>
              <w:t>выявление конкретных форм покровительства в отношении отдельных видов незаконной деятельности.</w:t>
            </w:r>
          </w:p>
          <w:p w14:paraId="34CEF5AF" w14:textId="5FE5E7D8" w:rsidR="004F35BA" w:rsidRDefault="004F35BA" w:rsidP="004F35B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Формирование рекомендации по минимизации подобных практик;</w:t>
            </w:r>
          </w:p>
          <w:p w14:paraId="11FC4015" w14:textId="3B21DFFD" w:rsidR="004F35BA" w:rsidRDefault="004F35BA" w:rsidP="004F35B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Обобщение полученных результатов в форме аналитического отчета.</w:t>
            </w:r>
          </w:p>
          <w:p w14:paraId="1D9AB2D3" w14:textId="023F0431" w:rsidR="004F35BA" w:rsidRDefault="004F35BA" w:rsidP="004F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EA785E" w14:textId="381B86FD" w:rsidR="003B730D" w:rsidRPr="00C26397" w:rsidRDefault="004F35BA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зависимости от числа записавшихся студентов планируется рассмотрение соответствующего количества практик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крышевания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(покровительства), а также конкретных причин, которые их вызывают.</w:t>
            </w:r>
          </w:p>
        </w:tc>
      </w:tr>
      <w:tr w:rsidR="00630C73" w:rsidRPr="00C26397" w14:paraId="67C745C0" w14:textId="77777777" w:rsidTr="00E37E8E">
        <w:tc>
          <w:tcPr>
            <w:tcW w:w="3397" w:type="dxa"/>
          </w:tcPr>
          <w:p w14:paraId="4782C781" w14:textId="77777777" w:rsidR="00630C73" w:rsidRPr="00C26397" w:rsidRDefault="00630C73" w:rsidP="0058772F">
            <w:pPr>
              <w:rPr>
                <w:rFonts w:ascii="Times New Roman" w:hAnsi="Times New Roman" w:cs="Times New Roman"/>
              </w:rPr>
            </w:pPr>
            <w:r w:rsidRPr="00C26397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129797B5" w14:textId="2DBCA923" w:rsidR="00C26397" w:rsidRPr="00C26397" w:rsidRDefault="001D1C32" w:rsidP="00C263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отчет, содержащий в себе </w:t>
            </w:r>
            <w:proofErr w:type="gramStart"/>
            <w:r w:rsidRPr="00C26397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="00C26397" w:rsidRPr="00C26397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C263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6397" w:rsidRPr="00C26397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="00C26397" w:rsidRPr="00C26397">
              <w:rPr>
                <w:rFonts w:ascii="Times New Roman" w:hAnsi="Times New Roman" w:cs="Times New Roman"/>
                <w:color w:val="000000" w:themeColor="text1"/>
              </w:rPr>
              <w:t xml:space="preserve">) конкретных полномочий служащий отдельных государственных органов, с помощью которых последние осуществляют покровительство конкретных </w:t>
            </w:r>
            <w:r w:rsidR="00C26397" w:rsidRPr="00C26397">
              <w:rPr>
                <w:rFonts w:ascii="Times New Roman" w:hAnsi="Times New Roman" w:cs="Times New Roman"/>
                <w:color w:val="000000" w:themeColor="text1"/>
              </w:rPr>
              <w:lastRenderedPageBreak/>
              <w:t>видов незаконной деятельности в России, б) конкретные формы подобного покровительства («</w:t>
            </w:r>
            <w:proofErr w:type="spellStart"/>
            <w:r w:rsidR="00C26397" w:rsidRPr="00C26397">
              <w:rPr>
                <w:rFonts w:ascii="Times New Roman" w:hAnsi="Times New Roman" w:cs="Times New Roman"/>
                <w:color w:val="000000" w:themeColor="text1"/>
              </w:rPr>
              <w:t>крышевания</w:t>
            </w:r>
            <w:proofErr w:type="spellEnd"/>
            <w:r w:rsidR="00C26397" w:rsidRPr="00C26397">
              <w:rPr>
                <w:rFonts w:ascii="Times New Roman" w:hAnsi="Times New Roman" w:cs="Times New Roman"/>
                <w:color w:val="000000" w:themeColor="text1"/>
              </w:rPr>
              <w:t xml:space="preserve">») незаконных видов деятельности. </w:t>
            </w:r>
          </w:p>
          <w:p w14:paraId="7F2C7667" w14:textId="1DAF5ADE" w:rsidR="00630C73" w:rsidRPr="00C26397" w:rsidRDefault="00630C73" w:rsidP="006533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C73" w:rsidRPr="00C26397" w14:paraId="0202E633" w14:textId="77777777" w:rsidTr="00E37E8E">
        <w:tc>
          <w:tcPr>
            <w:tcW w:w="3397" w:type="dxa"/>
          </w:tcPr>
          <w:p w14:paraId="62CBCC29" w14:textId="77777777" w:rsidR="00630C73" w:rsidRPr="00C26397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129771F1" w14:textId="77777777" w:rsidR="003B730D" w:rsidRPr="00C26397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Интерес к антикоррупционной проблематике и практике реализации российской антикоррупционной политики;</w:t>
            </w:r>
          </w:p>
          <w:p w14:paraId="3F6432F0" w14:textId="56FAF674" w:rsidR="00630C73" w:rsidRPr="00C26397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</w:tc>
      </w:tr>
      <w:tr w:rsidR="00630C73" w:rsidRPr="00C26397" w14:paraId="5A3F995F" w14:textId="77777777" w:rsidTr="00E37E8E">
        <w:tc>
          <w:tcPr>
            <w:tcW w:w="3397" w:type="dxa"/>
          </w:tcPr>
          <w:p w14:paraId="4445F12B" w14:textId="77777777" w:rsidR="00630C73" w:rsidRPr="00C26397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14:paraId="4A41D2C5" w14:textId="08FF80C0" w:rsidR="00630C73" w:rsidRPr="00C26397" w:rsidRDefault="00787F2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630C73" w:rsidRPr="00C26397" w14:paraId="14B1BF3E" w14:textId="77777777" w:rsidTr="00E37E8E">
        <w:tc>
          <w:tcPr>
            <w:tcW w:w="3397" w:type="dxa"/>
          </w:tcPr>
          <w:p w14:paraId="54EBA821" w14:textId="77777777" w:rsidR="00630C73" w:rsidRPr="00C26397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067" w:type="dxa"/>
          </w:tcPr>
          <w:p w14:paraId="6F9DD2ED" w14:textId="60245B59" w:rsidR="00630C73" w:rsidRPr="00C26397" w:rsidRDefault="003B730D" w:rsidP="009135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1A3EAC" w:rsidRPr="00C26397">
              <w:rPr>
                <w:rFonts w:ascii="Times New Roman" w:hAnsi="Times New Roman" w:cs="Times New Roman"/>
                <w:color w:val="000000" w:themeColor="text1"/>
              </w:rPr>
              <w:t>ное задание</w:t>
            </w:r>
            <w:r w:rsidRPr="00C26397">
              <w:rPr>
                <w:rFonts w:ascii="Times New Roman" w:hAnsi="Times New Roman" w:cs="Times New Roman"/>
                <w:color w:val="000000" w:themeColor="text1"/>
              </w:rPr>
              <w:t xml:space="preserve"> предполагает </w:t>
            </w:r>
            <w:r w:rsidR="001A3EAC" w:rsidRPr="00C26397">
              <w:rPr>
                <w:rFonts w:ascii="Times New Roman" w:hAnsi="Times New Roman" w:cs="Times New Roman"/>
                <w:color w:val="000000" w:themeColor="text1"/>
              </w:rPr>
              <w:t xml:space="preserve">написание аналитического отчета, содержащего анализ </w:t>
            </w:r>
            <w:r w:rsidR="00C26397" w:rsidRPr="00C26397">
              <w:rPr>
                <w:rFonts w:ascii="Times New Roman" w:hAnsi="Times New Roman" w:cs="Times New Roman"/>
                <w:color w:val="000000" w:themeColor="text1"/>
              </w:rPr>
              <w:t xml:space="preserve"> конкретных полномочий служащий отдельных государственных органов, с помощью которых последние осуществляют покровительство конкретных видов незаконной деятельности в России, а также  конкретных форм подобного покровительства («</w:t>
            </w:r>
            <w:proofErr w:type="spellStart"/>
            <w:r w:rsidR="00C26397" w:rsidRPr="00C26397">
              <w:rPr>
                <w:rFonts w:ascii="Times New Roman" w:hAnsi="Times New Roman" w:cs="Times New Roman"/>
                <w:color w:val="000000" w:themeColor="text1"/>
              </w:rPr>
              <w:t>крышевания</w:t>
            </w:r>
            <w:proofErr w:type="spellEnd"/>
            <w:r w:rsidR="00C26397" w:rsidRPr="00C26397">
              <w:rPr>
                <w:rFonts w:ascii="Times New Roman" w:hAnsi="Times New Roman" w:cs="Times New Roman"/>
                <w:color w:val="000000" w:themeColor="text1"/>
              </w:rPr>
              <w:t>») незаконных видов деятельности.</w:t>
            </w:r>
          </w:p>
        </w:tc>
      </w:tr>
      <w:tr w:rsidR="00630C73" w:rsidRPr="00C26397" w14:paraId="11EB4623" w14:textId="77777777" w:rsidTr="00E37E8E">
        <w:tc>
          <w:tcPr>
            <w:tcW w:w="3397" w:type="dxa"/>
          </w:tcPr>
          <w:p w14:paraId="02026BCB" w14:textId="77777777" w:rsidR="00630C73" w:rsidRPr="00C26397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6067" w:type="dxa"/>
          </w:tcPr>
          <w:p w14:paraId="31EDFC0D" w14:textId="0B87225F" w:rsidR="00630C73" w:rsidRPr="00C26397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</w:t>
            </w:r>
            <w:r w:rsidR="001A3EAC" w:rsidRPr="00C26397">
              <w:rPr>
                <w:rFonts w:ascii="Times New Roman" w:hAnsi="Times New Roman" w:cs="Times New Roman"/>
                <w:color w:val="000000" w:themeColor="text1"/>
              </w:rPr>
              <w:t xml:space="preserve"> к антикоррупционной проблематике </w:t>
            </w:r>
          </w:p>
        </w:tc>
      </w:tr>
      <w:tr w:rsidR="00630C73" w:rsidRPr="00C26397" w14:paraId="5EC260F7" w14:textId="77777777" w:rsidTr="00E37E8E">
        <w:tc>
          <w:tcPr>
            <w:tcW w:w="3397" w:type="dxa"/>
          </w:tcPr>
          <w:p w14:paraId="09EE54CE" w14:textId="77777777" w:rsidR="00630C73" w:rsidRPr="00C26397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Сроки и график реализации проекта</w:t>
            </w:r>
          </w:p>
        </w:tc>
        <w:tc>
          <w:tcPr>
            <w:tcW w:w="6067" w:type="dxa"/>
          </w:tcPr>
          <w:p w14:paraId="17381D22" w14:textId="441F4F9D" w:rsidR="00630C73" w:rsidRPr="00C26397" w:rsidRDefault="00361295" w:rsidP="009135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1A3EAC" w:rsidRPr="00C26397">
              <w:rPr>
                <w:rFonts w:ascii="Times New Roman" w:hAnsi="Times New Roman" w:cs="Times New Roman"/>
                <w:color w:val="000000"/>
              </w:rPr>
              <w:t>.</w:t>
            </w:r>
            <w:r w:rsidR="00787F2D" w:rsidRPr="00C26397">
              <w:rPr>
                <w:rFonts w:ascii="Times New Roman" w:hAnsi="Times New Roman" w:cs="Times New Roman"/>
                <w:color w:val="000000"/>
              </w:rPr>
              <w:t>0</w:t>
            </w:r>
            <w:r w:rsidR="004F35BA">
              <w:rPr>
                <w:rFonts w:ascii="Times New Roman" w:hAnsi="Times New Roman" w:cs="Times New Roman"/>
                <w:color w:val="000000"/>
              </w:rPr>
              <w:t>2</w:t>
            </w:r>
            <w:r w:rsidR="001A3EAC" w:rsidRPr="00C26397">
              <w:rPr>
                <w:rFonts w:ascii="Times New Roman" w:hAnsi="Times New Roman" w:cs="Times New Roman"/>
                <w:color w:val="000000"/>
              </w:rPr>
              <w:t>.202</w:t>
            </w:r>
            <w:r w:rsidR="00787F2D" w:rsidRPr="00C26397">
              <w:rPr>
                <w:rFonts w:ascii="Times New Roman" w:hAnsi="Times New Roman" w:cs="Times New Roman"/>
                <w:color w:val="000000"/>
              </w:rPr>
              <w:t>1</w:t>
            </w:r>
            <w:r w:rsidR="001A3EAC" w:rsidRPr="00C2639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1A3EAC" w:rsidRPr="00C2639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A3EAC" w:rsidRPr="00C26397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</w:tr>
      <w:tr w:rsidR="00630C73" w:rsidRPr="00C26397" w14:paraId="73454496" w14:textId="77777777" w:rsidTr="00E37E8E">
        <w:tc>
          <w:tcPr>
            <w:tcW w:w="3397" w:type="dxa"/>
          </w:tcPr>
          <w:p w14:paraId="620EC5BC" w14:textId="77777777" w:rsidR="00630C73" w:rsidRPr="00C26397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6067" w:type="dxa"/>
          </w:tcPr>
          <w:p w14:paraId="6BC4AD9D" w14:textId="52BC5E4F" w:rsidR="00630C73" w:rsidRPr="00C26397" w:rsidRDefault="003B730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F35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26397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</w:tr>
      <w:tr w:rsidR="00630C73" w:rsidRPr="00C26397" w14:paraId="138EDDA0" w14:textId="77777777" w:rsidTr="00E37E8E">
        <w:tc>
          <w:tcPr>
            <w:tcW w:w="3397" w:type="dxa"/>
          </w:tcPr>
          <w:p w14:paraId="436525B4" w14:textId="77777777" w:rsidR="00630C73" w:rsidRPr="00C26397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14:paraId="1A6443EF" w14:textId="77777777" w:rsidR="00630C73" w:rsidRPr="00C26397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4 кредита</w:t>
            </w:r>
          </w:p>
        </w:tc>
      </w:tr>
      <w:tr w:rsidR="00630C73" w:rsidRPr="00C26397" w14:paraId="16006265" w14:textId="77777777" w:rsidTr="00E37E8E">
        <w:tc>
          <w:tcPr>
            <w:tcW w:w="3397" w:type="dxa"/>
          </w:tcPr>
          <w:p w14:paraId="6AD906A2" w14:textId="77777777" w:rsidR="00630C73" w:rsidRPr="00C26397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14:paraId="22E067F2" w14:textId="77777777" w:rsidR="00630C73" w:rsidRPr="00C26397" w:rsidRDefault="00630C73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630C73" w:rsidRPr="00C26397" w14:paraId="5979478D" w14:textId="77777777" w:rsidTr="00E37E8E">
        <w:tc>
          <w:tcPr>
            <w:tcW w:w="3397" w:type="dxa"/>
          </w:tcPr>
          <w:p w14:paraId="27CB6800" w14:textId="77777777" w:rsidR="00630C73" w:rsidRPr="00C26397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251B063C" w14:textId="77777777" w:rsidR="001A3EAC" w:rsidRPr="00C26397" w:rsidRDefault="001A3EAC" w:rsidP="001A3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 в малых группах) в формате .</w:t>
            </w:r>
            <w:r w:rsidRPr="00C2639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C2639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4161A164" w14:textId="18CB03D7" w:rsidR="00630C73" w:rsidRPr="00C26397" w:rsidRDefault="001A3EAC" w:rsidP="001A3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 w:rsidRPr="00C2639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A47807" w:rsidRPr="00C26397" w14:paraId="6FC1E402" w14:textId="77777777" w:rsidTr="00E37E8E">
        <w:tc>
          <w:tcPr>
            <w:tcW w:w="3397" w:type="dxa"/>
          </w:tcPr>
          <w:p w14:paraId="1CBADE57" w14:textId="77777777" w:rsidR="00A47807" w:rsidRPr="00C26397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14:paraId="4867E597" w14:textId="77777777" w:rsidR="00A47807" w:rsidRPr="00C26397" w:rsidRDefault="001A3EAC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Анализ научных публикаций</w:t>
            </w:r>
          </w:p>
          <w:p w14:paraId="183A9982" w14:textId="3FD5C8FE" w:rsidR="00E37E8E" w:rsidRPr="00C26397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Составление валидной методики исследования</w:t>
            </w:r>
          </w:p>
          <w:p w14:paraId="142344DF" w14:textId="659B773F" w:rsidR="001A3EAC" w:rsidRPr="00C26397" w:rsidRDefault="001A3EAC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Проведение и анализ опросов</w:t>
            </w:r>
          </w:p>
          <w:p w14:paraId="47F07B95" w14:textId="1CB35EC0" w:rsidR="001A3EAC" w:rsidRPr="00C26397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Обобщение полученных результатов в формате аналитического отчета</w:t>
            </w:r>
          </w:p>
        </w:tc>
      </w:tr>
      <w:tr w:rsidR="00F379A0" w:rsidRPr="00C26397" w14:paraId="7005BF94" w14:textId="77777777" w:rsidTr="00E37E8E">
        <w:tc>
          <w:tcPr>
            <w:tcW w:w="3397" w:type="dxa"/>
          </w:tcPr>
          <w:p w14:paraId="7C551B9B" w14:textId="77777777" w:rsidR="00F379A0" w:rsidRPr="00C26397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14:paraId="68110550" w14:textId="76D7CDB7" w:rsidR="00F379A0" w:rsidRPr="00C26397" w:rsidRDefault="00083448" w:rsidP="00EC4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 xml:space="preserve">Получение навыков </w:t>
            </w:r>
            <w:r w:rsidR="00EC472F" w:rsidRPr="00C26397">
              <w:rPr>
                <w:rFonts w:ascii="Times New Roman" w:hAnsi="Times New Roman" w:cs="Times New Roman"/>
                <w:color w:val="000000" w:themeColor="text1"/>
              </w:rPr>
              <w:t xml:space="preserve">поиска публикаций по ключевым словам в электронных библиотеках, их перевод и написание аннотаций; Способность вычленять важное и пересказывать (реферировать) материал без потери качества текста; Способность проводить опросы и устанавливать деловые контакты; </w:t>
            </w:r>
            <w:r w:rsidR="00EC472F" w:rsidRPr="00C26397">
              <w:rPr>
                <w:rFonts w:ascii="Times New Roman" w:hAnsi="Times New Roman" w:cs="Times New Roman"/>
              </w:rPr>
              <w:t>Способность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971EDC" w:rsidRPr="00C26397" w14:paraId="3B13BAEE" w14:textId="77777777" w:rsidTr="00E37E8E">
        <w:tc>
          <w:tcPr>
            <w:tcW w:w="3397" w:type="dxa"/>
          </w:tcPr>
          <w:p w14:paraId="279371BA" w14:textId="77777777" w:rsidR="00971EDC" w:rsidRPr="00C26397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55621D" w:rsidRPr="00C26397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067" w:type="dxa"/>
          </w:tcPr>
          <w:p w14:paraId="5E7EA1D8" w14:textId="32D1D292" w:rsidR="00971EDC" w:rsidRPr="00C26397" w:rsidRDefault="001A3EAC" w:rsidP="00EC472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6397">
              <w:rPr>
                <w:rFonts w:ascii="Times New Roman" w:hAnsi="Times New Roman" w:cs="Times New Roman"/>
                <w:i/>
              </w:rPr>
              <w:t>О</w:t>
            </w:r>
            <w:r w:rsidRPr="00C26397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C26397">
              <w:rPr>
                <w:rFonts w:ascii="Times New Roman" w:hAnsi="Times New Roman" w:cs="Times New Roman"/>
                <w:i/>
              </w:rPr>
              <w:t xml:space="preserve"> = 0,2*</w:t>
            </w:r>
            <w:proofErr w:type="spellStart"/>
            <w:r w:rsidRPr="00C26397">
              <w:rPr>
                <w:rFonts w:ascii="Times New Roman" w:hAnsi="Times New Roman" w:cs="Times New Roman"/>
                <w:i/>
              </w:rPr>
              <w:t>О</w:t>
            </w:r>
            <w:r w:rsidRPr="00C26397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C26397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C26397">
              <w:rPr>
                <w:rFonts w:ascii="Times New Roman" w:hAnsi="Times New Roman" w:cs="Times New Roman"/>
                <w:i/>
              </w:rPr>
              <w:t>О</w:t>
            </w:r>
            <w:r w:rsidRPr="00C26397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C26397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C26397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C26397">
              <w:rPr>
                <w:rFonts w:ascii="Times New Roman" w:hAnsi="Times New Roman" w:cs="Times New Roman"/>
                <w:i/>
              </w:rPr>
              <w:t>О</w:t>
            </w:r>
            <w:r w:rsidRPr="00C26397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55621D" w:rsidRPr="00C26397" w14:paraId="7EADFD59" w14:textId="77777777" w:rsidTr="00E37E8E">
        <w:tc>
          <w:tcPr>
            <w:tcW w:w="3397" w:type="dxa"/>
          </w:tcPr>
          <w:p w14:paraId="7EF6FFAB" w14:textId="77777777" w:rsidR="0055621D" w:rsidRPr="00C26397" w:rsidRDefault="0055621D" w:rsidP="0058772F">
            <w:pPr>
              <w:rPr>
                <w:rFonts w:ascii="Times New Roman" w:hAnsi="Times New Roman" w:cs="Times New Roman"/>
              </w:rPr>
            </w:pPr>
            <w:r w:rsidRPr="00C26397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64BB40B3" w14:textId="77777777" w:rsidR="0055621D" w:rsidRPr="00C26397" w:rsidRDefault="0055621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C26397" w14:paraId="751CEFDE" w14:textId="77777777" w:rsidTr="00E37E8E">
        <w:tc>
          <w:tcPr>
            <w:tcW w:w="3397" w:type="dxa"/>
          </w:tcPr>
          <w:p w14:paraId="73DD35DE" w14:textId="77777777" w:rsidR="0055621D" w:rsidRPr="00C26397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67" w:type="dxa"/>
          </w:tcPr>
          <w:p w14:paraId="3121B4AC" w14:textId="5A8E6BFA" w:rsidR="0055621D" w:rsidRPr="00C26397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55621D" w:rsidRPr="00F63105" w14:paraId="6FF8ECD1" w14:textId="77777777" w:rsidTr="00E37E8E">
        <w:tc>
          <w:tcPr>
            <w:tcW w:w="3397" w:type="dxa"/>
          </w:tcPr>
          <w:p w14:paraId="722B0783" w14:textId="77777777" w:rsidR="0055621D" w:rsidRPr="00C26397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6067" w:type="dxa"/>
          </w:tcPr>
          <w:p w14:paraId="77CC3422" w14:textId="06B82B97" w:rsidR="0055621D" w:rsidRPr="00C26397" w:rsidRDefault="0055621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3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Москва, Мясницкая ул., ауд. 407</w:t>
            </w:r>
          </w:p>
        </w:tc>
      </w:tr>
    </w:tbl>
    <w:p w14:paraId="3BA2007E" w14:textId="77777777" w:rsidR="004E12FA" w:rsidRPr="00336066" w:rsidRDefault="004E12FA" w:rsidP="00AA51AC"/>
    <w:sectPr w:rsidR="004E12FA" w:rsidRPr="00336066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B2B"/>
    <w:multiLevelType w:val="hybridMultilevel"/>
    <w:tmpl w:val="F48A1AF6"/>
    <w:lvl w:ilvl="0" w:tplc="B0FE9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0B42"/>
    <w:rsid w:val="00083448"/>
    <w:rsid w:val="000A439E"/>
    <w:rsid w:val="000C2C07"/>
    <w:rsid w:val="000C2E5A"/>
    <w:rsid w:val="000C3F3A"/>
    <w:rsid w:val="000C7199"/>
    <w:rsid w:val="000E09C5"/>
    <w:rsid w:val="00112114"/>
    <w:rsid w:val="00136552"/>
    <w:rsid w:val="00183BC4"/>
    <w:rsid w:val="001A3EAC"/>
    <w:rsid w:val="001D1C32"/>
    <w:rsid w:val="001D2047"/>
    <w:rsid w:val="001D60E1"/>
    <w:rsid w:val="001D79C2"/>
    <w:rsid w:val="001F707C"/>
    <w:rsid w:val="00216FA2"/>
    <w:rsid w:val="00231EA4"/>
    <w:rsid w:val="0023202E"/>
    <w:rsid w:val="002A7DA4"/>
    <w:rsid w:val="002D4B0B"/>
    <w:rsid w:val="002E39A8"/>
    <w:rsid w:val="002E7ED8"/>
    <w:rsid w:val="002F0AAB"/>
    <w:rsid w:val="003059FE"/>
    <w:rsid w:val="00314388"/>
    <w:rsid w:val="00323FE2"/>
    <w:rsid w:val="00336066"/>
    <w:rsid w:val="00361295"/>
    <w:rsid w:val="003623C9"/>
    <w:rsid w:val="00374E43"/>
    <w:rsid w:val="0039082A"/>
    <w:rsid w:val="003B2E17"/>
    <w:rsid w:val="003B730D"/>
    <w:rsid w:val="003C7A31"/>
    <w:rsid w:val="003D53CE"/>
    <w:rsid w:val="003E3254"/>
    <w:rsid w:val="00400C0B"/>
    <w:rsid w:val="004678F7"/>
    <w:rsid w:val="00494588"/>
    <w:rsid w:val="004C1D36"/>
    <w:rsid w:val="004D6A13"/>
    <w:rsid w:val="004E11DE"/>
    <w:rsid w:val="004E12FA"/>
    <w:rsid w:val="004F35BA"/>
    <w:rsid w:val="005048CF"/>
    <w:rsid w:val="0055621D"/>
    <w:rsid w:val="005671B6"/>
    <w:rsid w:val="00585FA6"/>
    <w:rsid w:val="00595845"/>
    <w:rsid w:val="005A6059"/>
    <w:rsid w:val="005E13DA"/>
    <w:rsid w:val="005E3B03"/>
    <w:rsid w:val="00611FDD"/>
    <w:rsid w:val="00630C73"/>
    <w:rsid w:val="006533AB"/>
    <w:rsid w:val="00661088"/>
    <w:rsid w:val="00691CF6"/>
    <w:rsid w:val="00694384"/>
    <w:rsid w:val="006A14C5"/>
    <w:rsid w:val="006E1117"/>
    <w:rsid w:val="0072161C"/>
    <w:rsid w:val="0073167C"/>
    <w:rsid w:val="00772F69"/>
    <w:rsid w:val="00774AEE"/>
    <w:rsid w:val="00787F2D"/>
    <w:rsid w:val="007B181C"/>
    <w:rsid w:val="007D419C"/>
    <w:rsid w:val="007D6DFC"/>
    <w:rsid w:val="007F4C7E"/>
    <w:rsid w:val="007F6DC4"/>
    <w:rsid w:val="00816CD9"/>
    <w:rsid w:val="0082311B"/>
    <w:rsid w:val="00834E3D"/>
    <w:rsid w:val="00853279"/>
    <w:rsid w:val="0086582E"/>
    <w:rsid w:val="008B458B"/>
    <w:rsid w:val="008B6ABA"/>
    <w:rsid w:val="008B7F64"/>
    <w:rsid w:val="008C47A8"/>
    <w:rsid w:val="008D593E"/>
    <w:rsid w:val="009053A1"/>
    <w:rsid w:val="009135A3"/>
    <w:rsid w:val="00913808"/>
    <w:rsid w:val="00963578"/>
    <w:rsid w:val="00971EDC"/>
    <w:rsid w:val="00990D2A"/>
    <w:rsid w:val="009F2B3D"/>
    <w:rsid w:val="00A013F2"/>
    <w:rsid w:val="00A47807"/>
    <w:rsid w:val="00A550AE"/>
    <w:rsid w:val="00A60B1A"/>
    <w:rsid w:val="00A66A14"/>
    <w:rsid w:val="00AA51AC"/>
    <w:rsid w:val="00AB7E94"/>
    <w:rsid w:val="00AD4D49"/>
    <w:rsid w:val="00AD5C4C"/>
    <w:rsid w:val="00AD6E52"/>
    <w:rsid w:val="00B138E9"/>
    <w:rsid w:val="00B4652F"/>
    <w:rsid w:val="00B47552"/>
    <w:rsid w:val="00B62C7F"/>
    <w:rsid w:val="00B6658C"/>
    <w:rsid w:val="00B851BF"/>
    <w:rsid w:val="00B96E81"/>
    <w:rsid w:val="00BE1713"/>
    <w:rsid w:val="00C2510D"/>
    <w:rsid w:val="00C26397"/>
    <w:rsid w:val="00C37AF6"/>
    <w:rsid w:val="00C441B7"/>
    <w:rsid w:val="00C86CA2"/>
    <w:rsid w:val="00D044D9"/>
    <w:rsid w:val="00D448DA"/>
    <w:rsid w:val="00D44A89"/>
    <w:rsid w:val="00D64467"/>
    <w:rsid w:val="00D77965"/>
    <w:rsid w:val="00DB5171"/>
    <w:rsid w:val="00DE0DDA"/>
    <w:rsid w:val="00DF5FB8"/>
    <w:rsid w:val="00E37E8E"/>
    <w:rsid w:val="00E53399"/>
    <w:rsid w:val="00E73425"/>
    <w:rsid w:val="00E764BB"/>
    <w:rsid w:val="00E80F81"/>
    <w:rsid w:val="00E84A15"/>
    <w:rsid w:val="00EB1E81"/>
    <w:rsid w:val="00EC472F"/>
    <w:rsid w:val="00F17335"/>
    <w:rsid w:val="00F36A7D"/>
    <w:rsid w:val="00F379A0"/>
    <w:rsid w:val="00F40044"/>
    <w:rsid w:val="00F50313"/>
    <w:rsid w:val="00F63105"/>
    <w:rsid w:val="00F74411"/>
    <w:rsid w:val="00F745EA"/>
    <w:rsid w:val="00FC4847"/>
    <w:rsid w:val="00FE5C22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2998F"/>
  <w15:docId w15:val="{00D15901-F954-4E24-89AF-5776B3E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6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cp:lastPrinted>2020-08-31T20:02:00Z</cp:lastPrinted>
  <dcterms:created xsi:type="dcterms:W3CDTF">2021-02-02T12:38:00Z</dcterms:created>
  <dcterms:modified xsi:type="dcterms:W3CDTF">2021-02-02T12:38:00Z</dcterms:modified>
</cp:coreProperties>
</file>