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8386" w14:textId="77777777" w:rsidR="0022621E" w:rsidRPr="00D37B4B" w:rsidRDefault="0022621E" w:rsidP="0022621E">
      <w:pPr>
        <w:spacing w:after="120"/>
        <w:ind w:left="5103"/>
      </w:pPr>
      <w:r>
        <w:t>СОГЛАСОВАНО</w:t>
      </w:r>
    </w:p>
    <w:p w14:paraId="52CF7CFA" w14:textId="77777777" w:rsidR="0022621E" w:rsidRPr="00D37B4B" w:rsidRDefault="0022621E" w:rsidP="0022621E">
      <w:pPr>
        <w:spacing w:after="120"/>
        <w:ind w:left="5103"/>
      </w:pPr>
      <w:r>
        <w:t>Руководитель проекта</w:t>
      </w:r>
    </w:p>
    <w:p w14:paraId="7CFA5FBA" w14:textId="371A907F" w:rsidR="0022621E" w:rsidRPr="00D37B4B" w:rsidRDefault="009832EC" w:rsidP="0022621E">
      <w:pPr>
        <w:spacing w:after="120"/>
        <w:ind w:left="5103"/>
      </w:pPr>
      <w:r>
        <w:rPr>
          <w:noProof/>
        </w:rPr>
        <w:drawing>
          <wp:inline distT="0" distB="0" distL="0" distR="0" wp14:anchorId="5ADCB233" wp14:editId="5EAB8412">
            <wp:extent cx="807296" cy="422656"/>
            <wp:effectExtent l="0" t="0" r="0" b="0"/>
            <wp:docPr id="2" name="Рисунок 2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мал2 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8014" cy="44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21E" w:rsidRPr="00D37B4B">
        <w:t>_</w:t>
      </w:r>
      <w:proofErr w:type="spellStart"/>
      <w:r w:rsidR="0022621E">
        <w:t>Е.Н.Шестакова</w:t>
      </w:r>
      <w:proofErr w:type="spellEnd"/>
    </w:p>
    <w:p w14:paraId="2C376BC4" w14:textId="77777777" w:rsidR="0022621E" w:rsidRPr="00D37B4B" w:rsidRDefault="0022621E" w:rsidP="0022621E">
      <w:pPr>
        <w:spacing w:after="120"/>
        <w:ind w:left="5103"/>
      </w:pPr>
      <w:r w:rsidRPr="00D37B4B">
        <w:t>«____</w:t>
      </w:r>
      <w:proofErr w:type="gramStart"/>
      <w:r w:rsidRPr="00D37B4B">
        <w:t>_»_</w:t>
      </w:r>
      <w:proofErr w:type="gramEnd"/>
      <w:r w:rsidRPr="00D37B4B">
        <w:t>__________________20___г.</w:t>
      </w:r>
    </w:p>
    <w:p w14:paraId="23AADBB1" w14:textId="77777777" w:rsidR="0022621E" w:rsidRDefault="0022621E" w:rsidP="0022621E">
      <w:pPr>
        <w:pStyle w:val="a5"/>
        <w:shd w:val="clear" w:color="auto" w:fill="FFFFFF"/>
        <w:spacing w:line="360" w:lineRule="auto"/>
        <w:ind w:left="720"/>
        <w:jc w:val="center"/>
        <w:rPr>
          <w:b/>
          <w:bCs/>
        </w:rPr>
      </w:pPr>
    </w:p>
    <w:p w14:paraId="652E0828" w14:textId="31FBCB16" w:rsidR="0022621E" w:rsidRPr="006B612F" w:rsidRDefault="0022621E" w:rsidP="0022621E">
      <w:pPr>
        <w:pStyle w:val="a5"/>
        <w:shd w:val="clear" w:color="auto" w:fill="FFFFFF"/>
        <w:spacing w:line="360" w:lineRule="auto"/>
        <w:ind w:left="720"/>
        <w:jc w:val="center"/>
        <w:rPr>
          <w:b/>
          <w:bCs/>
        </w:rPr>
      </w:pPr>
      <w:r w:rsidRPr="006B612F">
        <w:rPr>
          <w:b/>
          <w:bCs/>
        </w:rPr>
        <w:t>ЗАЯВКА НА ПРОЕКТ</w:t>
      </w:r>
    </w:p>
    <w:p w14:paraId="5E4682BD" w14:textId="77777777" w:rsidR="00A47807" w:rsidRPr="00EC2DCA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7"/>
        <w:gridCol w:w="5332"/>
      </w:tblGrid>
      <w:tr w:rsidR="00A47807" w:rsidRPr="00EC2DCA" w14:paraId="20088AD6" w14:textId="77777777" w:rsidTr="00F96253">
        <w:tc>
          <w:tcPr>
            <w:tcW w:w="4077" w:type="dxa"/>
          </w:tcPr>
          <w:p w14:paraId="52127077" w14:textId="77777777" w:rsidR="00A47807" w:rsidRPr="00EC2DCA" w:rsidRDefault="00A47807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28715CF9" w14:textId="4884D0C7" w:rsidR="00A47807" w:rsidRPr="00EC2DCA" w:rsidRDefault="006B06EB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A47807" w:rsidRPr="00EC2DCA" w14:paraId="23CB9C11" w14:textId="77777777" w:rsidTr="00F96253">
        <w:tc>
          <w:tcPr>
            <w:tcW w:w="4077" w:type="dxa"/>
          </w:tcPr>
          <w:p w14:paraId="02C2E712" w14:textId="77777777" w:rsidR="00A47807" w:rsidRPr="00EC2DCA" w:rsidRDefault="00A47807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0A276147" w14:textId="37DE873A" w:rsidR="00A47807" w:rsidRPr="00EC2DCA" w:rsidRDefault="006B06EB" w:rsidP="00082F2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Ревитализация</w:t>
            </w:r>
            <w:proofErr w:type="spellEnd"/>
            <w:r>
              <w:rPr>
                <w:color w:val="000000" w:themeColor="text1"/>
              </w:rPr>
              <w:t xml:space="preserve"> объектов промышленного наследия</w:t>
            </w:r>
          </w:p>
        </w:tc>
      </w:tr>
      <w:tr w:rsidR="00023E4E" w:rsidRPr="00EC2DCA" w14:paraId="0D852942" w14:textId="77777777" w:rsidTr="00F96253">
        <w:tc>
          <w:tcPr>
            <w:tcW w:w="4077" w:type="dxa"/>
          </w:tcPr>
          <w:p w14:paraId="552EF648" w14:textId="77777777" w:rsidR="00023E4E" w:rsidRPr="00EC2DCA" w:rsidRDefault="00023E4E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5AB0901" w14:textId="1991ED50" w:rsidR="00023E4E" w:rsidRPr="00EC2DCA" w:rsidRDefault="006B06EB" w:rsidP="00120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 «Экономика впечатлений: музейный, событийный, туристический менеджмент»</w:t>
            </w:r>
          </w:p>
        </w:tc>
      </w:tr>
      <w:tr w:rsidR="000A439E" w:rsidRPr="00EC2DCA" w14:paraId="638359FB" w14:textId="77777777" w:rsidTr="00F96253">
        <w:tc>
          <w:tcPr>
            <w:tcW w:w="4077" w:type="dxa"/>
          </w:tcPr>
          <w:p w14:paraId="488C7DCD" w14:textId="1CAEFCD0" w:rsidR="000A439E" w:rsidRPr="00EC2DCA" w:rsidRDefault="000A439E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Руководител</w:t>
            </w:r>
            <w:r w:rsidR="00311F11">
              <w:rPr>
                <w:color w:val="000000" w:themeColor="text1"/>
              </w:rPr>
              <w:t>и</w:t>
            </w:r>
            <w:r w:rsidRPr="00EC2DCA">
              <w:rPr>
                <w:color w:val="000000" w:themeColor="text1"/>
              </w:rPr>
              <w:t xml:space="preserve"> проекта</w:t>
            </w:r>
            <w:r w:rsidR="00311F11">
              <w:rPr>
                <w:color w:val="000000" w:themeColor="text1"/>
              </w:rPr>
              <w:t xml:space="preserve"> от НИУ ВШЭ</w:t>
            </w:r>
          </w:p>
        </w:tc>
        <w:tc>
          <w:tcPr>
            <w:tcW w:w="5488" w:type="dxa"/>
          </w:tcPr>
          <w:p w14:paraId="50C2FD7C" w14:textId="3DA31126" w:rsidR="000A439E" w:rsidRPr="00EC2DCA" w:rsidRDefault="00F96253" w:rsidP="00F96253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Шестакова Екатерина Николаевна</w:t>
            </w:r>
            <w:r w:rsidR="006B06EB">
              <w:rPr>
                <w:color w:val="000000" w:themeColor="text1"/>
              </w:rPr>
              <w:t>, Шадрина Елена Витальевна</w:t>
            </w:r>
          </w:p>
        </w:tc>
      </w:tr>
      <w:tr w:rsidR="00A47807" w:rsidRPr="00EC2DCA" w14:paraId="54D910B6" w14:textId="77777777" w:rsidTr="00F96253">
        <w:tc>
          <w:tcPr>
            <w:tcW w:w="4077" w:type="dxa"/>
          </w:tcPr>
          <w:p w14:paraId="411FED84" w14:textId="77777777" w:rsidR="00A47807" w:rsidRPr="00EC2DCA" w:rsidRDefault="00A47807" w:rsidP="00971EDC">
            <w:pPr>
              <w:rPr>
                <w:b/>
                <w:color w:val="000000" w:themeColor="text1"/>
              </w:rPr>
            </w:pPr>
            <w:r w:rsidRPr="00EC2DCA">
              <w:rPr>
                <w:b/>
                <w:color w:val="000000" w:themeColor="text1"/>
              </w:rPr>
              <w:t xml:space="preserve">Описание </w:t>
            </w:r>
            <w:r w:rsidR="00971EDC" w:rsidRPr="00EC2DCA">
              <w:rPr>
                <w:b/>
                <w:color w:val="000000" w:themeColor="text1"/>
              </w:rPr>
              <w:t xml:space="preserve">содержания </w:t>
            </w:r>
            <w:r w:rsidRPr="00EC2DCA">
              <w:rPr>
                <w:b/>
                <w:color w:val="000000" w:themeColor="text1"/>
              </w:rPr>
              <w:t>проект</w:t>
            </w:r>
            <w:r w:rsidR="00971EDC" w:rsidRPr="00EC2DCA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33DB3DBA" w14:textId="246B285D" w:rsidR="00A47807" w:rsidRDefault="00A571FD" w:rsidP="00F96253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 xml:space="preserve">Проект предполагает </w:t>
            </w:r>
            <w:r w:rsidR="00321450" w:rsidRPr="00EC2DCA">
              <w:rPr>
                <w:color w:val="000000" w:themeColor="text1"/>
              </w:rPr>
              <w:t xml:space="preserve">проведение </w:t>
            </w:r>
            <w:r w:rsidR="006B06EB">
              <w:rPr>
                <w:color w:val="000000" w:themeColor="text1"/>
              </w:rPr>
              <w:t xml:space="preserve">исследований по </w:t>
            </w:r>
            <w:proofErr w:type="spellStart"/>
            <w:r w:rsidR="006B06EB">
              <w:rPr>
                <w:color w:val="000000" w:themeColor="text1"/>
              </w:rPr>
              <w:t>ревитализации</w:t>
            </w:r>
            <w:proofErr w:type="spellEnd"/>
            <w:r w:rsidR="006B06EB">
              <w:rPr>
                <w:color w:val="000000" w:themeColor="text1"/>
              </w:rPr>
              <w:t xml:space="preserve"> промышленных объектов в России и за рубежом, а также разработку прикладных проектов по популяризации этих объектов, трансформации их в культурные центры.</w:t>
            </w:r>
          </w:p>
          <w:p w14:paraId="3DF82BDC" w14:textId="6017A8F3" w:rsidR="001D71EF" w:rsidRDefault="001D71EF" w:rsidP="00F962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Направления исследования:</w:t>
            </w:r>
          </w:p>
          <w:p w14:paraId="057B69E8" w14:textId="2B422274" w:rsidR="001D71EF" w:rsidRPr="001D71EF" w:rsidRDefault="001D71EF" w:rsidP="001D71EF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Анализ </w:t>
            </w:r>
            <w:r w:rsidRPr="001D71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зарубежн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ого</w:t>
            </w:r>
            <w:r w:rsidRPr="001D71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опыт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а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ревитализации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80B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объектов промышленного наследия, трансформации их в </w:t>
            </w:r>
            <w:proofErr w:type="spellStart"/>
            <w:proofErr w:type="gramStart"/>
            <w:r w:rsidR="00B80B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культурные,общественные</w:t>
            </w:r>
            <w:proofErr w:type="spellEnd"/>
            <w:proofErr w:type="gramEnd"/>
            <w:r w:rsidR="00B80B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центры,  например, библиотеки.</w:t>
            </w:r>
          </w:p>
          <w:p w14:paraId="6A9A9364" w14:textId="3FC675F1" w:rsidR="001D71EF" w:rsidRPr="001D71EF" w:rsidRDefault="00B80B15" w:rsidP="001D71EF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Изучение </w:t>
            </w:r>
            <w:r w:rsidR="001D71EF" w:rsidRPr="001D71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пример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ов</w:t>
            </w:r>
            <w:r w:rsidR="001D71EF" w:rsidRPr="001D71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промышленных </w:t>
            </w:r>
            <w:r w:rsidR="001D71EF" w:rsidRPr="001D71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музеев за рубежом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например, в Англии</w:t>
            </w:r>
          </w:p>
          <w:p w14:paraId="47154050" w14:textId="5A4C33C0" w:rsidR="001D71EF" w:rsidRPr="001D71EF" w:rsidRDefault="00B80B15" w:rsidP="001D71EF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Исследование кейсов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ревитализации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промышленных объектов в России, </w:t>
            </w:r>
            <w:r w:rsidR="001D71EF" w:rsidRPr="001D71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 Пермском крае</w:t>
            </w:r>
          </w:p>
          <w:p w14:paraId="69EC93CA" w14:textId="33EE913D" w:rsidR="00B80B15" w:rsidRDefault="00B80B15" w:rsidP="001D71EF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Анализ различных подходов 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ревитализации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и трансформации промышленных объектов.</w:t>
            </w:r>
          </w:p>
          <w:p w14:paraId="6246A2D5" w14:textId="5BFC41D7" w:rsidR="00B80B15" w:rsidRDefault="00B80B15" w:rsidP="001D71EF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Изучение событийных мероприятий на трансформированных объектах.</w:t>
            </w:r>
          </w:p>
          <w:p w14:paraId="7776BB9B" w14:textId="395FE7A5" w:rsidR="00B80B15" w:rsidRDefault="00B80B15" w:rsidP="001D71EF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Анализ включение данного процесса в стратегическое развитие региона,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  концепцию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развития туризма.</w:t>
            </w:r>
          </w:p>
          <w:p w14:paraId="2F466C20" w14:textId="7FB146DE" w:rsidR="00B80B15" w:rsidRDefault="00B80B15" w:rsidP="001D71EF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Исследование запроса потребителей, портрета посетителей подобных объектов.</w:t>
            </w:r>
          </w:p>
          <w:p w14:paraId="4EF8A19E" w14:textId="0DDCB2D0" w:rsidR="00AC03A0" w:rsidRDefault="00AC03A0" w:rsidP="001D71EF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Разработки серии событийных мероприятий по горнозаводской дороге совместно с Ретро-гараж.</w:t>
            </w:r>
          </w:p>
          <w:p w14:paraId="0B4EDBB1" w14:textId="019591B5" w:rsidR="00B80B15" w:rsidRDefault="00B80B15" w:rsidP="001D71EF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Case-study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завод Шпагина.</w:t>
            </w:r>
          </w:p>
          <w:p w14:paraId="62036D0C" w14:textId="69A6ADE8" w:rsidR="00287064" w:rsidRDefault="00287064" w:rsidP="001D71EF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Case-study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Ретро-гараж</w:t>
            </w:r>
            <w:r w:rsidR="00D362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3A6A929F" w14:textId="2587A279" w:rsidR="00D36292" w:rsidRDefault="00D36292" w:rsidP="00D36292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F70C516" w14:textId="764DD000" w:rsidR="00D36292" w:rsidRDefault="00D36292" w:rsidP="00D36292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Совместная работа с проектом Ретро-гараж:</w:t>
            </w:r>
          </w:p>
          <w:p w14:paraId="223175AE" w14:textId="692ED164" w:rsidR="00D36292" w:rsidRDefault="00D36292" w:rsidP="00D36292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Анализ подходов, событийного календаря (работа 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группой 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 и пр. </w:t>
            </w:r>
          </w:p>
          <w:p w14:paraId="0E418027" w14:textId="01DE1337" w:rsidR="00B80B15" w:rsidRDefault="00B80B15" w:rsidP="00B80B15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0E7BA0C" w14:textId="4423D9A5" w:rsidR="00321450" w:rsidRPr="00D36292" w:rsidRDefault="00B80B15" w:rsidP="00D36292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Методы: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case</w:t>
            </w:r>
            <w:r w:rsidRPr="00B80B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study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сравнительный анализ, опросы, интервью, экспертное интервью, включенное наблюдение.</w:t>
            </w:r>
          </w:p>
        </w:tc>
      </w:tr>
      <w:tr w:rsidR="00A47807" w:rsidRPr="00EC2DCA" w14:paraId="763D9A42" w14:textId="77777777" w:rsidTr="00F96253">
        <w:tc>
          <w:tcPr>
            <w:tcW w:w="4077" w:type="dxa"/>
          </w:tcPr>
          <w:p w14:paraId="2662F25B" w14:textId="77777777" w:rsidR="00A47807" w:rsidRPr="00EC2DCA" w:rsidRDefault="00A47807">
            <w:pPr>
              <w:rPr>
                <w:b/>
                <w:color w:val="000000" w:themeColor="text1"/>
              </w:rPr>
            </w:pPr>
            <w:r w:rsidRPr="00EC2DCA">
              <w:rPr>
                <w:b/>
                <w:color w:val="000000" w:themeColor="text1"/>
              </w:rPr>
              <w:lastRenderedPageBreak/>
              <w:t xml:space="preserve">Цель </w:t>
            </w:r>
            <w:r w:rsidR="00971EDC" w:rsidRPr="00EC2DCA">
              <w:rPr>
                <w:b/>
                <w:color w:val="000000" w:themeColor="text1"/>
              </w:rPr>
              <w:t xml:space="preserve">и задачи </w:t>
            </w:r>
            <w:r w:rsidRPr="00EC2DCA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CF86300" w14:textId="5FE3B1CD" w:rsidR="00A47807" w:rsidRPr="00EC2DCA" w:rsidRDefault="00901027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 xml:space="preserve">Цель проекта – </w:t>
            </w:r>
            <w:r w:rsidR="00FB3150" w:rsidRPr="00EC2DCA">
              <w:rPr>
                <w:color w:val="000000" w:themeColor="text1"/>
              </w:rPr>
              <w:t xml:space="preserve">изучить </w:t>
            </w:r>
            <w:r w:rsidR="00BE377F">
              <w:rPr>
                <w:color w:val="000000" w:themeColor="text1"/>
              </w:rPr>
              <w:t xml:space="preserve">опыт </w:t>
            </w:r>
            <w:proofErr w:type="spellStart"/>
            <w:r w:rsidR="00BE377F">
              <w:rPr>
                <w:color w:val="000000" w:themeColor="text1"/>
              </w:rPr>
              <w:t>ревитализации</w:t>
            </w:r>
            <w:proofErr w:type="spellEnd"/>
            <w:r w:rsidR="00BE377F">
              <w:rPr>
                <w:color w:val="000000" w:themeColor="text1"/>
              </w:rPr>
              <w:t xml:space="preserve"> объектов промышленного наследия в России и за рубежом.</w:t>
            </w:r>
            <w:r w:rsidR="008635FF">
              <w:rPr>
                <w:color w:val="000000" w:themeColor="text1"/>
              </w:rPr>
              <w:t xml:space="preserve"> </w:t>
            </w:r>
            <w:r w:rsidR="00FB3150" w:rsidRPr="00EC2DCA">
              <w:rPr>
                <w:color w:val="000000" w:themeColor="text1"/>
              </w:rPr>
              <w:t xml:space="preserve"> </w:t>
            </w:r>
          </w:p>
          <w:p w14:paraId="1FFADDF4" w14:textId="13FEEF4C" w:rsidR="00484165" w:rsidRPr="00EC2DCA" w:rsidRDefault="00901027" w:rsidP="00484165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Задачи проекта:</w:t>
            </w:r>
          </w:p>
          <w:p w14:paraId="3954C837" w14:textId="27A92074" w:rsidR="002707F8" w:rsidRPr="00EC2DCA" w:rsidRDefault="00E52A56" w:rsidP="002707F8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Провести исследования по вышеуказанным направлениям</w:t>
            </w:r>
            <w:r w:rsidR="002707F8" w:rsidRPr="00EC2DCA">
              <w:rPr>
                <w:color w:val="000000" w:themeColor="text1"/>
              </w:rPr>
              <w:t>;</w:t>
            </w:r>
          </w:p>
          <w:p w14:paraId="6449B2F5" w14:textId="1004144A" w:rsidR="002707F8" w:rsidRPr="00EC2DCA" w:rsidRDefault="002707F8" w:rsidP="002707F8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 xml:space="preserve">провести </w:t>
            </w:r>
            <w:r w:rsidR="00E52A56">
              <w:rPr>
                <w:color w:val="000000" w:themeColor="text1"/>
              </w:rPr>
              <w:t xml:space="preserve">серию </w:t>
            </w:r>
            <w:r w:rsidRPr="00EC2DCA">
              <w:rPr>
                <w:color w:val="000000" w:themeColor="text1"/>
              </w:rPr>
              <w:t xml:space="preserve">интервью </w:t>
            </w:r>
            <w:r w:rsidR="00E52A56">
              <w:rPr>
                <w:color w:val="000000" w:themeColor="text1"/>
              </w:rPr>
              <w:t>по тематике исследований</w:t>
            </w:r>
            <w:r w:rsidRPr="00EC2DCA">
              <w:rPr>
                <w:color w:val="000000" w:themeColor="text1"/>
              </w:rPr>
              <w:t>;</w:t>
            </w:r>
          </w:p>
          <w:p w14:paraId="16BD90E5" w14:textId="0402F6C1" w:rsidR="002707F8" w:rsidRPr="00EC2DCA" w:rsidRDefault="002707F8" w:rsidP="002707F8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 xml:space="preserve">произвести фотофиксацию </w:t>
            </w:r>
            <w:r w:rsidR="00E52A56">
              <w:rPr>
                <w:color w:val="000000" w:themeColor="text1"/>
              </w:rPr>
              <w:t>промышленных</w:t>
            </w:r>
            <w:r w:rsidRPr="00EC2DCA">
              <w:rPr>
                <w:color w:val="000000" w:themeColor="text1"/>
              </w:rPr>
              <w:t xml:space="preserve"> объектов</w:t>
            </w:r>
            <w:r w:rsidR="00E52A56">
              <w:rPr>
                <w:color w:val="000000" w:themeColor="text1"/>
              </w:rPr>
              <w:t xml:space="preserve"> -примеров </w:t>
            </w:r>
            <w:proofErr w:type="spellStart"/>
            <w:r w:rsidR="00E52A56">
              <w:rPr>
                <w:color w:val="000000" w:themeColor="text1"/>
              </w:rPr>
              <w:t>ревитализации</w:t>
            </w:r>
            <w:proofErr w:type="spellEnd"/>
            <w:r w:rsidRPr="00EC2DCA">
              <w:rPr>
                <w:color w:val="000000" w:themeColor="text1"/>
              </w:rPr>
              <w:t xml:space="preserve">; </w:t>
            </w:r>
          </w:p>
          <w:p w14:paraId="7F4482E2" w14:textId="77777777" w:rsidR="00005C8D" w:rsidRDefault="002707F8" w:rsidP="002707F8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На практике приобрести навыки анкетирования, интервьюирования</w:t>
            </w:r>
            <w:r w:rsidR="00AC03A0">
              <w:rPr>
                <w:color w:val="000000" w:themeColor="text1"/>
              </w:rPr>
              <w:t>;</w:t>
            </w:r>
          </w:p>
          <w:p w14:paraId="0A2CDD97" w14:textId="2CF4441B" w:rsidR="00AC03A0" w:rsidRPr="00EC2DCA" w:rsidRDefault="00AC03A0" w:rsidP="002707F8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Разработать цикл событийных мероприятий по промышленной истории совместно с Ретро-гараж.</w:t>
            </w:r>
          </w:p>
        </w:tc>
      </w:tr>
      <w:tr w:rsidR="00A47807" w:rsidRPr="00EC2DCA" w14:paraId="3421D67A" w14:textId="77777777" w:rsidTr="00F96253">
        <w:tc>
          <w:tcPr>
            <w:tcW w:w="4077" w:type="dxa"/>
          </w:tcPr>
          <w:p w14:paraId="3453BCDB" w14:textId="77777777" w:rsidR="00A47807" w:rsidRPr="00EC2DCA" w:rsidRDefault="00054118">
            <w:pPr>
              <w:rPr>
                <w:b/>
                <w:color w:val="000000" w:themeColor="text1"/>
              </w:rPr>
            </w:pPr>
            <w:r w:rsidRPr="00EC2DCA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B80E02C" w14:textId="77777777" w:rsidR="00A47807" w:rsidRPr="00EC2DCA" w:rsidRDefault="008C7A8A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В рамках проекта студенты:</w:t>
            </w:r>
          </w:p>
          <w:p w14:paraId="55C0CDC4" w14:textId="77777777" w:rsidR="008C7A8A" w:rsidRPr="00EC2DCA" w:rsidRDefault="008C7A8A" w:rsidP="008C7A8A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Участие в проекте позволит студентам:</w:t>
            </w:r>
          </w:p>
          <w:p w14:paraId="60A2CEBD" w14:textId="77777777" w:rsidR="008C7A8A" w:rsidRPr="00EC2DCA" w:rsidRDefault="00F96253" w:rsidP="00F96253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 xml:space="preserve">Улучшить коммуникативные навыки </w:t>
            </w:r>
          </w:p>
          <w:p w14:paraId="60E21022" w14:textId="3FD03EE6" w:rsidR="00F96253" w:rsidRPr="00EC2DCA" w:rsidRDefault="00F96253" w:rsidP="00F96253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Улучшить творческие навыки: видеомонтаж, фотосъемка, работа в редакторах, написание текстов</w:t>
            </w:r>
            <w:r w:rsidR="00321450" w:rsidRPr="00EC2DCA">
              <w:rPr>
                <w:color w:val="000000" w:themeColor="text1"/>
              </w:rPr>
              <w:t>;</w:t>
            </w:r>
          </w:p>
          <w:p w14:paraId="5B91E2A2" w14:textId="4E983258" w:rsidR="00F96253" w:rsidRPr="00EC2DCA" w:rsidRDefault="00F96253" w:rsidP="00F96253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 xml:space="preserve">Познакомиться с концепцией </w:t>
            </w:r>
            <w:r w:rsidR="00321450" w:rsidRPr="00EC2DCA">
              <w:rPr>
                <w:color w:val="000000" w:themeColor="text1"/>
              </w:rPr>
              <w:t xml:space="preserve">историко-культурного </w:t>
            </w:r>
            <w:r w:rsidRPr="00EC2DCA">
              <w:rPr>
                <w:color w:val="000000" w:themeColor="text1"/>
              </w:rPr>
              <w:t>развития</w:t>
            </w:r>
            <w:r w:rsidR="00321450" w:rsidRPr="00EC2DCA">
              <w:rPr>
                <w:color w:val="000000" w:themeColor="text1"/>
              </w:rPr>
              <w:t xml:space="preserve"> региона;</w:t>
            </w:r>
          </w:p>
          <w:p w14:paraId="45C2F211" w14:textId="77777777" w:rsidR="00321450" w:rsidRPr="00EC2DCA" w:rsidRDefault="00F96253" w:rsidP="00321450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Получить практические навыки</w:t>
            </w:r>
            <w:r w:rsidR="00321450" w:rsidRPr="00EC2DCA">
              <w:rPr>
                <w:color w:val="000000" w:themeColor="text1"/>
              </w:rPr>
              <w:t xml:space="preserve"> интервьюирования, анкетирования.</w:t>
            </w:r>
          </w:p>
          <w:p w14:paraId="6E32F65A" w14:textId="2811009A" w:rsidR="00F96253" w:rsidRPr="00EC2DCA" w:rsidRDefault="00F96253" w:rsidP="00321450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 xml:space="preserve"> Установить контакты с </w:t>
            </w:r>
            <w:r w:rsidR="00321450" w:rsidRPr="00EC2DCA">
              <w:rPr>
                <w:color w:val="000000" w:themeColor="text1"/>
              </w:rPr>
              <w:t>культурными</w:t>
            </w:r>
            <w:r w:rsidRPr="00EC2DCA">
              <w:rPr>
                <w:color w:val="000000" w:themeColor="text1"/>
              </w:rPr>
              <w:t xml:space="preserve"> организациями</w:t>
            </w:r>
            <w:r w:rsidR="00321450" w:rsidRPr="00EC2DCA">
              <w:rPr>
                <w:color w:val="000000" w:themeColor="text1"/>
              </w:rPr>
              <w:t xml:space="preserve"> Пермского края</w:t>
            </w:r>
          </w:p>
        </w:tc>
      </w:tr>
      <w:tr w:rsidR="00691CF6" w:rsidRPr="00EC2DCA" w14:paraId="3ED5B621" w14:textId="77777777" w:rsidTr="00F96253">
        <w:tc>
          <w:tcPr>
            <w:tcW w:w="4077" w:type="dxa"/>
          </w:tcPr>
          <w:p w14:paraId="112DE2DC" w14:textId="77777777" w:rsidR="00691CF6" w:rsidRPr="00EC2DCA" w:rsidRDefault="00023E4E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2864D1EA" w14:textId="003EB7D5" w:rsidR="00691CF6" w:rsidRPr="00EC2DCA" w:rsidRDefault="00BF308F" w:rsidP="008F57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 марта</w:t>
            </w:r>
            <w:r w:rsidR="005D139D" w:rsidRPr="00EC2DCA">
              <w:rPr>
                <w:color w:val="000000" w:themeColor="text1"/>
              </w:rPr>
              <w:t xml:space="preserve"> 20</w:t>
            </w:r>
            <w:r w:rsidR="00E52A56">
              <w:rPr>
                <w:color w:val="000000" w:themeColor="text1"/>
              </w:rPr>
              <w:t xml:space="preserve">20- 20 июня 2021 </w:t>
            </w:r>
            <w:proofErr w:type="gramStart"/>
            <w:r w:rsidR="005D139D" w:rsidRPr="00EC2DCA">
              <w:rPr>
                <w:color w:val="000000" w:themeColor="text1"/>
              </w:rPr>
              <w:t>г. ,</w:t>
            </w:r>
            <w:proofErr w:type="gramEnd"/>
            <w:r w:rsidR="005D139D" w:rsidRPr="00EC2DCA">
              <w:rPr>
                <w:color w:val="000000" w:themeColor="text1"/>
              </w:rPr>
              <w:t xml:space="preserve"> также обработка результатов анкетирования, интервьюирования, обработка фотоматериала до июня 20</w:t>
            </w:r>
            <w:r w:rsidR="008635FF">
              <w:rPr>
                <w:color w:val="000000" w:themeColor="text1"/>
              </w:rPr>
              <w:t>20</w:t>
            </w:r>
            <w:r w:rsidR="005D139D" w:rsidRPr="00EC2DCA">
              <w:rPr>
                <w:color w:val="000000" w:themeColor="text1"/>
              </w:rPr>
              <w:t xml:space="preserve"> г.</w:t>
            </w:r>
          </w:p>
        </w:tc>
      </w:tr>
      <w:tr w:rsidR="00F379A0" w:rsidRPr="00EC2DCA" w14:paraId="68B1FF97" w14:textId="77777777" w:rsidTr="00F96253">
        <w:tc>
          <w:tcPr>
            <w:tcW w:w="4077" w:type="dxa"/>
          </w:tcPr>
          <w:p w14:paraId="27B8EBB4" w14:textId="77777777" w:rsidR="00F379A0" w:rsidRPr="00EC2DCA" w:rsidRDefault="00F379A0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7C371873" w14:textId="7EBAB94C" w:rsidR="00F379A0" w:rsidRPr="00EC2DCA" w:rsidRDefault="00E52A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47807" w:rsidRPr="00EC2DCA" w14:paraId="1FE57AB7" w14:textId="77777777" w:rsidTr="00F96253">
        <w:tc>
          <w:tcPr>
            <w:tcW w:w="4077" w:type="dxa"/>
          </w:tcPr>
          <w:p w14:paraId="0FA741F7" w14:textId="77777777" w:rsidR="00A47807" w:rsidRPr="00EC2DCA" w:rsidRDefault="00F379A0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1E9A48BF" w14:textId="33C5621E" w:rsidR="00A47807" w:rsidRPr="00EC2DCA" w:rsidRDefault="00F96253" w:rsidP="00120FC7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 xml:space="preserve">Работа </w:t>
            </w:r>
            <w:r w:rsidR="00E52A56">
              <w:rPr>
                <w:color w:val="000000" w:themeColor="text1"/>
              </w:rPr>
              <w:t>онлайн</w:t>
            </w:r>
            <w:r w:rsidRPr="00EC2DCA">
              <w:rPr>
                <w:color w:val="000000" w:themeColor="text1"/>
              </w:rPr>
              <w:t xml:space="preserve"> и у</w:t>
            </w:r>
            <w:r w:rsidR="00120FC7" w:rsidRPr="00EC2DCA">
              <w:rPr>
                <w:color w:val="000000" w:themeColor="text1"/>
              </w:rPr>
              <w:t>даленная работа</w:t>
            </w:r>
          </w:p>
        </w:tc>
      </w:tr>
      <w:tr w:rsidR="00F379A0" w:rsidRPr="00EC2DCA" w14:paraId="5733A983" w14:textId="77777777" w:rsidTr="00F96253">
        <w:tc>
          <w:tcPr>
            <w:tcW w:w="4077" w:type="dxa"/>
          </w:tcPr>
          <w:p w14:paraId="41A18237" w14:textId="77777777" w:rsidR="00F379A0" w:rsidRPr="00EC2DCA" w:rsidRDefault="00F379A0" w:rsidP="003D42CE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6C0D599C" w14:textId="39868BFD" w:rsidR="00F379A0" w:rsidRPr="00EC2DCA" w:rsidRDefault="00BF30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52A56">
              <w:rPr>
                <w:color w:val="000000" w:themeColor="text1"/>
              </w:rPr>
              <w:t xml:space="preserve"> </w:t>
            </w:r>
            <w:r w:rsidR="00084CEC" w:rsidRPr="00EC2DCA">
              <w:rPr>
                <w:color w:val="000000" w:themeColor="text1"/>
              </w:rPr>
              <w:t>час</w:t>
            </w:r>
            <w:r>
              <w:rPr>
                <w:color w:val="000000" w:themeColor="text1"/>
              </w:rPr>
              <w:t>ов</w:t>
            </w:r>
          </w:p>
        </w:tc>
      </w:tr>
      <w:tr w:rsidR="00F379A0" w:rsidRPr="00EC2DCA" w14:paraId="1443EB74" w14:textId="77777777" w:rsidTr="00F96253">
        <w:tc>
          <w:tcPr>
            <w:tcW w:w="4077" w:type="dxa"/>
          </w:tcPr>
          <w:p w14:paraId="73FAD988" w14:textId="77777777" w:rsidR="00F379A0" w:rsidRPr="00EC2DCA" w:rsidRDefault="00F379A0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79783987" w14:textId="1B70668C" w:rsidR="00F379A0" w:rsidRPr="00EC2DCA" w:rsidRDefault="005D139D" w:rsidP="004A5A28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Групповая</w:t>
            </w:r>
          </w:p>
        </w:tc>
      </w:tr>
      <w:tr w:rsidR="00F379A0" w:rsidRPr="00EC2DCA" w14:paraId="625181BE" w14:textId="77777777" w:rsidTr="00F96253">
        <w:tc>
          <w:tcPr>
            <w:tcW w:w="4077" w:type="dxa"/>
          </w:tcPr>
          <w:p w14:paraId="0CAC7AEA" w14:textId="77777777" w:rsidR="00F379A0" w:rsidRPr="00EC2DCA" w:rsidRDefault="00F379A0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4FF41835" w14:textId="23714975" w:rsidR="00F379A0" w:rsidRPr="00EC2DCA" w:rsidRDefault="00F96253" w:rsidP="00F96253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Ответственность, креативность</w:t>
            </w:r>
            <w:r w:rsidR="000820DD" w:rsidRPr="00EC2DCA">
              <w:rPr>
                <w:color w:val="000000" w:themeColor="text1"/>
              </w:rPr>
              <w:t xml:space="preserve">, интерес к теме </w:t>
            </w:r>
            <w:r w:rsidR="005D139D" w:rsidRPr="00EC2DCA">
              <w:rPr>
                <w:color w:val="000000" w:themeColor="text1"/>
              </w:rPr>
              <w:t>историко-культурного наследия. Умение работать в команде.</w:t>
            </w:r>
            <w:r w:rsidRPr="00EC2DCA">
              <w:rPr>
                <w:color w:val="000000" w:themeColor="text1"/>
              </w:rPr>
              <w:t xml:space="preserve"> </w:t>
            </w:r>
          </w:p>
        </w:tc>
      </w:tr>
      <w:tr w:rsidR="00971EDC" w:rsidRPr="00EC2DCA" w14:paraId="7144BBE7" w14:textId="77777777" w:rsidTr="00F96253">
        <w:tc>
          <w:tcPr>
            <w:tcW w:w="4077" w:type="dxa"/>
          </w:tcPr>
          <w:p w14:paraId="6BEB43B7" w14:textId="77777777" w:rsidR="00971EDC" w:rsidRPr="00EC2DCA" w:rsidRDefault="00971EDC">
            <w:pPr>
              <w:rPr>
                <w:b/>
                <w:color w:val="000000" w:themeColor="text1"/>
              </w:rPr>
            </w:pPr>
            <w:r w:rsidRPr="00EC2DCA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7BDCB9B5" w14:textId="29E8D7F6" w:rsidR="00F96253" w:rsidRPr="00EC2DCA" w:rsidRDefault="005D139D" w:rsidP="00A571FD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 xml:space="preserve">Подготовка публикаций по тематике </w:t>
            </w:r>
            <w:r w:rsidR="00E52A56">
              <w:rPr>
                <w:color w:val="000000" w:themeColor="text1"/>
              </w:rPr>
              <w:t>исследований</w:t>
            </w:r>
            <w:r w:rsidRPr="00EC2DCA">
              <w:rPr>
                <w:color w:val="000000" w:themeColor="text1"/>
              </w:rPr>
              <w:t xml:space="preserve">, создание </w:t>
            </w:r>
            <w:r w:rsidR="00E52A56">
              <w:rPr>
                <w:color w:val="000000" w:themeColor="text1"/>
              </w:rPr>
              <w:t xml:space="preserve">ивентов, </w:t>
            </w:r>
            <w:r w:rsidRPr="00EC2DCA">
              <w:rPr>
                <w:color w:val="000000" w:themeColor="text1"/>
              </w:rPr>
              <w:t>фотовыставки по материалам</w:t>
            </w:r>
            <w:r w:rsidR="00E52A56">
              <w:rPr>
                <w:color w:val="000000" w:themeColor="text1"/>
              </w:rPr>
              <w:t xml:space="preserve">, </w:t>
            </w:r>
            <w:proofErr w:type="gramStart"/>
            <w:r w:rsidR="00E52A56">
              <w:rPr>
                <w:color w:val="000000" w:themeColor="text1"/>
              </w:rPr>
              <w:t>разработка  рекомендаций</w:t>
            </w:r>
            <w:proofErr w:type="gramEnd"/>
            <w:r w:rsidRPr="00EC2DCA">
              <w:rPr>
                <w:color w:val="000000" w:themeColor="text1"/>
              </w:rPr>
              <w:t>.</w:t>
            </w:r>
          </w:p>
          <w:p w14:paraId="1735427F" w14:textId="7598A41C" w:rsidR="005D139D" w:rsidRPr="00EC2DCA" w:rsidRDefault="005D139D" w:rsidP="00A571FD">
            <w:pPr>
              <w:rPr>
                <w:color w:val="000000" w:themeColor="text1"/>
              </w:rPr>
            </w:pPr>
          </w:p>
        </w:tc>
      </w:tr>
      <w:tr w:rsidR="00A47807" w:rsidRPr="00EC2DCA" w14:paraId="5BDE8084" w14:textId="77777777" w:rsidTr="00F96253">
        <w:tc>
          <w:tcPr>
            <w:tcW w:w="4077" w:type="dxa"/>
          </w:tcPr>
          <w:p w14:paraId="74E98ED7" w14:textId="77777777" w:rsidR="00A47807" w:rsidRPr="00EC2DCA" w:rsidRDefault="00A47807" w:rsidP="00971EDC">
            <w:pPr>
              <w:rPr>
                <w:b/>
                <w:color w:val="000000" w:themeColor="text1"/>
              </w:rPr>
            </w:pPr>
            <w:r w:rsidRPr="00EC2DCA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 w:rsidRPr="00EC2DCA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EC2DCA">
              <w:rPr>
                <w:b/>
                <w:color w:val="000000" w:themeColor="text1"/>
              </w:rPr>
              <w:t>отчет студента по проекту</w:t>
            </w:r>
            <w:r w:rsidR="00971EDC" w:rsidRPr="00EC2DCA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3F19CD1C" w14:textId="7390AABD" w:rsidR="00A47807" w:rsidRPr="00EC2DCA" w:rsidRDefault="00F96253" w:rsidP="008907D5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Фото, видео по результатам деятельности</w:t>
            </w:r>
            <w:r w:rsidR="00084CEC" w:rsidRPr="00EC2DCA">
              <w:rPr>
                <w:color w:val="000000" w:themeColor="text1"/>
              </w:rPr>
              <w:t xml:space="preserve"> передаются руководителю проекта. Обсуждение текущих результатов работы и предварительных выводов по заданной теме осуществляется </w:t>
            </w:r>
            <w:r w:rsidR="005D139D" w:rsidRPr="00EC2DCA">
              <w:rPr>
                <w:color w:val="000000" w:themeColor="text1"/>
              </w:rPr>
              <w:t xml:space="preserve">в форме защиты презентации </w:t>
            </w:r>
            <w:r w:rsidR="00084CEC" w:rsidRPr="00EC2DCA">
              <w:rPr>
                <w:color w:val="000000" w:themeColor="text1"/>
              </w:rPr>
              <w:t xml:space="preserve">с руководителем проекта. </w:t>
            </w:r>
          </w:p>
        </w:tc>
      </w:tr>
      <w:tr w:rsidR="00971EDC" w:rsidRPr="00EC2DCA" w14:paraId="7906607E" w14:textId="77777777" w:rsidTr="00F96253">
        <w:tc>
          <w:tcPr>
            <w:tcW w:w="4077" w:type="dxa"/>
          </w:tcPr>
          <w:p w14:paraId="01F51D86" w14:textId="77777777" w:rsidR="00971EDC" w:rsidRPr="00EC2DCA" w:rsidRDefault="00971EDC">
            <w:pPr>
              <w:rPr>
                <w:b/>
                <w:color w:val="000000" w:themeColor="text1"/>
              </w:rPr>
            </w:pPr>
            <w:r w:rsidRPr="00EC2DCA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337A61CA" w14:textId="77777777" w:rsidR="00084CEC" w:rsidRPr="00EC2DCA" w:rsidRDefault="00084CEC" w:rsidP="00084CEC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Соблюдение сроков</w:t>
            </w:r>
          </w:p>
        </w:tc>
      </w:tr>
      <w:tr w:rsidR="00A47807" w:rsidRPr="00EC2DCA" w14:paraId="54C92872" w14:textId="77777777" w:rsidTr="00F96253">
        <w:tc>
          <w:tcPr>
            <w:tcW w:w="4077" w:type="dxa"/>
          </w:tcPr>
          <w:p w14:paraId="04B0B804" w14:textId="77777777" w:rsidR="00A47807" w:rsidRPr="00EC2DCA" w:rsidRDefault="00F379A0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0A9016D9" w14:textId="6F79F751" w:rsidR="00A47807" w:rsidRPr="00EC2DCA" w:rsidRDefault="005D139D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10</w:t>
            </w:r>
          </w:p>
        </w:tc>
      </w:tr>
      <w:tr w:rsidR="00A47807" w:rsidRPr="00EC2DCA" w14:paraId="45800DA2" w14:textId="77777777" w:rsidTr="00F96253">
        <w:tc>
          <w:tcPr>
            <w:tcW w:w="4077" w:type="dxa"/>
          </w:tcPr>
          <w:p w14:paraId="44217E4C" w14:textId="77777777" w:rsidR="00A47807" w:rsidRPr="00EC2DCA" w:rsidRDefault="000A439E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3F6FE21" w14:textId="1382D4E8" w:rsidR="00A47807" w:rsidRPr="00EC2DCA" w:rsidRDefault="00F96253" w:rsidP="00F96253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Приветствуется о</w:t>
            </w:r>
            <w:r w:rsidR="00C3599F" w:rsidRPr="00EC2DCA">
              <w:rPr>
                <w:color w:val="000000" w:themeColor="text1"/>
              </w:rPr>
              <w:t>пыт работы</w:t>
            </w:r>
            <w:r w:rsidRPr="00EC2DCA">
              <w:rPr>
                <w:color w:val="000000" w:themeColor="text1"/>
              </w:rPr>
              <w:t xml:space="preserve"> над любыми </w:t>
            </w:r>
            <w:r w:rsidR="005D139D" w:rsidRPr="00EC2DCA">
              <w:rPr>
                <w:color w:val="000000" w:themeColor="text1"/>
              </w:rPr>
              <w:t>историко-культурными</w:t>
            </w:r>
            <w:r w:rsidRPr="00EC2DCA">
              <w:rPr>
                <w:color w:val="000000" w:themeColor="text1"/>
              </w:rPr>
              <w:t xml:space="preserve"> проектами</w:t>
            </w:r>
            <w:r w:rsidR="005D139D" w:rsidRPr="00EC2DCA">
              <w:rPr>
                <w:color w:val="000000" w:themeColor="text1"/>
              </w:rPr>
              <w:t>.</w:t>
            </w:r>
          </w:p>
        </w:tc>
      </w:tr>
      <w:tr w:rsidR="00F379A0" w:rsidRPr="00EC2DCA" w14:paraId="28A5A963" w14:textId="77777777" w:rsidTr="00F96253">
        <w:tc>
          <w:tcPr>
            <w:tcW w:w="4077" w:type="dxa"/>
          </w:tcPr>
          <w:p w14:paraId="5C97CAEE" w14:textId="77777777" w:rsidR="00F379A0" w:rsidRPr="00EC2DCA" w:rsidRDefault="00F379A0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4650E673" w14:textId="43833BE8" w:rsidR="00F379A0" w:rsidRPr="00EC2DCA" w:rsidRDefault="005D139D" w:rsidP="00A571FD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История, Менеджмент и другие.</w:t>
            </w:r>
          </w:p>
        </w:tc>
      </w:tr>
      <w:tr w:rsidR="00F379A0" w:rsidRPr="00EC2DCA" w14:paraId="4A6AFD73" w14:textId="77777777" w:rsidTr="00F96253">
        <w:tc>
          <w:tcPr>
            <w:tcW w:w="4077" w:type="dxa"/>
          </w:tcPr>
          <w:p w14:paraId="76600C1C" w14:textId="77777777" w:rsidR="00F379A0" w:rsidRPr="00EC2DCA" w:rsidRDefault="00F379A0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DBD8382" w14:textId="4A8D5C7A" w:rsidR="00F379A0" w:rsidRPr="00EC2DCA" w:rsidRDefault="005D139D" w:rsidP="00F745EA">
            <w:pPr>
              <w:rPr>
                <w:color w:val="000000" w:themeColor="text1"/>
              </w:rPr>
            </w:pPr>
            <w:r w:rsidRPr="00EC2DCA">
              <w:rPr>
                <w:color w:val="000000" w:themeColor="text1"/>
              </w:rPr>
              <w:t>Пермский край</w:t>
            </w:r>
            <w:r w:rsidR="00E52A56">
              <w:rPr>
                <w:color w:val="000000" w:themeColor="text1"/>
              </w:rPr>
              <w:t xml:space="preserve"> и другие регионы (дистанционно).</w:t>
            </w:r>
          </w:p>
        </w:tc>
      </w:tr>
    </w:tbl>
    <w:p w14:paraId="0589FBD9" w14:textId="537D896A" w:rsidR="004E12FA" w:rsidRDefault="004E12FA" w:rsidP="004E12FA"/>
    <w:p w14:paraId="120D9162" w14:textId="7CADF5CF" w:rsidR="00C363FE" w:rsidRDefault="00C363FE" w:rsidP="004E12FA">
      <w:r>
        <w:t xml:space="preserve">Студенты в рамках выполнения проекта приобретают </w:t>
      </w:r>
      <w:proofErr w:type="spellStart"/>
      <w:r>
        <w:t>следующиекомпетенции</w:t>
      </w:r>
      <w:proofErr w:type="spellEnd"/>
      <w:r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940"/>
        <w:gridCol w:w="2942"/>
        <w:gridCol w:w="4173"/>
      </w:tblGrid>
      <w:tr w:rsidR="00C363FE" w14:paraId="7C3F33A4" w14:textId="77777777" w:rsidTr="00585F22">
        <w:tc>
          <w:tcPr>
            <w:tcW w:w="1951" w:type="dxa"/>
          </w:tcPr>
          <w:p w14:paraId="224B3834" w14:textId="77777777" w:rsidR="00C363FE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>
              <w:rPr>
                <w:color w:val="222222"/>
              </w:rPr>
              <w:t>Код компетенции</w:t>
            </w:r>
          </w:p>
        </w:tc>
        <w:tc>
          <w:tcPr>
            <w:tcW w:w="2976" w:type="dxa"/>
          </w:tcPr>
          <w:p w14:paraId="3AB7D565" w14:textId="77777777" w:rsidR="00C363FE" w:rsidRPr="006F7981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 xml:space="preserve">Формулировка компетенции </w:t>
            </w:r>
          </w:p>
          <w:p w14:paraId="39824781" w14:textId="77777777" w:rsidR="00C363FE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</w:p>
        </w:tc>
        <w:tc>
          <w:tcPr>
            <w:tcW w:w="4360" w:type="dxa"/>
          </w:tcPr>
          <w:p w14:paraId="55FDE219" w14:textId="77777777" w:rsidR="00C363FE" w:rsidRPr="006F7981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 xml:space="preserve">Профессиональные задачи, для решения которых требуется данная компетенция </w:t>
            </w:r>
          </w:p>
          <w:p w14:paraId="07D7C8CE" w14:textId="77777777" w:rsidR="00C363FE" w:rsidRDefault="00C363FE" w:rsidP="00585F2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</w:tr>
      <w:tr w:rsidR="00C363FE" w14:paraId="755AC3AD" w14:textId="77777777" w:rsidTr="00585F22">
        <w:tc>
          <w:tcPr>
            <w:tcW w:w="1951" w:type="dxa"/>
          </w:tcPr>
          <w:p w14:paraId="1FAD0C3F" w14:textId="77777777" w:rsidR="00C363FE" w:rsidRPr="006F7981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 xml:space="preserve">УК-2 </w:t>
            </w:r>
          </w:p>
          <w:p w14:paraId="4CBB957E" w14:textId="77777777" w:rsidR="00C363FE" w:rsidRDefault="00C363FE" w:rsidP="00585F2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  <w:tc>
          <w:tcPr>
            <w:tcW w:w="2976" w:type="dxa"/>
          </w:tcPr>
          <w:p w14:paraId="5362DCFC" w14:textId="77777777" w:rsidR="00C363FE" w:rsidRPr="006F7981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 xml:space="preserve">Способен выявлять научную сущность проблем в профессиональной области </w:t>
            </w:r>
          </w:p>
          <w:p w14:paraId="12C4A410" w14:textId="77777777" w:rsidR="00C363FE" w:rsidRDefault="00C363FE" w:rsidP="00585F2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  <w:tc>
          <w:tcPr>
            <w:tcW w:w="4360" w:type="dxa"/>
          </w:tcPr>
          <w:p w14:paraId="1CD6BE99" w14:textId="77777777" w:rsidR="00C363FE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 xml:space="preserve">Научно-исследовательская деятельность: - поиск, сбор, обработка, анализ и систематизация информации в соответствующем предметном, научном поле; - работа в архивах и музеях, библиотеках; поиск необходимой информации в библиотечных и электронных каталогах, в сетевых ресурсах </w:t>
            </w:r>
          </w:p>
        </w:tc>
      </w:tr>
      <w:tr w:rsidR="00C363FE" w14:paraId="78C17826" w14:textId="77777777" w:rsidTr="00585F22">
        <w:tc>
          <w:tcPr>
            <w:tcW w:w="1951" w:type="dxa"/>
          </w:tcPr>
          <w:p w14:paraId="3611CAB8" w14:textId="77777777" w:rsidR="00C363FE" w:rsidRDefault="00C363FE" w:rsidP="00585F2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>УК-7</w:t>
            </w:r>
          </w:p>
        </w:tc>
        <w:tc>
          <w:tcPr>
            <w:tcW w:w="2976" w:type="dxa"/>
          </w:tcPr>
          <w:p w14:paraId="639ACCE2" w14:textId="77777777" w:rsidR="00C363FE" w:rsidRPr="006F7981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 xml:space="preserve">Способен работать в команде </w:t>
            </w:r>
          </w:p>
          <w:p w14:paraId="44B2E45A" w14:textId="77777777" w:rsidR="00C363FE" w:rsidRDefault="00C363FE" w:rsidP="00585F2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  <w:tc>
          <w:tcPr>
            <w:tcW w:w="4360" w:type="dxa"/>
          </w:tcPr>
          <w:p w14:paraId="1DEF19E7" w14:textId="77777777" w:rsidR="00C363FE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 xml:space="preserve">Аналитическая деятельность: - проведение прикладных исследований с заданной целью в области социально-гуманитарных наук </w:t>
            </w:r>
          </w:p>
        </w:tc>
      </w:tr>
      <w:tr w:rsidR="00C363FE" w14:paraId="04168244" w14:textId="77777777" w:rsidTr="00585F22">
        <w:tc>
          <w:tcPr>
            <w:tcW w:w="1951" w:type="dxa"/>
          </w:tcPr>
          <w:p w14:paraId="312B43B7" w14:textId="77777777" w:rsidR="00C363FE" w:rsidRPr="006F7981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 xml:space="preserve">УК-8 </w:t>
            </w:r>
          </w:p>
          <w:p w14:paraId="63D18B56" w14:textId="77777777" w:rsidR="00C363FE" w:rsidRDefault="00C363FE" w:rsidP="00585F2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  <w:tc>
          <w:tcPr>
            <w:tcW w:w="2976" w:type="dxa"/>
          </w:tcPr>
          <w:p w14:paraId="78DB437F" w14:textId="77777777" w:rsidR="00C363FE" w:rsidRPr="006F7981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 xml:space="preserve">Способен грамотно строить коммуникацию, исходя </w:t>
            </w:r>
            <w:r w:rsidRPr="006F7981">
              <w:rPr>
                <w:color w:val="222222"/>
              </w:rPr>
              <w:lastRenderedPageBreak/>
              <w:t xml:space="preserve">из целей и ситуации общения </w:t>
            </w:r>
          </w:p>
          <w:p w14:paraId="0EB95680" w14:textId="77777777" w:rsidR="00C363FE" w:rsidRDefault="00C363FE" w:rsidP="00585F2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  <w:tc>
          <w:tcPr>
            <w:tcW w:w="4360" w:type="dxa"/>
          </w:tcPr>
          <w:p w14:paraId="77382D9C" w14:textId="77777777" w:rsidR="00C363FE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lastRenderedPageBreak/>
              <w:t xml:space="preserve">Научно-исследовательская деятельность: - системное изучение и критическое осмысление </w:t>
            </w:r>
            <w:r w:rsidRPr="006F7981">
              <w:rPr>
                <w:color w:val="222222"/>
              </w:rPr>
              <w:lastRenderedPageBreak/>
              <w:t xml:space="preserve">эмпирических процессов, существующего опыта по тематике исследования, теоретических и прикладных методов их анализа </w:t>
            </w:r>
          </w:p>
          <w:p w14:paraId="413AB3F5" w14:textId="77777777" w:rsidR="00C363FE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jc w:val="both"/>
              <w:rPr>
                <w:color w:val="222222"/>
              </w:rPr>
            </w:pPr>
          </w:p>
        </w:tc>
      </w:tr>
      <w:tr w:rsidR="00C363FE" w14:paraId="45D44CCF" w14:textId="77777777" w:rsidTr="00585F22">
        <w:tc>
          <w:tcPr>
            <w:tcW w:w="1951" w:type="dxa"/>
          </w:tcPr>
          <w:p w14:paraId="6E903062" w14:textId="77777777" w:rsidR="00C363FE" w:rsidRPr="006F7981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lastRenderedPageBreak/>
              <w:t xml:space="preserve">ПК-4 </w:t>
            </w:r>
          </w:p>
          <w:p w14:paraId="2C9D1CF5" w14:textId="77777777" w:rsidR="00C363FE" w:rsidRDefault="00C363FE" w:rsidP="00585F2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  <w:tc>
          <w:tcPr>
            <w:tcW w:w="2976" w:type="dxa"/>
          </w:tcPr>
          <w:p w14:paraId="226CB880" w14:textId="77777777" w:rsidR="00C363FE" w:rsidRDefault="00C363FE" w:rsidP="00585F2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>Способен работать в малых творческих коллективах</w:t>
            </w:r>
          </w:p>
        </w:tc>
        <w:tc>
          <w:tcPr>
            <w:tcW w:w="4360" w:type="dxa"/>
          </w:tcPr>
          <w:p w14:paraId="3FEEC3A4" w14:textId="77777777" w:rsidR="00C363FE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 xml:space="preserve">Аналитическая деятельность: - проведение прикладных исследований с заданной целью в области социально-гуманитарных наук </w:t>
            </w:r>
          </w:p>
        </w:tc>
      </w:tr>
      <w:tr w:rsidR="00C363FE" w14:paraId="3B685041" w14:textId="77777777" w:rsidTr="00585F22">
        <w:tc>
          <w:tcPr>
            <w:tcW w:w="1951" w:type="dxa"/>
          </w:tcPr>
          <w:p w14:paraId="7C93800E" w14:textId="77777777" w:rsidR="00C363FE" w:rsidRDefault="00C363FE" w:rsidP="00585F2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ПК-9</w:t>
            </w:r>
          </w:p>
        </w:tc>
        <w:tc>
          <w:tcPr>
            <w:tcW w:w="2976" w:type="dxa"/>
          </w:tcPr>
          <w:p w14:paraId="41A497A4" w14:textId="77777777" w:rsidR="00C363FE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 xml:space="preserve">Способен определять новизну и актуальность профессиональных задач, исходя из современного состояния </w:t>
            </w:r>
            <w:proofErr w:type="spellStart"/>
            <w:r w:rsidRPr="006F7981">
              <w:rPr>
                <w:color w:val="222222"/>
              </w:rPr>
              <w:t>социогуманитарного</w:t>
            </w:r>
            <w:proofErr w:type="spellEnd"/>
            <w:r w:rsidRPr="006F7981">
              <w:rPr>
                <w:color w:val="222222"/>
              </w:rPr>
              <w:t xml:space="preserve"> знания </w:t>
            </w:r>
          </w:p>
        </w:tc>
        <w:tc>
          <w:tcPr>
            <w:tcW w:w="4360" w:type="dxa"/>
          </w:tcPr>
          <w:p w14:paraId="625A4079" w14:textId="77777777" w:rsidR="00C363FE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 xml:space="preserve">Научно-исследовательская деятельность: - системное изучение и критическое осмысление эмпирических процессов, существующего опыта по тематике исследования, теоретических и прикладных методов их анализа </w:t>
            </w:r>
          </w:p>
        </w:tc>
      </w:tr>
      <w:tr w:rsidR="00C363FE" w14:paraId="01A87127" w14:textId="77777777" w:rsidTr="00585F22">
        <w:tc>
          <w:tcPr>
            <w:tcW w:w="1951" w:type="dxa"/>
          </w:tcPr>
          <w:p w14:paraId="2BDB8F7A" w14:textId="77777777" w:rsidR="00C363FE" w:rsidRPr="006F7981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 xml:space="preserve">ПК-10 </w:t>
            </w:r>
          </w:p>
          <w:p w14:paraId="211C0833" w14:textId="77777777" w:rsidR="00C363FE" w:rsidRDefault="00C363FE" w:rsidP="00585F2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  <w:tc>
          <w:tcPr>
            <w:tcW w:w="2976" w:type="dxa"/>
          </w:tcPr>
          <w:p w14:paraId="4B734DF0" w14:textId="77777777" w:rsidR="00C363FE" w:rsidRPr="006F7981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 xml:space="preserve">Способен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процессе </w:t>
            </w:r>
          </w:p>
          <w:p w14:paraId="2181DFFC" w14:textId="77777777" w:rsidR="00C363FE" w:rsidRDefault="00C363FE" w:rsidP="00585F2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  <w:tc>
          <w:tcPr>
            <w:tcW w:w="4360" w:type="dxa"/>
          </w:tcPr>
          <w:p w14:paraId="0E7A7A53" w14:textId="77777777" w:rsidR="00C363FE" w:rsidRPr="006F7981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 xml:space="preserve">Научно-исследовательская деятельность: - системное изучение и критическое осмысление эмпирических процессов, существующего опыта по тематике исследования, теоретических и прикладных методов их анализа </w:t>
            </w:r>
          </w:p>
          <w:p w14:paraId="0BB38956" w14:textId="77777777" w:rsidR="00C363FE" w:rsidRDefault="00C363FE" w:rsidP="00585F2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</w:tr>
      <w:tr w:rsidR="00C363FE" w14:paraId="602C1869" w14:textId="77777777" w:rsidTr="00585F22">
        <w:tc>
          <w:tcPr>
            <w:tcW w:w="1951" w:type="dxa"/>
          </w:tcPr>
          <w:p w14:paraId="36098E88" w14:textId="77777777" w:rsidR="00C363FE" w:rsidRPr="006F7981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 xml:space="preserve">ПК-20 </w:t>
            </w:r>
          </w:p>
          <w:p w14:paraId="27ADB513" w14:textId="77777777" w:rsidR="00C363FE" w:rsidRDefault="00C363FE" w:rsidP="00585F2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  <w:tc>
          <w:tcPr>
            <w:tcW w:w="2976" w:type="dxa"/>
          </w:tcPr>
          <w:p w14:paraId="4E086BA6" w14:textId="77777777" w:rsidR="00C363FE" w:rsidRPr="006F7981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t xml:space="preserve">Способен к социальному </w:t>
            </w:r>
            <w:r w:rsidRPr="006F7981">
              <w:rPr>
                <w:color w:val="222222"/>
              </w:rPr>
              <w:lastRenderedPageBreak/>
              <w:t xml:space="preserve">взаимодействию, к сотрудничеству и разрешению конфликтов </w:t>
            </w:r>
          </w:p>
          <w:p w14:paraId="34169FAA" w14:textId="77777777" w:rsidR="00C363FE" w:rsidRDefault="00C363FE" w:rsidP="00585F2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  <w:tc>
          <w:tcPr>
            <w:tcW w:w="4360" w:type="dxa"/>
          </w:tcPr>
          <w:p w14:paraId="62F806DC" w14:textId="77777777" w:rsidR="00C363FE" w:rsidRPr="004372DD" w:rsidRDefault="00C363FE" w:rsidP="00585F2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line="360" w:lineRule="auto"/>
              <w:ind w:left="284"/>
              <w:jc w:val="both"/>
              <w:rPr>
                <w:color w:val="222222"/>
              </w:rPr>
            </w:pPr>
            <w:r w:rsidRPr="006F7981">
              <w:rPr>
                <w:color w:val="222222"/>
              </w:rPr>
              <w:lastRenderedPageBreak/>
              <w:t xml:space="preserve">Аналитическая деятельность: - проведение прикладных </w:t>
            </w:r>
            <w:r w:rsidRPr="006F7981">
              <w:rPr>
                <w:color w:val="222222"/>
              </w:rPr>
              <w:lastRenderedPageBreak/>
              <w:t xml:space="preserve">исследований с заданной целью в области социально-гуманитарных наук </w:t>
            </w:r>
          </w:p>
        </w:tc>
      </w:tr>
    </w:tbl>
    <w:p w14:paraId="38BC13AA" w14:textId="1655CB25" w:rsidR="00C363FE" w:rsidRDefault="00C363FE" w:rsidP="004E12FA"/>
    <w:p w14:paraId="745F03FC" w14:textId="30E35969" w:rsidR="00775265" w:rsidRDefault="00775265">
      <w:r>
        <w:br w:type="page"/>
      </w:r>
    </w:p>
    <w:p w14:paraId="1CE9D9FA" w14:textId="77777777" w:rsidR="00A57EBB" w:rsidRDefault="00A57EBB" w:rsidP="004E12FA"/>
    <w:p w14:paraId="11C4A050" w14:textId="77777777" w:rsidR="00775265" w:rsidRDefault="00A57EBB" w:rsidP="00A57EBB">
      <w:pPr>
        <w:jc w:val="center"/>
        <w:rPr>
          <w:b/>
        </w:rPr>
      </w:pPr>
      <w:r w:rsidRPr="008C1E5C">
        <w:rPr>
          <w:b/>
        </w:rPr>
        <w:t>Техническое задание</w:t>
      </w:r>
      <w:r>
        <w:rPr>
          <w:b/>
        </w:rPr>
        <w:t xml:space="preserve"> на проект </w:t>
      </w:r>
    </w:p>
    <w:p w14:paraId="2A410990" w14:textId="5EC4FE08" w:rsidR="00A57EBB" w:rsidRPr="00E52A56" w:rsidRDefault="00A57EBB" w:rsidP="00A57EBB">
      <w:pPr>
        <w:jc w:val="center"/>
        <w:rPr>
          <w:b/>
        </w:rPr>
      </w:pPr>
      <w:r w:rsidRPr="00E52A56">
        <w:rPr>
          <w:b/>
        </w:rPr>
        <w:t>«</w:t>
      </w:r>
      <w:proofErr w:type="spellStart"/>
      <w:r w:rsidR="00E52A56" w:rsidRPr="00E52A56">
        <w:rPr>
          <w:b/>
          <w:color w:val="000000" w:themeColor="text1"/>
        </w:rPr>
        <w:t>Ревитализация</w:t>
      </w:r>
      <w:proofErr w:type="spellEnd"/>
      <w:r w:rsidR="00E52A56" w:rsidRPr="00E52A56">
        <w:rPr>
          <w:b/>
          <w:color w:val="000000" w:themeColor="text1"/>
        </w:rPr>
        <w:t xml:space="preserve"> объектов промышленного наследия</w:t>
      </w:r>
      <w:r w:rsidRPr="00E52A56">
        <w:rPr>
          <w:b/>
        </w:rPr>
        <w:t>»</w:t>
      </w:r>
    </w:p>
    <w:p w14:paraId="1C189735" w14:textId="4FF1DC7D" w:rsidR="00A57EBB" w:rsidRDefault="00A57EBB" w:rsidP="00A57EBB">
      <w:pPr>
        <w:jc w:val="center"/>
        <w:rPr>
          <w:b/>
        </w:rPr>
      </w:pPr>
      <w:r w:rsidRPr="008C1E5C">
        <w:rPr>
          <w:b/>
        </w:rPr>
        <w:t>студента образовательной программы «</w:t>
      </w:r>
      <w:r w:rsidR="00E52A56">
        <w:rPr>
          <w:b/>
        </w:rPr>
        <w:t>Экономика впечатлений: музейный, событийный, туристический менеджмент</w:t>
      </w:r>
      <w:r>
        <w:rPr>
          <w:b/>
        </w:rPr>
        <w:t xml:space="preserve">» </w:t>
      </w:r>
      <w:r w:rsidRPr="008C1E5C">
        <w:rPr>
          <w:b/>
        </w:rPr>
        <w:t xml:space="preserve">группы </w:t>
      </w:r>
    </w:p>
    <w:p w14:paraId="766D8113" w14:textId="75B991AB" w:rsidR="00A57EBB" w:rsidRPr="000454C1" w:rsidRDefault="00A57EBB" w:rsidP="00A57EBB">
      <w:pPr>
        <w:spacing w:before="240"/>
        <w:rPr>
          <w:sz w:val="26"/>
          <w:szCs w:val="26"/>
          <w:u w:val="single"/>
        </w:rPr>
      </w:pPr>
      <w:r w:rsidRPr="000454C1">
        <w:rPr>
          <w:sz w:val="26"/>
          <w:szCs w:val="26"/>
          <w:u w:val="single"/>
        </w:rPr>
        <w:t>___________________________________________________________________</w:t>
      </w:r>
    </w:p>
    <w:p w14:paraId="61FDB847" w14:textId="77777777" w:rsidR="00A57EBB" w:rsidRPr="00687B44" w:rsidRDefault="00A57EBB" w:rsidP="00A57EBB">
      <w:pPr>
        <w:jc w:val="center"/>
        <w:rPr>
          <w:sz w:val="22"/>
          <w:szCs w:val="26"/>
        </w:rPr>
      </w:pPr>
      <w:r w:rsidRPr="00687B44">
        <w:rPr>
          <w:sz w:val="22"/>
          <w:szCs w:val="26"/>
        </w:rPr>
        <w:t>(Фамилия, Имя, Отчество)</w:t>
      </w:r>
    </w:p>
    <w:p w14:paraId="5D9357BA" w14:textId="77777777" w:rsidR="00A57EBB" w:rsidRDefault="00A57EBB" w:rsidP="00A57EBB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</w:p>
    <w:p w14:paraId="536B3C3A" w14:textId="77777777" w:rsidR="00E52A56" w:rsidRPr="00EC2DCA" w:rsidRDefault="00A57EBB" w:rsidP="00E52A56">
      <w:pPr>
        <w:rPr>
          <w:color w:val="000000" w:themeColor="text1"/>
        </w:rPr>
      </w:pPr>
      <w:r w:rsidRPr="009930F8">
        <w:rPr>
          <w:b/>
          <w:color w:val="222222"/>
        </w:rPr>
        <w:t>Цель проекта</w:t>
      </w:r>
      <w:r>
        <w:rPr>
          <w:b/>
          <w:color w:val="222222"/>
        </w:rPr>
        <w:t>:</w:t>
      </w:r>
      <w:r w:rsidRPr="006A6674">
        <w:t xml:space="preserve"> </w:t>
      </w:r>
      <w:r w:rsidR="00E52A56" w:rsidRPr="00EC2DCA">
        <w:rPr>
          <w:color w:val="000000" w:themeColor="text1"/>
        </w:rPr>
        <w:t xml:space="preserve">изучить </w:t>
      </w:r>
      <w:r w:rsidR="00E52A56">
        <w:rPr>
          <w:color w:val="000000" w:themeColor="text1"/>
        </w:rPr>
        <w:t xml:space="preserve">опыт </w:t>
      </w:r>
      <w:proofErr w:type="spellStart"/>
      <w:r w:rsidR="00E52A56">
        <w:rPr>
          <w:color w:val="000000" w:themeColor="text1"/>
        </w:rPr>
        <w:t>ревитализации</w:t>
      </w:r>
      <w:proofErr w:type="spellEnd"/>
      <w:r w:rsidR="00E52A56">
        <w:rPr>
          <w:color w:val="000000" w:themeColor="text1"/>
        </w:rPr>
        <w:t xml:space="preserve"> объектов промышленного наследия в России и за рубежом. </w:t>
      </w:r>
      <w:r w:rsidR="00E52A56" w:rsidRPr="00EC2DCA">
        <w:rPr>
          <w:color w:val="000000" w:themeColor="text1"/>
        </w:rPr>
        <w:t xml:space="preserve"> </w:t>
      </w:r>
    </w:p>
    <w:p w14:paraId="789975E6" w14:textId="53F26824" w:rsidR="00A57EBB" w:rsidRPr="00775265" w:rsidRDefault="00A57EBB" w:rsidP="00775265">
      <w:pPr>
        <w:rPr>
          <w:color w:val="000000" w:themeColor="text1"/>
        </w:rPr>
      </w:pPr>
    </w:p>
    <w:p w14:paraId="324CF802" w14:textId="59FA928E" w:rsidR="00A57EBB" w:rsidRDefault="00A57EBB" w:rsidP="00A57EBB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color w:val="222222"/>
        </w:rPr>
        <w:t>Заказчик проекта:</w:t>
      </w:r>
      <w:r w:rsidRPr="006A6674">
        <w:rPr>
          <w:color w:val="000000" w:themeColor="text1"/>
        </w:rPr>
        <w:t xml:space="preserve"> </w:t>
      </w:r>
      <w:r w:rsidR="00E52A56">
        <w:rPr>
          <w:color w:val="000000" w:themeColor="text1"/>
        </w:rPr>
        <w:t xml:space="preserve">Ретро-гараж, </w:t>
      </w:r>
      <w:r w:rsidR="00775265">
        <w:rPr>
          <w:color w:val="000000" w:themeColor="text1"/>
        </w:rPr>
        <w:t>НИУ ВШЭ-Пермь</w:t>
      </w:r>
    </w:p>
    <w:p w14:paraId="4DD33D84" w14:textId="753210BB" w:rsidR="00A57EBB" w:rsidRDefault="00A57EBB" w:rsidP="00A57EBB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 xml:space="preserve">Сроки </w:t>
      </w:r>
      <w:r>
        <w:rPr>
          <w:b/>
          <w:color w:val="222222"/>
        </w:rPr>
        <w:t xml:space="preserve">реализации проекта: </w:t>
      </w:r>
      <w:r w:rsidRPr="006A6674">
        <w:rPr>
          <w:color w:val="222222"/>
        </w:rPr>
        <w:t xml:space="preserve">с </w:t>
      </w:r>
      <w:r w:rsidR="00E52A56">
        <w:rPr>
          <w:color w:val="222222"/>
        </w:rPr>
        <w:t>15 декабря 2020</w:t>
      </w:r>
      <w:r w:rsidR="002D5794">
        <w:rPr>
          <w:color w:val="222222"/>
        </w:rPr>
        <w:t xml:space="preserve"> </w:t>
      </w:r>
      <w:r w:rsidR="00775265">
        <w:rPr>
          <w:color w:val="222222"/>
        </w:rPr>
        <w:t xml:space="preserve">года по </w:t>
      </w:r>
      <w:r w:rsidR="00E52A56">
        <w:rPr>
          <w:color w:val="222222"/>
        </w:rPr>
        <w:t>20</w:t>
      </w:r>
      <w:r w:rsidR="00775265">
        <w:rPr>
          <w:color w:val="222222"/>
        </w:rPr>
        <w:t xml:space="preserve"> июня 20</w:t>
      </w:r>
      <w:r w:rsidR="002D5794">
        <w:rPr>
          <w:color w:val="222222"/>
        </w:rPr>
        <w:t>2</w:t>
      </w:r>
      <w:r w:rsidR="00E52A56">
        <w:rPr>
          <w:color w:val="222222"/>
        </w:rPr>
        <w:t>1</w:t>
      </w:r>
      <w:r w:rsidR="00775265">
        <w:rPr>
          <w:color w:val="222222"/>
        </w:rPr>
        <w:t xml:space="preserve"> года</w:t>
      </w:r>
      <w:r w:rsidR="00E52A56">
        <w:rPr>
          <w:color w:val="222222"/>
        </w:rPr>
        <w:t>.</w:t>
      </w:r>
    </w:p>
    <w:p w14:paraId="3BEBD429" w14:textId="0229B537" w:rsidR="00A57EBB" w:rsidRDefault="00A57EBB" w:rsidP="00A57EBB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>Требования к результату проекта:</w:t>
      </w:r>
      <w:r w:rsidRPr="006A667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должны быть </w:t>
      </w:r>
      <w:r w:rsidR="004D0B09">
        <w:rPr>
          <w:color w:val="000000" w:themeColor="text1"/>
        </w:rPr>
        <w:t xml:space="preserve">расшифрованы интервью, подготовлены отчеты и </w:t>
      </w:r>
      <w:r w:rsidR="008277ED">
        <w:rPr>
          <w:color w:val="000000" w:themeColor="text1"/>
        </w:rPr>
        <w:t>практические рекомендации</w:t>
      </w:r>
      <w:r w:rsidR="004D0B0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6136EF40" w14:textId="77777777" w:rsidR="00A57EBB" w:rsidRPr="00186CA5" w:rsidRDefault="00A57EBB" w:rsidP="00A57EBB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Требования к исполнителю</w:t>
      </w:r>
      <w:r>
        <w:rPr>
          <w:b/>
          <w:color w:val="222222"/>
        </w:rPr>
        <w:t>:</w:t>
      </w:r>
      <w:r w:rsidRPr="006A6674">
        <w:rPr>
          <w:color w:val="000000" w:themeColor="text1"/>
        </w:rPr>
        <w:t xml:space="preserve"> </w:t>
      </w:r>
      <w:r>
        <w:rPr>
          <w:color w:val="000000" w:themeColor="text1"/>
        </w:rPr>
        <w:t>Аккуратность, исполнительность</w:t>
      </w:r>
      <w:r w:rsidRPr="00E80486">
        <w:rPr>
          <w:color w:val="000000" w:themeColor="text1"/>
        </w:rPr>
        <w:t>, активность, умение работать в команде</w:t>
      </w:r>
      <w:r>
        <w:rPr>
          <w:color w:val="000000" w:themeColor="text1"/>
        </w:rPr>
        <w:t xml:space="preserve"> и индивидуально, внимательность.</w:t>
      </w:r>
    </w:p>
    <w:p w14:paraId="13855999" w14:textId="77777777" w:rsidR="00A57EBB" w:rsidRDefault="00A57EBB" w:rsidP="00A57EBB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186CA5">
        <w:rPr>
          <w:b/>
          <w:color w:val="222222"/>
        </w:rPr>
        <w:t>График реализации проекта</w:t>
      </w:r>
      <w:r>
        <w:rPr>
          <w:color w:val="222222"/>
        </w:rPr>
        <w:t>: в соответствии с календарным графиком учебного процесса.</w:t>
      </w:r>
    </w:p>
    <w:p w14:paraId="7DCAF2E8" w14:textId="763C0611" w:rsidR="00A57EBB" w:rsidRPr="00670DC8" w:rsidRDefault="00A57EBB" w:rsidP="00A57EBB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186CA5">
        <w:rPr>
          <w:b/>
          <w:color w:val="222222"/>
        </w:rPr>
        <w:t>Критерии завершенности проекта</w:t>
      </w:r>
      <w:r>
        <w:rPr>
          <w:b/>
          <w:color w:val="222222"/>
        </w:rPr>
        <w:t xml:space="preserve">: </w:t>
      </w:r>
      <w:r w:rsidRPr="006A6674">
        <w:rPr>
          <w:color w:val="222222"/>
        </w:rPr>
        <w:t xml:space="preserve">студенты </w:t>
      </w:r>
      <w:r>
        <w:rPr>
          <w:color w:val="222222"/>
        </w:rPr>
        <w:t>представляют отчет о проведенн</w:t>
      </w:r>
      <w:r w:rsidR="004D0B09">
        <w:rPr>
          <w:color w:val="222222"/>
        </w:rPr>
        <w:t xml:space="preserve">ой </w:t>
      </w:r>
      <w:r w:rsidR="008277ED">
        <w:rPr>
          <w:color w:val="222222"/>
        </w:rPr>
        <w:t>работе и рекомендации</w:t>
      </w:r>
      <w:r w:rsidR="004D0B09">
        <w:rPr>
          <w:color w:val="222222"/>
        </w:rPr>
        <w:t>.</w:t>
      </w:r>
    </w:p>
    <w:p w14:paraId="6DD5B48D" w14:textId="77777777" w:rsidR="00A57EBB" w:rsidRPr="00670DC8" w:rsidRDefault="00A57EBB" w:rsidP="00A57EBB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Критерии качества продукта/результата</w:t>
      </w:r>
      <w:r>
        <w:rPr>
          <w:b/>
          <w:color w:val="222222"/>
        </w:rPr>
        <w:t>:</w:t>
      </w: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458"/>
        <w:gridCol w:w="3816"/>
        <w:gridCol w:w="3679"/>
        <w:gridCol w:w="1333"/>
      </w:tblGrid>
      <w:tr w:rsidR="00A57EBB" w:rsidRPr="00186CA5" w14:paraId="7841096C" w14:textId="77777777" w:rsidTr="00585F22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C723E" w14:textId="77777777" w:rsidR="00A57EBB" w:rsidRPr="00186CA5" w:rsidRDefault="00A57EBB" w:rsidP="00585F2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79973" w14:textId="77777777" w:rsidR="00A57EBB" w:rsidRPr="00186CA5" w:rsidRDefault="00A57EBB" w:rsidP="00585F2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Критерий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06C452" w14:textId="77777777" w:rsidR="00A57EBB" w:rsidRPr="00186CA5" w:rsidRDefault="00A57EBB" w:rsidP="00585F2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Подтверждение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634B5" w14:textId="77777777" w:rsidR="00A57EBB" w:rsidRPr="00186CA5" w:rsidRDefault="00A57EBB" w:rsidP="00585F2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</w:rPr>
              <w:t>Б</w:t>
            </w:r>
            <w:r w:rsidRPr="00186CA5">
              <w:rPr>
                <w:b/>
                <w:color w:val="222222"/>
                <w:sz w:val="22"/>
              </w:rPr>
              <w:t>аллы</w:t>
            </w:r>
          </w:p>
        </w:tc>
      </w:tr>
      <w:tr w:rsidR="00A57EBB" w:rsidRPr="00186CA5" w14:paraId="6CB938F4" w14:textId="77777777" w:rsidTr="00585F22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3763B" w14:textId="77777777" w:rsidR="00A57EBB" w:rsidRPr="00186CA5" w:rsidRDefault="00A57EBB" w:rsidP="00585F2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  <w:sz w:val="22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BBB54" w14:textId="77777777" w:rsidR="00A57EBB" w:rsidRPr="00670DC8" w:rsidRDefault="00A57EBB" w:rsidP="00585F22">
            <w:pPr>
              <w:tabs>
                <w:tab w:val="left" w:leader="underscore" w:pos="9356"/>
              </w:tabs>
              <w:rPr>
                <w:szCs w:val="26"/>
              </w:rPr>
            </w:pPr>
            <w:r w:rsidRPr="00670DC8">
              <w:rPr>
                <w:szCs w:val="26"/>
              </w:rPr>
              <w:t xml:space="preserve">Активное участие в разработке и </w:t>
            </w:r>
            <w:r>
              <w:rPr>
                <w:szCs w:val="26"/>
              </w:rPr>
              <w:t>написании материала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3E7622" w14:textId="77777777" w:rsidR="00A57EBB" w:rsidRPr="00186CA5" w:rsidRDefault="00A57EBB" w:rsidP="00585F2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Фотоотчеты о мероприятиях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6D07E" w14:textId="77777777" w:rsidR="00A57EBB" w:rsidRPr="00186CA5" w:rsidRDefault="00A57EBB" w:rsidP="00585F2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</w:tr>
      <w:tr w:rsidR="00A57EBB" w:rsidRPr="00186CA5" w14:paraId="71F97DD9" w14:textId="77777777" w:rsidTr="00585F22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AD7E9" w14:textId="77777777" w:rsidR="00A57EBB" w:rsidRDefault="00A57EBB" w:rsidP="00585F2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9D572" w14:textId="77777777" w:rsidR="00A57EBB" w:rsidRPr="00670DC8" w:rsidRDefault="00A57EBB" w:rsidP="00585F22">
            <w:pPr>
              <w:tabs>
                <w:tab w:val="left" w:leader="underscore" w:pos="9356"/>
              </w:tabs>
              <w:rPr>
                <w:szCs w:val="26"/>
              </w:rPr>
            </w:pPr>
            <w:r w:rsidRPr="00670DC8">
              <w:rPr>
                <w:szCs w:val="26"/>
              </w:rPr>
              <w:t xml:space="preserve">Коммуникабельность, умение выстраивать общение с </w:t>
            </w:r>
            <w:r>
              <w:rPr>
                <w:szCs w:val="26"/>
              </w:rPr>
              <w:t>посетителями музеев,</w:t>
            </w:r>
            <w:r w:rsidRPr="00670DC8">
              <w:rPr>
                <w:szCs w:val="26"/>
              </w:rPr>
              <w:t xml:space="preserve"> коллегами 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0E3B0D" w14:textId="77777777" w:rsidR="00A57EBB" w:rsidRPr="00186CA5" w:rsidRDefault="00A57EBB" w:rsidP="00585F2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Отзывы руководителей групп (устные)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C23E2" w14:textId="77777777" w:rsidR="00A57EBB" w:rsidRDefault="00A57EBB" w:rsidP="00585F2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</w:tr>
      <w:tr w:rsidR="00A57EBB" w:rsidRPr="00186CA5" w14:paraId="7258F8B3" w14:textId="77777777" w:rsidTr="00585F22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DEB7E" w14:textId="77777777" w:rsidR="00A57EBB" w:rsidRDefault="00A57EBB" w:rsidP="00585F2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FE56A" w14:textId="77777777" w:rsidR="00A57EBB" w:rsidRPr="00670DC8" w:rsidRDefault="00A57EBB" w:rsidP="00585F22">
            <w:pPr>
              <w:tabs>
                <w:tab w:val="left" w:leader="underscore" w:pos="9356"/>
              </w:tabs>
              <w:rPr>
                <w:szCs w:val="26"/>
              </w:rPr>
            </w:pPr>
            <w:r w:rsidRPr="00670DC8">
              <w:rPr>
                <w:szCs w:val="26"/>
              </w:rPr>
              <w:t xml:space="preserve">Четкое выполнение распоряжений по разработке и проведению </w:t>
            </w:r>
            <w:r>
              <w:rPr>
                <w:szCs w:val="26"/>
              </w:rPr>
              <w:t>материалов</w:t>
            </w:r>
            <w:r w:rsidRPr="00670DC8">
              <w:rPr>
                <w:szCs w:val="26"/>
              </w:rPr>
              <w:t>, пунктуальность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B0E687" w14:textId="77777777" w:rsidR="00A57EBB" w:rsidRPr="00186CA5" w:rsidRDefault="00A57EBB" w:rsidP="00585F2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Отзывы руководителей групп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8ACC7" w14:textId="77777777" w:rsidR="00A57EBB" w:rsidRDefault="00A57EBB" w:rsidP="00585F2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</w:tbl>
    <w:p w14:paraId="5A49E3E3" w14:textId="77777777" w:rsidR="00A57EBB" w:rsidRDefault="00A57EBB" w:rsidP="00A57EBB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</w:p>
    <w:p w14:paraId="5FB854DA" w14:textId="77777777" w:rsidR="00A57EBB" w:rsidRPr="00F44104" w:rsidRDefault="00A57EBB" w:rsidP="00A57EBB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186CA5">
        <w:rPr>
          <w:b/>
          <w:color w:val="222222"/>
        </w:rPr>
        <w:t>Форма отчетности</w:t>
      </w:r>
      <w:r>
        <w:rPr>
          <w:b/>
          <w:color w:val="222222"/>
        </w:rPr>
        <w:t xml:space="preserve">: </w:t>
      </w:r>
      <w:r w:rsidRPr="00670DC8">
        <w:rPr>
          <w:color w:val="222222"/>
        </w:rPr>
        <w:t>письменный отчет о проекте</w:t>
      </w:r>
      <w:r>
        <w:rPr>
          <w:color w:val="222222"/>
        </w:rPr>
        <w:t>, устная презентация проекта.</w:t>
      </w:r>
    </w:p>
    <w:p w14:paraId="3D9C23C9" w14:textId="77777777" w:rsidR="00A57EBB" w:rsidRDefault="00A57EBB" w:rsidP="00A57EBB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6B326C">
        <w:rPr>
          <w:b/>
          <w:color w:val="222222"/>
        </w:rPr>
        <w:t>Трудоемкость проекта в зачетных единицах</w:t>
      </w:r>
      <w:r>
        <w:rPr>
          <w:color w:val="222222"/>
        </w:rPr>
        <w:t>:</w:t>
      </w:r>
      <w:r w:rsidRPr="006B326C">
        <w:rPr>
          <w:color w:val="222222"/>
        </w:rPr>
        <w:t xml:space="preserve"> </w:t>
      </w:r>
      <w:r>
        <w:rPr>
          <w:color w:val="222222"/>
        </w:rPr>
        <w:t xml:space="preserve">3 </w:t>
      </w:r>
      <w:proofErr w:type="spellStart"/>
      <w:r>
        <w:rPr>
          <w:color w:val="222222"/>
        </w:rPr>
        <w:t>з.е</w:t>
      </w:r>
      <w:proofErr w:type="spellEnd"/>
      <w:r>
        <w:rPr>
          <w:color w:val="222222"/>
        </w:rPr>
        <w:t>.</w:t>
      </w:r>
    </w:p>
    <w:p w14:paraId="2A15A1C6" w14:textId="77777777" w:rsidR="00A57EBB" w:rsidRDefault="00A57EBB" w:rsidP="00A57EBB">
      <w:pPr>
        <w:tabs>
          <w:tab w:val="left" w:leader="underscore" w:pos="935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Формула расчета: </w:t>
      </w:r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= (О </w:t>
      </w:r>
      <w:proofErr w:type="spellStart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>ком+О</w:t>
      </w:r>
      <w:proofErr w:type="spellEnd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>вз</w:t>
      </w:r>
      <w:proofErr w:type="spellEnd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)/2*0,1+О </w:t>
      </w:r>
      <w:proofErr w:type="spellStart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>гр</w:t>
      </w:r>
      <w:proofErr w:type="spellEnd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*0,1+ (О </w:t>
      </w:r>
      <w:proofErr w:type="spellStart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>сп</w:t>
      </w:r>
      <w:proofErr w:type="spellEnd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+О р +О </w:t>
      </w:r>
      <w:proofErr w:type="spellStart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>к+О</w:t>
      </w:r>
      <w:proofErr w:type="spellEnd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>гр+Оз</w:t>
      </w:r>
      <w:proofErr w:type="spellEnd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>)/5*0,8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(для 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з.е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.)</w:t>
      </w:r>
    </w:p>
    <w:p w14:paraId="1AEBF4E9" w14:textId="77777777" w:rsidR="00A57EBB" w:rsidRPr="00A43E53" w:rsidRDefault="00A57EBB" w:rsidP="00A57EBB">
      <w:pPr>
        <w:tabs>
          <w:tab w:val="left" w:leader="underscore" w:pos="935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где О </w:t>
      </w:r>
      <w:proofErr w:type="spellStart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spellEnd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Оценка результата/продукта проекта, О </w:t>
      </w:r>
      <w:proofErr w:type="spellStart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>сп</w:t>
      </w:r>
      <w:proofErr w:type="spellEnd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Оценка использованных в проекте способов и технологий, О р - Оценка хода реализации проекта, О к - Оценка сформированности планируемых компетенций, О </w:t>
      </w:r>
      <w:proofErr w:type="spellStart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>гр</w:t>
      </w:r>
      <w:proofErr w:type="spellEnd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Оценка индивидуального вклада участника в групповую </w:t>
      </w:r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работу, О ком - Оценка командного взаимодействия, О з - Оценка презентации/защиты проекта, О </w:t>
      </w:r>
      <w:proofErr w:type="spellStart"/>
      <w:proofErr w:type="gramStart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>вз</w:t>
      </w:r>
      <w:proofErr w:type="spellEnd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</w:t>
      </w:r>
      <w:proofErr w:type="gramEnd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Оценка от других участников группового проекта (</w:t>
      </w:r>
      <w:proofErr w:type="spellStart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>взаимооценка</w:t>
      </w:r>
      <w:proofErr w:type="spellEnd"/>
      <w:r w:rsidRPr="00410378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691F4929" w14:textId="77777777" w:rsidR="00A57EBB" w:rsidRPr="00670DC8" w:rsidRDefault="00A57EBB" w:rsidP="00A57EBB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rFonts w:eastAsia="Calibri"/>
          <w:sz w:val="28"/>
          <w:szCs w:val="28"/>
          <w:lang w:eastAsia="en-US"/>
        </w:rPr>
        <w:t xml:space="preserve">Оценка в формате зачтено / не зачтено (для 2 </w:t>
      </w:r>
      <w:proofErr w:type="spellStart"/>
      <w:r>
        <w:rPr>
          <w:rFonts w:eastAsia="Calibri"/>
          <w:sz w:val="28"/>
          <w:szCs w:val="28"/>
          <w:lang w:eastAsia="en-US"/>
        </w:rPr>
        <w:t>з.е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.) выставляется в зависимости от следующих критериев: </w:t>
      </w:r>
      <w:r w:rsidRPr="0067611D">
        <w:rPr>
          <w:rFonts w:eastAsia="Calibri"/>
          <w:sz w:val="28"/>
          <w:szCs w:val="28"/>
          <w:lang w:eastAsia="en-US"/>
        </w:rPr>
        <w:t>активност</w:t>
      </w:r>
      <w:r>
        <w:rPr>
          <w:rFonts w:eastAsia="Calibri"/>
          <w:sz w:val="28"/>
          <w:szCs w:val="28"/>
          <w:lang w:eastAsia="en-US"/>
        </w:rPr>
        <w:t>ь</w:t>
      </w:r>
      <w:r w:rsidRPr="0067611D">
        <w:rPr>
          <w:rFonts w:eastAsia="Calibri"/>
          <w:sz w:val="28"/>
          <w:szCs w:val="28"/>
          <w:lang w:eastAsia="en-US"/>
        </w:rPr>
        <w:t xml:space="preserve"> участия в разработке </w:t>
      </w:r>
      <w:r>
        <w:rPr>
          <w:rFonts w:eastAsia="Calibri"/>
          <w:sz w:val="28"/>
          <w:szCs w:val="28"/>
          <w:lang w:eastAsia="en-US"/>
        </w:rPr>
        <w:t>проекта.</w:t>
      </w:r>
    </w:p>
    <w:p w14:paraId="7046A4C6" w14:textId="77777777" w:rsidR="00A57EBB" w:rsidRDefault="00A57EBB" w:rsidP="00A57EBB">
      <w:pPr>
        <w:tabs>
          <w:tab w:val="left" w:leader="underscore" w:pos="9356"/>
        </w:tabs>
        <w:rPr>
          <w:szCs w:val="26"/>
        </w:rPr>
      </w:pPr>
      <w:r w:rsidRPr="00D37B4B">
        <w:rPr>
          <w:szCs w:val="26"/>
        </w:rPr>
        <w:t xml:space="preserve">Руководитель </w:t>
      </w:r>
      <w:r>
        <w:rPr>
          <w:szCs w:val="26"/>
        </w:rPr>
        <w:t>проекта</w:t>
      </w:r>
    </w:p>
    <w:p w14:paraId="612C3BEF" w14:textId="4EDA04F6" w:rsidR="00A57EBB" w:rsidRDefault="00A57EBB" w:rsidP="00A57EBB">
      <w:pPr>
        <w:tabs>
          <w:tab w:val="left" w:leader="underscore" w:pos="9356"/>
        </w:tabs>
        <w:rPr>
          <w:szCs w:val="26"/>
        </w:rPr>
      </w:pPr>
      <w:r>
        <w:rPr>
          <w:szCs w:val="26"/>
        </w:rPr>
        <w:t xml:space="preserve">Шестакова Екатерина Николаевна, </w:t>
      </w:r>
      <w:r w:rsidR="009832EC">
        <w:rPr>
          <w:szCs w:val="26"/>
        </w:rPr>
        <w:t>академический руководитель ОП «Экономика впечатлений: музейный, событийный, туристический менеджмент»</w:t>
      </w:r>
    </w:p>
    <w:p w14:paraId="1CFD2537" w14:textId="510B833C" w:rsidR="009832EC" w:rsidRDefault="009832EC" w:rsidP="00A57EBB">
      <w:pPr>
        <w:tabs>
          <w:tab w:val="left" w:leader="underscore" w:pos="9356"/>
        </w:tabs>
      </w:pPr>
      <w:r>
        <w:rPr>
          <w:noProof/>
        </w:rPr>
        <w:drawing>
          <wp:inline distT="0" distB="0" distL="0" distR="0" wp14:anchorId="41B66B6A" wp14:editId="6A58D6DE">
            <wp:extent cx="1458976" cy="939216"/>
            <wp:effectExtent l="0" t="0" r="0" b="0"/>
            <wp:docPr id="1" name="Рисунок 1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ал2 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8450" cy="94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43156" w14:textId="77777777" w:rsidR="00A57EBB" w:rsidRDefault="00A57EBB" w:rsidP="00A57EBB">
      <w:pPr>
        <w:tabs>
          <w:tab w:val="left" w:leader="underscore" w:pos="9072"/>
        </w:tabs>
        <w:jc w:val="center"/>
        <w:rPr>
          <w:sz w:val="22"/>
        </w:rPr>
      </w:pPr>
      <w:r w:rsidRPr="00513810">
        <w:rPr>
          <w:sz w:val="22"/>
        </w:rPr>
        <w:t>(должность, Фамилия, Имя, Отчество)</w:t>
      </w:r>
    </w:p>
    <w:p w14:paraId="30E5B790" w14:textId="77777777" w:rsidR="00A57EBB" w:rsidRDefault="00A57EBB" w:rsidP="00A57EBB">
      <w:pPr>
        <w:tabs>
          <w:tab w:val="left" w:leader="underscore" w:pos="9072"/>
        </w:tabs>
        <w:jc w:val="center"/>
        <w:rPr>
          <w:sz w:val="22"/>
        </w:rPr>
      </w:pPr>
    </w:p>
    <w:p w14:paraId="77BFEAF2" w14:textId="77777777" w:rsidR="00A57EBB" w:rsidRPr="00513810" w:rsidRDefault="00A57EBB" w:rsidP="00A57EBB">
      <w:pPr>
        <w:tabs>
          <w:tab w:val="left" w:leader="underscore" w:pos="9072"/>
        </w:tabs>
        <w:jc w:val="center"/>
        <w:rPr>
          <w:sz w:val="22"/>
        </w:rPr>
      </w:pPr>
    </w:p>
    <w:p w14:paraId="18575506" w14:textId="77777777" w:rsidR="00A57EBB" w:rsidRDefault="00A57EBB" w:rsidP="00A57EBB">
      <w:pPr>
        <w:tabs>
          <w:tab w:val="right" w:pos="9072"/>
          <w:tab w:val="right" w:pos="9540"/>
        </w:tabs>
        <w:rPr>
          <w:sz w:val="22"/>
          <w:szCs w:val="26"/>
        </w:rPr>
      </w:pPr>
    </w:p>
    <w:p w14:paraId="696585F8" w14:textId="77777777" w:rsidR="00A57EBB" w:rsidRPr="00273C4B" w:rsidRDefault="00A57EBB" w:rsidP="00A57EBB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222222"/>
        </w:rPr>
      </w:pPr>
    </w:p>
    <w:p w14:paraId="437CEA9B" w14:textId="77777777" w:rsidR="00A57EBB" w:rsidRPr="00EC2DCA" w:rsidRDefault="00A57EBB" w:rsidP="004E12FA"/>
    <w:sectPr w:rsidR="00A57EBB" w:rsidRPr="00EC2DC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56430" w14:textId="77777777" w:rsidR="0002667C" w:rsidRDefault="0002667C" w:rsidP="006B06EB">
      <w:r>
        <w:separator/>
      </w:r>
    </w:p>
  </w:endnote>
  <w:endnote w:type="continuationSeparator" w:id="0">
    <w:p w14:paraId="5967137A" w14:textId="77777777" w:rsidR="0002667C" w:rsidRDefault="0002667C" w:rsidP="006B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CC485" w14:textId="77777777" w:rsidR="0002667C" w:rsidRDefault="0002667C" w:rsidP="006B06EB">
      <w:r>
        <w:separator/>
      </w:r>
    </w:p>
  </w:footnote>
  <w:footnote w:type="continuationSeparator" w:id="0">
    <w:p w14:paraId="66EEA807" w14:textId="77777777" w:rsidR="0002667C" w:rsidRDefault="0002667C" w:rsidP="006B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4E74"/>
    <w:multiLevelType w:val="hybridMultilevel"/>
    <w:tmpl w:val="EB76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6421"/>
    <w:multiLevelType w:val="hybridMultilevel"/>
    <w:tmpl w:val="4ACC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814180"/>
    <w:multiLevelType w:val="hybridMultilevel"/>
    <w:tmpl w:val="2EC0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7312C"/>
    <w:multiLevelType w:val="hybridMultilevel"/>
    <w:tmpl w:val="656C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533B1"/>
    <w:multiLevelType w:val="hybridMultilevel"/>
    <w:tmpl w:val="BB2A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66DC2"/>
    <w:multiLevelType w:val="hybridMultilevel"/>
    <w:tmpl w:val="ECC6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A53FE"/>
    <w:multiLevelType w:val="multilevel"/>
    <w:tmpl w:val="DD3C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2EBA"/>
    <w:rsid w:val="00005C8D"/>
    <w:rsid w:val="00023E4E"/>
    <w:rsid w:val="00026531"/>
    <w:rsid w:val="0002667C"/>
    <w:rsid w:val="00054118"/>
    <w:rsid w:val="00076781"/>
    <w:rsid w:val="000820DD"/>
    <w:rsid w:val="00082F2C"/>
    <w:rsid w:val="00084CEC"/>
    <w:rsid w:val="000A439E"/>
    <w:rsid w:val="000B7DED"/>
    <w:rsid w:val="000C0E0C"/>
    <w:rsid w:val="00103564"/>
    <w:rsid w:val="00120FC7"/>
    <w:rsid w:val="001469A8"/>
    <w:rsid w:val="001A73E8"/>
    <w:rsid w:val="001D71EF"/>
    <w:rsid w:val="001D79C2"/>
    <w:rsid w:val="0022621E"/>
    <w:rsid w:val="00231EA4"/>
    <w:rsid w:val="002707F8"/>
    <w:rsid w:val="00287064"/>
    <w:rsid w:val="002D4B0B"/>
    <w:rsid w:val="002D5794"/>
    <w:rsid w:val="002E3FF5"/>
    <w:rsid w:val="00311F11"/>
    <w:rsid w:val="00321450"/>
    <w:rsid w:val="003A12C6"/>
    <w:rsid w:val="003A5387"/>
    <w:rsid w:val="003B04E2"/>
    <w:rsid w:val="003D42CE"/>
    <w:rsid w:val="003D53CE"/>
    <w:rsid w:val="003E3254"/>
    <w:rsid w:val="003F76BD"/>
    <w:rsid w:val="00400C0B"/>
    <w:rsid w:val="004678F7"/>
    <w:rsid w:val="00484165"/>
    <w:rsid w:val="00486010"/>
    <w:rsid w:val="004A5A28"/>
    <w:rsid w:val="004C1D36"/>
    <w:rsid w:val="004D0B09"/>
    <w:rsid w:val="004E11DE"/>
    <w:rsid w:val="004E12FA"/>
    <w:rsid w:val="00500C8E"/>
    <w:rsid w:val="005543CF"/>
    <w:rsid w:val="005A6059"/>
    <w:rsid w:val="005B529C"/>
    <w:rsid w:val="005D139D"/>
    <w:rsid w:val="005E13DA"/>
    <w:rsid w:val="005E251E"/>
    <w:rsid w:val="005E3B03"/>
    <w:rsid w:val="005F3EBA"/>
    <w:rsid w:val="00611FDD"/>
    <w:rsid w:val="00614FFF"/>
    <w:rsid w:val="00623E0F"/>
    <w:rsid w:val="00691CF6"/>
    <w:rsid w:val="006B06EB"/>
    <w:rsid w:val="006B5D96"/>
    <w:rsid w:val="006D3E56"/>
    <w:rsid w:val="00732118"/>
    <w:rsid w:val="00772F69"/>
    <w:rsid w:val="00775265"/>
    <w:rsid w:val="007A5566"/>
    <w:rsid w:val="008058FD"/>
    <w:rsid w:val="0082311B"/>
    <w:rsid w:val="008277ED"/>
    <w:rsid w:val="00834E3D"/>
    <w:rsid w:val="008635FF"/>
    <w:rsid w:val="008907D5"/>
    <w:rsid w:val="008A292F"/>
    <w:rsid w:val="008B458B"/>
    <w:rsid w:val="008C7A8A"/>
    <w:rsid w:val="008F5733"/>
    <w:rsid w:val="00901027"/>
    <w:rsid w:val="00963578"/>
    <w:rsid w:val="00971EDC"/>
    <w:rsid w:val="009832EC"/>
    <w:rsid w:val="00990D2A"/>
    <w:rsid w:val="00A013F2"/>
    <w:rsid w:val="00A335E5"/>
    <w:rsid w:val="00A47807"/>
    <w:rsid w:val="00A53396"/>
    <w:rsid w:val="00A550AE"/>
    <w:rsid w:val="00A571FD"/>
    <w:rsid w:val="00A57EBB"/>
    <w:rsid w:val="00AC03A0"/>
    <w:rsid w:val="00AD1D02"/>
    <w:rsid w:val="00AD4D49"/>
    <w:rsid w:val="00AD5C4C"/>
    <w:rsid w:val="00B17655"/>
    <w:rsid w:val="00B43B43"/>
    <w:rsid w:val="00B47552"/>
    <w:rsid w:val="00B6162C"/>
    <w:rsid w:val="00B80B15"/>
    <w:rsid w:val="00B93374"/>
    <w:rsid w:val="00BE0949"/>
    <w:rsid w:val="00BE377F"/>
    <w:rsid w:val="00BF308F"/>
    <w:rsid w:val="00C3599F"/>
    <w:rsid w:val="00C363FE"/>
    <w:rsid w:val="00C72857"/>
    <w:rsid w:val="00C86CA2"/>
    <w:rsid w:val="00CE10CC"/>
    <w:rsid w:val="00D36292"/>
    <w:rsid w:val="00D448DA"/>
    <w:rsid w:val="00D6290E"/>
    <w:rsid w:val="00D719BD"/>
    <w:rsid w:val="00E14015"/>
    <w:rsid w:val="00E52A56"/>
    <w:rsid w:val="00EC1915"/>
    <w:rsid w:val="00EC2DCA"/>
    <w:rsid w:val="00F17335"/>
    <w:rsid w:val="00F23CDA"/>
    <w:rsid w:val="00F379A0"/>
    <w:rsid w:val="00F50313"/>
    <w:rsid w:val="00F745EA"/>
    <w:rsid w:val="00F96253"/>
    <w:rsid w:val="00FB1CB2"/>
    <w:rsid w:val="00FB3150"/>
    <w:rsid w:val="00FE3E1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CCEFA"/>
  <w15:docId w15:val="{4C411CFE-9107-4958-9D91-92313795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374"/>
  </w:style>
  <w:style w:type="paragraph" w:styleId="1">
    <w:name w:val="heading 1"/>
    <w:basedOn w:val="a"/>
    <w:link w:val="10"/>
    <w:uiPriority w:val="9"/>
    <w:qFormat/>
    <w:rsid w:val="003214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14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214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le">
    <w:name w:val="file"/>
    <w:basedOn w:val="a0"/>
    <w:rsid w:val="00321450"/>
  </w:style>
  <w:style w:type="character" w:styleId="a6">
    <w:name w:val="Hyperlink"/>
    <w:basedOn w:val="a0"/>
    <w:uiPriority w:val="99"/>
    <w:semiHidden/>
    <w:unhideWhenUsed/>
    <w:rsid w:val="00321450"/>
    <w:rPr>
      <w:color w:val="0000FF"/>
      <w:u w:val="single"/>
    </w:rPr>
  </w:style>
  <w:style w:type="paragraph" w:customStyle="1" w:styleId="m-7562852075425810842msolistparagraph">
    <w:name w:val="m_-7562852075425810842msolistparagraph"/>
    <w:basedOn w:val="a"/>
    <w:uiPriority w:val="99"/>
    <w:rsid w:val="00C363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B06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06EB"/>
  </w:style>
  <w:style w:type="paragraph" w:styleId="a9">
    <w:name w:val="footer"/>
    <w:basedOn w:val="a"/>
    <w:link w:val="aa"/>
    <w:uiPriority w:val="99"/>
    <w:unhideWhenUsed/>
    <w:rsid w:val="006B06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Курганов Максим Андреевич</cp:lastModifiedBy>
  <cp:revision>2</cp:revision>
  <dcterms:created xsi:type="dcterms:W3CDTF">2021-02-09T13:26:00Z</dcterms:created>
  <dcterms:modified xsi:type="dcterms:W3CDTF">2021-02-09T13:26:00Z</dcterms:modified>
</cp:coreProperties>
</file>