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description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0"/>
        <w:gridCol w:w="4440"/>
        <w:tblGridChange w:id="0">
          <w:tblGrid>
            <w:gridCol w:w="5370"/>
            <w:gridCol w:w="444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Type of project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Тип проекта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Research / Исследовательский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name of project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Название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Theoretical and methodological basis for studying the relationship between individual characteristics and behavior in social media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Теоретико-методологические основы исследования взаимосвязи между индивидуальными характеристиками и поведением в социальных сетях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Department of university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/Подразделение инициатор проекта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Center</w:t>
            </w:r>
            <w:r w:rsidDel="00000000" w:rsidR="00000000" w:rsidRPr="00000000">
              <w:rPr>
                <w:color w:val="000000"/>
                <w:rtl w:val="0"/>
              </w:rPr>
              <w:t xml:space="preserve"> for Socio-Cultural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Центр социокультурных исследований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Project supervisor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Rodionov G., research intern, Center for Socio-Cultural Research</w:t>
            </w:r>
          </w:p>
          <w:p w:rsidR="00000000" w:rsidDel="00000000" w:rsidP="00000000" w:rsidRDefault="00000000" w:rsidRPr="00000000" w14:paraId="0000001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Rodionov G., стажёр-исследователь, Центр социокультурных исследований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summary</w:t>
            </w:r>
            <w:r w:rsidDel="00000000" w:rsidR="00000000" w:rsidRPr="00000000">
              <w:rPr>
                <w:rtl w:val="0"/>
              </w:rPr>
              <w:t xml:space="preserve"> /Краткое 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Human behavior in social media is related to different characteristics of individuals – such as personality traits, self-esteem, different types of social identity. The current project focuses on socio-psychological research that explores this relationship. 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Поведение человека в социальных сетях связано с такими характеристиками индивидов, как черты личности, самооценка, различные типы социальной идентичности. Настоящий проект посвящен социально-психологическим исследованиям, изучающим эти отношения.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goals and objectives of the project</w:t>
            </w:r>
            <w:r w:rsidDel="00000000" w:rsidR="00000000" w:rsidRPr="00000000">
              <w:rPr>
                <w:rtl w:val="0"/>
              </w:rPr>
              <w:t xml:space="preserve">  /Цель и задачи проекта 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This project aims at preparing a literature review of the current socio-psychological research that investigates relationships between individual characteristics and behavior in social media.</w:t>
            </w:r>
          </w:p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objectives of this project include: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combining and generalizing the existing studies on this topic;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conducting critical analysis of existing studies: revealing connections, contradictions and inconsistencies;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short scientific reports based on collected information.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Этот проект направлен на подготовку теоретического обзора современных социально-психологических исследований, посвященных изучению взаимосвязи между характеристиками индивида и его поведением в социальных сетях.</w:t>
            </w:r>
          </w:p>
          <w:p w:rsidR="00000000" w:rsidDel="00000000" w:rsidP="00000000" w:rsidRDefault="00000000" w:rsidRPr="00000000" w14:paraId="00000023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Задачи проекта: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сбор и обобщение существующих исследований по данной теме;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проведение критического анализа предыдущих исследований: выявление связей, противоречий и несоответствий;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подготовка кратких научных отчетов на основе собранной информации.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Project’s tasks</w:t>
            </w:r>
            <w:r w:rsidDel="00000000" w:rsidR="00000000" w:rsidRPr="00000000">
              <w:rPr>
                <w:rtl w:val="0"/>
              </w:rPr>
              <w:t xml:space="preserve"> /Проектное задание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Preparing brief</w:t>
            </w:r>
            <w:r w:rsidDel="00000000" w:rsidR="00000000" w:rsidRPr="00000000">
              <w:rPr>
                <w:color w:val="000000"/>
                <w:rtl w:val="0"/>
              </w:rPr>
              <w:t xml:space="preserve"> scientific reports on the topics provided </w:t>
            </w:r>
            <w:r w:rsidDel="00000000" w:rsidR="00000000" w:rsidRPr="00000000">
              <w:rPr>
                <w:rtl w:val="0"/>
              </w:rPr>
              <w:t xml:space="preserve">by the project</w:t>
            </w:r>
            <w:r w:rsidDel="00000000" w:rsidR="00000000" w:rsidRPr="00000000">
              <w:rPr>
                <w:color w:val="000000"/>
                <w:rtl w:val="0"/>
              </w:rPr>
              <w:t xml:space="preserve"> supervisor.</w:t>
            </w:r>
          </w:p>
          <w:p w:rsidR="00000000" w:rsidDel="00000000" w:rsidP="00000000" w:rsidRDefault="00000000" w:rsidRPr="00000000" w14:paraId="0000002A">
            <w:pPr>
              <w:rPr/>
            </w:pPr>
            <w:bookmarkStart w:colFirst="0" w:colLast="0" w:name="_heading=h.755s1k85y9sd" w:id="1"/>
            <w:bookmarkEnd w:id="1"/>
            <w:r w:rsidDel="00000000" w:rsidR="00000000" w:rsidRPr="00000000">
              <w:rPr>
                <w:rtl w:val="0"/>
              </w:rPr>
              <w:t xml:space="preserve">Подготовка кратких научных отчетов по темам, предложенным руководителем проекта.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implementation period</w:t>
            </w:r>
            <w:r w:rsidDel="00000000" w:rsidR="00000000" w:rsidRPr="00000000">
              <w:rPr>
                <w:rtl w:val="0"/>
              </w:rPr>
              <w:t xml:space="preserve"> / Сроки реализации проекта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February 15,</w:t>
            </w:r>
            <w:r w:rsidDel="00000000" w:rsidR="00000000" w:rsidRPr="00000000">
              <w:rPr>
                <w:color w:val="000000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color w:val="000000"/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  <w:t xml:space="preserve">March 19,</w:t>
            </w:r>
            <w:r w:rsidDel="00000000" w:rsidR="00000000" w:rsidRPr="00000000">
              <w:rPr>
                <w:color w:val="000000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15.02.2021-19.03.2021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number of credits</w:t>
            </w:r>
            <w:r w:rsidDel="00000000" w:rsidR="00000000" w:rsidRPr="00000000">
              <w:rPr>
                <w:rtl w:val="0"/>
              </w:rPr>
              <w:t xml:space="preserve"> / Количество зачетных единиц 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Student’s employment type </w:t>
            </w:r>
            <w:r w:rsidDel="00000000" w:rsidR="00000000" w:rsidRPr="00000000">
              <w:rPr>
                <w:rtl w:val="0"/>
              </w:rPr>
              <w:t xml:space="preserve"> / Тип занятости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distance work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Удаленная работа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Intensity (hours per week) </w:t>
            </w:r>
            <w:r w:rsidDel="00000000" w:rsidR="00000000" w:rsidRPr="00000000">
              <w:rPr>
                <w:rtl w:val="0"/>
              </w:rPr>
              <w:t xml:space="preserve">/ Интенсивность (часы в неделю)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On average 12,5 hours a week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В среднем 12,5 часов в неделю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type of project’s activities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Вид проектной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Entry requirements for student</w:t>
            </w:r>
            <w:r w:rsidDel="00000000" w:rsidR="00000000" w:rsidRPr="00000000">
              <w:rPr>
                <w:rtl w:val="0"/>
              </w:rPr>
              <w:t xml:space="preserve"> / Требования к студентам, участникам проекта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Fluency in written and spoken English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Academic writing skills</w:t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Interest in scientific research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Punctuality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Свободное владение письменным и устным английским языком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Навыки академического письма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Интерес к научным исследованиям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Ответственность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Пунктуальность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criterion</w:t>
            </w:r>
            <w:r w:rsidDel="00000000" w:rsidR="00000000" w:rsidRPr="00000000">
              <w:rPr>
                <w:rtl w:val="0"/>
              </w:rPr>
              <w:t xml:space="preserve"> / Критерии оценивания результатов проекта 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Below are basic requirements for the literature review:</w:t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Text is logically structured and ordered;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Style of the text is scientific;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Only relevant literature is used; majority of sources (at least 80%) are published in the last 10-20 years;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The results of previous studies are analyzed, consolidated and critically described;</w:t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Text is formatted in APA-style</w:t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6. Volume: 2400-3000 words.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требования к тексту теоретического обзора: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1. Текст логически структурирован и упорядочен;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2. При написании текста используется научный стиль;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3. Используется только литература, имеющая отношение к теме проекта; большинство источников (не менее 80%) опубликовано в течение последних 10-20 лет;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4. Результаты предыдущих исследований проанализированы, обобщены и критически описаны;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5. Текст отформатирован в соответствии с требованиями Американской психологической ассоциации (APA);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6. Объем: 2400-3000 слов.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number of vacancies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Количество вакантных мест на проекте  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Selection criteria of students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/Критерии отбора студентов 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Good knowledge of academic English</w:t>
            </w:r>
          </w:p>
          <w:p w:rsidR="00000000" w:rsidDel="00000000" w:rsidP="00000000" w:rsidRDefault="00000000" w:rsidRPr="00000000" w14:paraId="0000006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Experience of working with international periodical databases and other electronic resources.</w:t>
            </w:r>
          </w:p>
          <w:p w:rsidR="00000000" w:rsidDel="00000000" w:rsidP="00000000" w:rsidRDefault="00000000" w:rsidRPr="00000000" w14:paraId="0000006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Specialization: psychology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High academic performance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Хорошее знание академического английского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Опыт работы с международными базами периодических изданий и другими электронными ресурсами.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Специализация: психология</w:t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Высокая успеваемость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Educational programs for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 Рекомендуемые образовательные программы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Master program </w:t>
            </w:r>
            <w:r w:rsidDel="00000000" w:rsidR="00000000" w:rsidRPr="00000000">
              <w:rPr>
                <w:color w:val="000000"/>
                <w:rtl w:val="0"/>
              </w:rPr>
              <w:t xml:space="preserve">“Applied social psychology”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Магистерская программа “Прикладная социальная психология”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/Территория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Moscow,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Armyanskiy per. 4, c2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bookmarkStart w:colFirst="0" w:colLast="0" w:name="_heading=h.gjdgxs" w:id="2"/>
            <w:bookmarkEnd w:id="2"/>
            <w:r w:rsidDel="00000000" w:rsidR="00000000" w:rsidRPr="00000000">
              <w:rPr>
                <w:highlight w:val="white"/>
                <w:rtl w:val="0"/>
              </w:rPr>
              <w:t xml:space="preserve">Москва, Армянский переулок 4, корп.2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0057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99"/>
    <w:qFormat w:val="1"/>
    <w:rsid w:val="005E3B03"/>
    <w:pPr>
      <w:ind w:left="720"/>
      <w:contextualSpacing w:val="1"/>
    </w:pPr>
    <w:rPr>
      <w:rFonts w:asciiTheme="minorHAnsi" w:cstheme="minorBidi" w:hAnsiTheme="minorHAnsi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8">
    <w:name w:val="Normal (Web)"/>
    <w:basedOn w:val="a"/>
    <w:uiPriority w:val="99"/>
    <w:semiHidden w:val="1"/>
    <w:unhideWhenUsed w:val="1"/>
    <w:rsid w:val="00D70425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cQ233SuwbaUoegc58cqu/OJXQ==">AMUW2mUuep485gCBA0wvJzSbhVQ7r4SKRmxnieYtX1Hc9xx18kol9WQOvmSa/C9eP3rW9PLuIYcD6kduHMuwH74a3YeuIY2499BjODs0wOnkgbb/3oKjFfZQt8+hlnWTnAFhgHV8E9arfui1RGGiw8ufAPGkTAn/Rg==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2021-02-07T15:39:00Z</dcterms:created>
  <dc:creator>user</dc:creator>
</cp:coreProperties>
</file>