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95EA" w14:textId="4C297A09" w:rsidR="00FE5C22" w:rsidRPr="00052F39" w:rsidRDefault="00971EDC" w:rsidP="00A47807">
      <w:pPr>
        <w:jc w:val="center"/>
        <w:rPr>
          <w:b/>
          <w:sz w:val="28"/>
          <w:szCs w:val="28"/>
          <w:lang w:val="en-US"/>
        </w:rPr>
      </w:pPr>
      <w:r>
        <w:rPr>
          <w:b/>
          <w:sz w:val="28"/>
          <w:szCs w:val="28"/>
        </w:rPr>
        <w:t>Проектн</w:t>
      </w:r>
      <w:r w:rsidR="00834E3D">
        <w:rPr>
          <w:b/>
          <w:sz w:val="28"/>
          <w:szCs w:val="28"/>
        </w:rPr>
        <w:t>ое предложение</w:t>
      </w:r>
      <w:r w:rsidR="00052F39">
        <w:rPr>
          <w:b/>
          <w:sz w:val="28"/>
          <w:szCs w:val="28"/>
          <w:lang w:val="en-US"/>
        </w:rPr>
        <w:t xml:space="preserve">/ </w:t>
      </w:r>
      <w:r w:rsidR="00052F39" w:rsidRPr="00052F39">
        <w:rPr>
          <w:b/>
          <w:sz w:val="28"/>
          <w:szCs w:val="28"/>
          <w:lang w:val="en-US"/>
        </w:rPr>
        <w:t>project description</w:t>
      </w:r>
    </w:p>
    <w:p w14:paraId="6CC6E6C1" w14:textId="77777777" w:rsidR="00A47807" w:rsidRDefault="00A47807"/>
    <w:tbl>
      <w:tblPr>
        <w:tblStyle w:val="a3"/>
        <w:tblW w:w="0" w:type="auto"/>
        <w:tblLook w:val="04A0" w:firstRow="1" w:lastRow="0" w:firstColumn="1" w:lastColumn="0" w:noHBand="0" w:noVBand="1"/>
      </w:tblPr>
      <w:tblGrid>
        <w:gridCol w:w="5218"/>
        <w:gridCol w:w="4121"/>
      </w:tblGrid>
      <w:tr w:rsidR="00A47807" w:rsidRPr="00AE637F" w14:paraId="06A0CA58" w14:textId="77777777" w:rsidTr="00097D02">
        <w:tc>
          <w:tcPr>
            <w:tcW w:w="5353" w:type="dxa"/>
          </w:tcPr>
          <w:p w14:paraId="258F7586" w14:textId="44E4427B" w:rsidR="00A47807" w:rsidRPr="00AE637F" w:rsidRDefault="001019DA" w:rsidP="001019DA">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Тип</w:t>
            </w:r>
            <w:r w:rsidR="00A47807" w:rsidRPr="00AE637F">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0B9C4F74" w14:textId="6EEB1BFB" w:rsidR="00A47807" w:rsidRPr="00AE637F" w:rsidRDefault="00200A6D" w:rsidP="00AD4D49">
            <w:pPr>
              <w:rPr>
                <w:i/>
                <w:color w:val="000000" w:themeColor="text1"/>
                <w:lang w:val="en-US"/>
              </w:rPr>
            </w:pPr>
            <w:r>
              <w:rPr>
                <w:i/>
                <w:color w:val="000000" w:themeColor="text1"/>
                <w:lang w:val="en-US"/>
              </w:rPr>
              <w:t>Research</w:t>
            </w:r>
            <w:r w:rsidR="00BB4837">
              <w:rPr>
                <w:i/>
                <w:color w:val="000000" w:themeColor="text1"/>
                <w:lang w:val="en-US"/>
              </w:rPr>
              <w:t xml:space="preserve"> project</w:t>
            </w:r>
          </w:p>
        </w:tc>
      </w:tr>
      <w:tr w:rsidR="00A47807" w:rsidRPr="006B1375" w14:paraId="2221CB5A" w14:textId="77777777" w:rsidTr="00097D02">
        <w:tc>
          <w:tcPr>
            <w:tcW w:w="5353" w:type="dxa"/>
          </w:tcPr>
          <w:p w14:paraId="617F4418" w14:textId="3E77563E" w:rsidR="00A47807" w:rsidRPr="00AE637F" w:rsidRDefault="001019DA" w:rsidP="001019DA">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r>
              <w:rPr>
                <w:color w:val="000000" w:themeColor="text1"/>
                <w:lang w:val="en-US"/>
              </w:rPr>
              <w:t xml:space="preserve">/ </w:t>
            </w:r>
            <w:r w:rsidR="00A47807" w:rsidRPr="004E11DE">
              <w:rPr>
                <w:color w:val="000000" w:themeColor="text1"/>
              </w:rPr>
              <w:t>Название</w:t>
            </w:r>
            <w:r w:rsidR="00A47807" w:rsidRPr="00F8477B">
              <w:rPr>
                <w:color w:val="000000" w:themeColor="text1"/>
                <w:lang w:val="en-US"/>
              </w:rPr>
              <w:t xml:space="preserve"> </w:t>
            </w:r>
            <w:r w:rsidR="00A47807" w:rsidRPr="004E11DE">
              <w:rPr>
                <w:color w:val="000000" w:themeColor="text1"/>
              </w:rPr>
              <w:t>проекта</w:t>
            </w:r>
            <w:r w:rsidR="00AE637F">
              <w:rPr>
                <w:color w:val="000000" w:themeColor="text1"/>
                <w:lang w:val="en-US"/>
              </w:rPr>
              <w:t xml:space="preserve"> </w:t>
            </w:r>
          </w:p>
        </w:tc>
        <w:tc>
          <w:tcPr>
            <w:tcW w:w="4212" w:type="dxa"/>
          </w:tcPr>
          <w:p w14:paraId="6A643A69" w14:textId="1F857D27" w:rsidR="00A47807" w:rsidRPr="00FF31FD" w:rsidRDefault="00200A6D" w:rsidP="008B458B">
            <w:pPr>
              <w:rPr>
                <w:i/>
                <w:color w:val="000000" w:themeColor="text1"/>
                <w:lang w:val="en-US"/>
              </w:rPr>
            </w:pPr>
            <w:r w:rsidRPr="00200A6D">
              <w:rPr>
                <w:i/>
                <w:color w:val="000000" w:themeColor="text1"/>
                <w:lang w:val="en-US"/>
              </w:rPr>
              <w:t>Russia and Chinese soft power competition in CA in Post-Crimean period (2014-2020): case of Kyrgyzstan and Kazakhstan</w:t>
            </w:r>
          </w:p>
        </w:tc>
      </w:tr>
      <w:tr w:rsidR="00023E4E" w14:paraId="257A433B" w14:textId="77777777" w:rsidTr="00097D02">
        <w:tc>
          <w:tcPr>
            <w:tcW w:w="5353" w:type="dxa"/>
          </w:tcPr>
          <w:p w14:paraId="0583032E" w14:textId="0EB82EE8" w:rsidR="00023E4E" w:rsidRPr="00F8477B" w:rsidRDefault="001019DA" w:rsidP="001019DA">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r>
              <w:rPr>
                <w:color w:val="000000" w:themeColor="text1"/>
                <w:lang w:val="en-US"/>
              </w:rPr>
              <w:t>/</w:t>
            </w:r>
            <w:r w:rsidR="00023E4E" w:rsidRPr="004E11DE">
              <w:rPr>
                <w:color w:val="000000" w:themeColor="text1"/>
              </w:rPr>
              <w:t>Подразделение инициатор проекта</w:t>
            </w:r>
            <w:r w:rsidR="00F8477B" w:rsidRPr="00F8477B">
              <w:rPr>
                <w:color w:val="000000" w:themeColor="text1"/>
              </w:rPr>
              <w:t xml:space="preserve"> </w:t>
            </w:r>
          </w:p>
        </w:tc>
        <w:tc>
          <w:tcPr>
            <w:tcW w:w="4212" w:type="dxa"/>
          </w:tcPr>
          <w:p w14:paraId="0E1DBA21" w14:textId="345D6C57" w:rsidR="00023E4E" w:rsidRPr="00295F80" w:rsidRDefault="00BB4837" w:rsidP="00295F80">
            <w:pPr>
              <w:rPr>
                <w:i/>
                <w:color w:val="000000" w:themeColor="text1"/>
              </w:rPr>
            </w:pPr>
            <w:r w:rsidRPr="00BB4837">
              <w:rPr>
                <w:i/>
                <w:color w:val="000000" w:themeColor="text1"/>
              </w:rPr>
              <w:t>Department of Political Science</w:t>
            </w:r>
          </w:p>
        </w:tc>
      </w:tr>
      <w:tr w:rsidR="000A439E" w:rsidRPr="006B1375" w14:paraId="5DC778C2" w14:textId="77777777" w:rsidTr="00097D02">
        <w:tc>
          <w:tcPr>
            <w:tcW w:w="5353" w:type="dxa"/>
          </w:tcPr>
          <w:p w14:paraId="5E71ED99" w14:textId="323188E3" w:rsidR="000A439E" w:rsidRPr="00F8477B" w:rsidRDefault="001019DA" w:rsidP="001019DA">
            <w:pPr>
              <w:rPr>
                <w:color w:val="000000" w:themeColor="text1"/>
                <w:lang w:val="en-US"/>
              </w:rPr>
            </w:pPr>
            <w:r w:rsidRPr="003054F1">
              <w:rPr>
                <w:b/>
                <w:color w:val="000000" w:themeColor="text1"/>
                <w:lang w:val="en-US"/>
              </w:rPr>
              <w:t>Project supervisor</w:t>
            </w:r>
            <w:r w:rsidRPr="004E11DE">
              <w:rPr>
                <w:color w:val="000000" w:themeColor="text1"/>
              </w:rPr>
              <w:t xml:space="preserve"> </w:t>
            </w:r>
            <w:r>
              <w:rPr>
                <w:color w:val="000000" w:themeColor="text1"/>
                <w:lang w:val="en-US"/>
              </w:rPr>
              <w:t xml:space="preserve">/ </w:t>
            </w:r>
            <w:r w:rsidR="000A439E" w:rsidRPr="004E11DE">
              <w:rPr>
                <w:color w:val="000000" w:themeColor="text1"/>
              </w:rPr>
              <w:t>Руководитель проекта</w:t>
            </w:r>
            <w:r w:rsidR="00F8477B">
              <w:rPr>
                <w:color w:val="000000" w:themeColor="text1"/>
                <w:lang w:val="en-US"/>
              </w:rPr>
              <w:t xml:space="preserve">  </w:t>
            </w:r>
          </w:p>
        </w:tc>
        <w:tc>
          <w:tcPr>
            <w:tcW w:w="4212" w:type="dxa"/>
          </w:tcPr>
          <w:p w14:paraId="444570F7" w14:textId="77777777" w:rsidR="000A439E" w:rsidRPr="00DC14F7" w:rsidRDefault="00BB4837" w:rsidP="00F745EA">
            <w:pPr>
              <w:rPr>
                <w:b/>
                <w:bCs/>
                <w:i/>
                <w:color w:val="000000" w:themeColor="text1"/>
                <w:lang w:val="en-US"/>
              </w:rPr>
            </w:pPr>
            <w:r w:rsidRPr="00DC14F7">
              <w:rPr>
                <w:b/>
                <w:bCs/>
                <w:i/>
                <w:color w:val="000000" w:themeColor="text1"/>
                <w:lang w:val="en-US"/>
              </w:rPr>
              <w:t>Liudmila S. Veselova</w:t>
            </w:r>
          </w:p>
          <w:p w14:paraId="0230B908" w14:textId="77777777" w:rsidR="00200A6D" w:rsidRDefault="00200A6D" w:rsidP="00F745EA">
            <w:pPr>
              <w:rPr>
                <w:i/>
                <w:color w:val="000000" w:themeColor="text1"/>
                <w:lang w:val="en-US"/>
              </w:rPr>
            </w:pPr>
            <w:r w:rsidRPr="00DC14F7">
              <w:rPr>
                <w:b/>
                <w:bCs/>
                <w:i/>
                <w:color w:val="000000" w:themeColor="text1"/>
                <w:lang w:val="en-US"/>
              </w:rPr>
              <w:t>Vera D. Ageeva</w:t>
            </w:r>
            <w:r w:rsidR="00DC14F7" w:rsidRPr="00DC14F7">
              <w:rPr>
                <w:i/>
                <w:color w:val="000000" w:themeColor="text1"/>
                <w:lang w:val="en-US"/>
              </w:rPr>
              <w:t xml:space="preserve"> -</w:t>
            </w:r>
            <w:r w:rsidR="00DC14F7">
              <w:rPr>
                <w:i/>
                <w:color w:val="000000" w:themeColor="text1"/>
                <w:lang w:val="en-US"/>
              </w:rPr>
              <w:t>co-supervisor</w:t>
            </w:r>
          </w:p>
          <w:p w14:paraId="53B4E524" w14:textId="6A9B721D" w:rsidR="00DC14F7" w:rsidRPr="00DC14F7" w:rsidRDefault="00DC14F7" w:rsidP="00F745EA">
            <w:pPr>
              <w:rPr>
                <w:i/>
                <w:color w:val="000000" w:themeColor="text1"/>
                <w:lang w:val="en-US"/>
              </w:rPr>
            </w:pPr>
            <w:r>
              <w:rPr>
                <w:i/>
                <w:color w:val="000000" w:themeColor="text1"/>
                <w:lang w:val="en-US"/>
              </w:rPr>
              <w:t xml:space="preserve">Associate Professor, </w:t>
            </w:r>
            <w:r w:rsidRPr="00DC14F7">
              <w:rPr>
                <w:i/>
                <w:color w:val="000000" w:themeColor="text1"/>
                <w:lang w:val="en-US"/>
              </w:rPr>
              <w:t>Department of Political Science</w:t>
            </w:r>
            <w:r>
              <w:rPr>
                <w:i/>
                <w:color w:val="000000" w:themeColor="text1"/>
                <w:lang w:val="en-US"/>
              </w:rPr>
              <w:t>, HSE</w:t>
            </w:r>
          </w:p>
        </w:tc>
      </w:tr>
      <w:tr w:rsidR="00A47807" w:rsidRPr="006B1375" w14:paraId="03E3786D" w14:textId="77777777" w:rsidTr="00097D02">
        <w:tc>
          <w:tcPr>
            <w:tcW w:w="5353" w:type="dxa"/>
          </w:tcPr>
          <w:p w14:paraId="77318017" w14:textId="61946FA9" w:rsidR="00A47807" w:rsidRPr="00F8477B" w:rsidRDefault="001019DA" w:rsidP="001019DA">
            <w:r w:rsidRPr="003054F1">
              <w:rPr>
                <w:b/>
                <w:lang w:val="en-US"/>
              </w:rPr>
              <w:t>Project</w:t>
            </w:r>
            <w:r w:rsidRPr="003054F1">
              <w:rPr>
                <w:b/>
              </w:rPr>
              <w:t xml:space="preserve"> </w:t>
            </w:r>
            <w:r w:rsidRPr="003054F1">
              <w:rPr>
                <w:b/>
                <w:lang w:val="en-US"/>
              </w:rPr>
              <w:t>summary</w:t>
            </w:r>
            <w:r w:rsidRPr="00295F80">
              <w:t xml:space="preserve"> </w:t>
            </w:r>
            <w:r w:rsidRPr="001019DA">
              <w:t>/</w:t>
            </w:r>
            <w:r w:rsidR="00D66022" w:rsidRPr="00295F80">
              <w:t>Подробное о</w:t>
            </w:r>
            <w:r w:rsidR="00A47807" w:rsidRPr="00295F80">
              <w:t xml:space="preserve">писание </w:t>
            </w:r>
            <w:r w:rsidR="00971EDC" w:rsidRPr="00295F80">
              <w:t xml:space="preserve">содержания </w:t>
            </w:r>
            <w:r w:rsidR="00A47807" w:rsidRPr="00295F80">
              <w:t>проект</w:t>
            </w:r>
            <w:r w:rsidR="00971EDC" w:rsidRPr="00295F80">
              <w:t>ной работы</w:t>
            </w:r>
            <w:r w:rsidR="00F8477B" w:rsidRPr="00F8477B">
              <w:t xml:space="preserve"> </w:t>
            </w:r>
          </w:p>
        </w:tc>
        <w:tc>
          <w:tcPr>
            <w:tcW w:w="4212" w:type="dxa"/>
          </w:tcPr>
          <w:p w14:paraId="228035E4" w14:textId="77777777" w:rsidR="00200A6D" w:rsidRPr="007F5A69" w:rsidRDefault="00200A6D" w:rsidP="00200A6D">
            <w:pPr>
              <w:pStyle w:val="a5"/>
              <w:jc w:val="both"/>
              <w:rPr>
                <w:rFonts w:ascii="Times New Roman" w:hAnsi="Times New Roman" w:cs="Times New Roman"/>
                <w:sz w:val="24"/>
                <w:szCs w:val="24"/>
                <w:shd w:val="clear" w:color="auto" w:fill="FFFFFF"/>
                <w:lang w:val="en-US"/>
              </w:rPr>
            </w:pPr>
            <w:r w:rsidRPr="007F5A69">
              <w:rPr>
                <w:rFonts w:ascii="Times New Roman" w:hAnsi="Times New Roman" w:cs="Times New Roman"/>
                <w:sz w:val="24"/>
                <w:szCs w:val="24"/>
                <w:shd w:val="clear" w:color="auto" w:fill="FFFFFF"/>
                <w:lang w:val="en-US"/>
              </w:rPr>
              <w:t xml:space="preserve">Using such methods as analysis of regulations, articles and reports, interviews with experts, as well as content analysis of modern media, it is planned to obtain information on modern methods of using « soft power » by Russia and China, as well as to analyze possible options for the development of the international situation in the region. </w:t>
            </w:r>
          </w:p>
          <w:p w14:paraId="410BFC86" w14:textId="02A31883" w:rsidR="00FF31FD" w:rsidRPr="00FF31FD" w:rsidRDefault="00FF31FD" w:rsidP="003C6717">
            <w:pPr>
              <w:pStyle w:val="a5"/>
              <w:jc w:val="both"/>
              <w:rPr>
                <w:i/>
                <w:color w:val="000000" w:themeColor="text1"/>
                <w:lang w:val="en-US"/>
              </w:rPr>
            </w:pPr>
          </w:p>
        </w:tc>
      </w:tr>
      <w:tr w:rsidR="00A47807" w:rsidRPr="00200A6D" w14:paraId="7C9CC284" w14:textId="77777777" w:rsidTr="00097D02">
        <w:tc>
          <w:tcPr>
            <w:tcW w:w="5353" w:type="dxa"/>
          </w:tcPr>
          <w:p w14:paraId="488F959C" w14:textId="2B79FE26" w:rsidR="00A47807" w:rsidRPr="00F8477B" w:rsidRDefault="001019DA" w:rsidP="001019DA">
            <w:pPr>
              <w:rPr>
                <w:lang w:val="en-US"/>
              </w:rPr>
            </w:pPr>
            <w:r w:rsidRPr="003054F1">
              <w:rPr>
                <w:b/>
                <w:lang w:val="en-US"/>
              </w:rPr>
              <w:t>The goals and objectives of the project</w:t>
            </w:r>
            <w:r w:rsidRPr="001019DA">
              <w:rPr>
                <w:lang w:val="en-US"/>
              </w:rPr>
              <w:t xml:space="preserve"> </w:t>
            </w:r>
            <w:r>
              <w:rPr>
                <w:lang w:val="en-US"/>
              </w:rPr>
              <w:t>/</w:t>
            </w:r>
            <w:r w:rsidR="00A47807" w:rsidRPr="00295F80">
              <w:t>Цель</w:t>
            </w:r>
            <w:r w:rsidR="00A47807" w:rsidRPr="00F8477B">
              <w:rPr>
                <w:lang w:val="en-US"/>
              </w:rPr>
              <w:t xml:space="preserve"> </w:t>
            </w:r>
            <w:r w:rsidR="00971EDC" w:rsidRPr="00295F80">
              <w:t>и</w:t>
            </w:r>
            <w:r w:rsidR="00971EDC" w:rsidRPr="00F8477B">
              <w:rPr>
                <w:lang w:val="en-US"/>
              </w:rPr>
              <w:t xml:space="preserve"> </w:t>
            </w:r>
            <w:r w:rsidR="00971EDC" w:rsidRPr="00295F80">
              <w:t>задачи</w:t>
            </w:r>
            <w:r w:rsidR="00971EDC" w:rsidRPr="00F8477B">
              <w:rPr>
                <w:lang w:val="en-US"/>
              </w:rPr>
              <w:t xml:space="preserve"> </w:t>
            </w:r>
            <w:r w:rsidR="00A47807" w:rsidRPr="00295F80">
              <w:t>проекта</w:t>
            </w:r>
            <w:r w:rsidR="00F8477B">
              <w:rPr>
                <w:lang w:val="en-US"/>
              </w:rPr>
              <w:t xml:space="preserve">  </w:t>
            </w:r>
          </w:p>
        </w:tc>
        <w:tc>
          <w:tcPr>
            <w:tcW w:w="4212" w:type="dxa"/>
          </w:tcPr>
          <w:p w14:paraId="37225629" w14:textId="49CD8668" w:rsidR="00200A6D" w:rsidRPr="007F5A69" w:rsidRDefault="00200A6D" w:rsidP="00200A6D">
            <w:pPr>
              <w:pStyle w:val="a5"/>
              <w:jc w:val="both"/>
              <w:rPr>
                <w:rFonts w:ascii="Times New Roman" w:hAnsi="Times New Roman" w:cs="Times New Roman"/>
                <w:sz w:val="24"/>
                <w:szCs w:val="24"/>
                <w:shd w:val="clear" w:color="auto" w:fill="FFFFFF"/>
                <w:lang w:val="en-US"/>
              </w:rPr>
            </w:pPr>
            <w:r w:rsidRPr="007F5A69">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goal</w:t>
            </w:r>
            <w:r w:rsidRPr="007F5A69">
              <w:rPr>
                <w:rFonts w:ascii="Times New Roman" w:hAnsi="Times New Roman" w:cs="Times New Roman"/>
                <w:sz w:val="24"/>
                <w:szCs w:val="24"/>
                <w:shd w:val="clear" w:color="auto" w:fill="FFFFFF"/>
                <w:lang w:val="en-US"/>
              </w:rPr>
              <w:t xml:space="preserve"> of the </w:t>
            </w:r>
            <w:r w:rsidR="00C97240">
              <w:rPr>
                <w:rFonts w:ascii="Times New Roman" w:hAnsi="Times New Roman" w:cs="Times New Roman"/>
                <w:sz w:val="24"/>
                <w:szCs w:val="24"/>
                <w:shd w:val="clear" w:color="auto" w:fill="FFFFFF"/>
                <w:lang w:val="en-US"/>
              </w:rPr>
              <w:t>project</w:t>
            </w:r>
            <w:r w:rsidRPr="007F5A69">
              <w:rPr>
                <w:rFonts w:ascii="Times New Roman" w:hAnsi="Times New Roman" w:cs="Times New Roman"/>
                <w:sz w:val="24"/>
                <w:szCs w:val="24"/>
                <w:shd w:val="clear" w:color="auto" w:fill="FFFFFF"/>
                <w:lang w:val="en-US"/>
              </w:rPr>
              <w:t xml:space="preserve"> is to analyze the activities of Russia and China in Central Asia after 2014, using the specific example of Kyrgyzstan and Kazakhstan. The situation in Central Asia, which for a long time was considered the sphere of interests of only Russia, has changed dramatically; it has become a platform for confrontation between major powers. Quite effectively in this struggle was used « soft power », which has its own country specifics.</w:t>
            </w:r>
          </w:p>
          <w:p w14:paraId="43A5CD3A" w14:textId="77777777" w:rsidR="00FF31FD" w:rsidRDefault="00FF31FD" w:rsidP="00FF31FD">
            <w:pPr>
              <w:rPr>
                <w:color w:val="000000" w:themeColor="text1"/>
                <w:lang w:val="en-US"/>
              </w:rPr>
            </w:pPr>
            <w:r w:rsidRPr="00FF31FD">
              <w:rPr>
                <w:color w:val="000000" w:themeColor="text1"/>
                <w:lang w:val="en-US"/>
              </w:rPr>
              <w:t xml:space="preserve">There are following tasks aimed to this goal achievement: </w:t>
            </w:r>
          </w:p>
          <w:p w14:paraId="5E29D0EB" w14:textId="77777777" w:rsidR="00200A6D" w:rsidRDefault="00200A6D" w:rsidP="00200A6D">
            <w:pPr>
              <w:pStyle w:val="a4"/>
              <w:numPr>
                <w:ilvl w:val="0"/>
                <w:numId w:val="6"/>
              </w:numPr>
              <w:ind w:left="202" w:hanging="142"/>
              <w:rPr>
                <w:color w:val="000000" w:themeColor="text1"/>
                <w:lang w:val="en-US"/>
              </w:rPr>
            </w:pPr>
            <w:r w:rsidRPr="00200A6D">
              <w:rPr>
                <w:color w:val="000000" w:themeColor="text1"/>
                <w:lang w:val="en-US"/>
              </w:rPr>
              <w:t xml:space="preserve">Collection information </w:t>
            </w:r>
          </w:p>
          <w:p w14:paraId="7A8621A3" w14:textId="3447AFC6" w:rsidR="00200A6D" w:rsidRPr="00200A6D" w:rsidRDefault="00200A6D" w:rsidP="00200A6D">
            <w:pPr>
              <w:pStyle w:val="a4"/>
              <w:numPr>
                <w:ilvl w:val="0"/>
                <w:numId w:val="6"/>
              </w:numPr>
              <w:ind w:left="202" w:hanging="142"/>
              <w:rPr>
                <w:color w:val="000000" w:themeColor="text1"/>
                <w:lang w:val="en-US"/>
              </w:rPr>
            </w:pPr>
            <w:r>
              <w:rPr>
                <w:color w:val="000000" w:themeColor="text1"/>
                <w:lang w:val="en-US"/>
              </w:rPr>
              <w:t>A</w:t>
            </w:r>
            <w:r w:rsidRPr="00200A6D">
              <w:rPr>
                <w:color w:val="000000" w:themeColor="text1"/>
                <w:lang w:val="en-US"/>
              </w:rPr>
              <w:t>naly</w:t>
            </w:r>
            <w:r>
              <w:rPr>
                <w:color w:val="000000" w:themeColor="text1"/>
                <w:lang w:val="en-US"/>
              </w:rPr>
              <w:t>ze</w:t>
            </w:r>
            <w:r w:rsidRPr="00200A6D">
              <w:rPr>
                <w:color w:val="000000" w:themeColor="text1"/>
                <w:lang w:val="en-US"/>
              </w:rPr>
              <w:t xml:space="preserve"> information in accordance with the requirements and tasks developed by the project managers.</w:t>
            </w:r>
          </w:p>
          <w:p w14:paraId="476B5B5C" w14:textId="3D2F0D61" w:rsidR="00680B6B" w:rsidRPr="00200A6D" w:rsidRDefault="00200A6D" w:rsidP="00200A6D">
            <w:pPr>
              <w:pStyle w:val="a4"/>
              <w:numPr>
                <w:ilvl w:val="0"/>
                <w:numId w:val="6"/>
              </w:numPr>
              <w:ind w:left="202" w:hanging="142"/>
              <w:rPr>
                <w:color w:val="000000" w:themeColor="text1"/>
                <w:lang w:val="en-US"/>
              </w:rPr>
            </w:pPr>
            <w:r w:rsidRPr="00200A6D">
              <w:rPr>
                <w:color w:val="000000" w:themeColor="text1"/>
                <w:lang w:val="en-US"/>
              </w:rPr>
              <w:t>Working in groups</w:t>
            </w:r>
          </w:p>
        </w:tc>
      </w:tr>
      <w:tr w:rsidR="00A47807" w:rsidRPr="00C925E3" w14:paraId="0D6CEAC8" w14:textId="77777777" w:rsidTr="00097D02">
        <w:tc>
          <w:tcPr>
            <w:tcW w:w="5353" w:type="dxa"/>
          </w:tcPr>
          <w:p w14:paraId="24DF49F3" w14:textId="56336648" w:rsidR="00A47807" w:rsidRPr="00115F41" w:rsidRDefault="001019DA" w:rsidP="001019DA">
            <w:pPr>
              <w:rPr>
                <w:lang w:val="en-US"/>
              </w:rPr>
            </w:pPr>
            <w:r w:rsidRPr="003054F1">
              <w:rPr>
                <w:b/>
                <w:lang w:val="en-US"/>
              </w:rPr>
              <w:t>Project’s tasks</w:t>
            </w:r>
            <w:r>
              <w:rPr>
                <w:lang w:val="en-US"/>
              </w:rPr>
              <w:t xml:space="preserve">  /</w:t>
            </w:r>
            <w:r w:rsidR="00032C8B" w:rsidRPr="00295F80">
              <w:t>Проектное задание</w:t>
            </w:r>
            <w:r w:rsidR="00115F41">
              <w:rPr>
                <w:lang w:val="en-US"/>
              </w:rPr>
              <w:t xml:space="preserve">  </w:t>
            </w:r>
          </w:p>
        </w:tc>
        <w:tc>
          <w:tcPr>
            <w:tcW w:w="4212" w:type="dxa"/>
          </w:tcPr>
          <w:p w14:paraId="1CCDD4F2" w14:textId="6E3EE9E7" w:rsidR="00C925E3" w:rsidRPr="00200A6D" w:rsidRDefault="00C925E3" w:rsidP="00200A6D">
            <w:pPr>
              <w:pStyle w:val="a4"/>
              <w:numPr>
                <w:ilvl w:val="0"/>
                <w:numId w:val="7"/>
              </w:numPr>
              <w:ind w:left="202" w:hanging="142"/>
              <w:rPr>
                <w:color w:val="000000" w:themeColor="text1"/>
                <w:lang w:val="en-US"/>
              </w:rPr>
            </w:pPr>
            <w:r w:rsidRPr="00200A6D">
              <w:rPr>
                <w:color w:val="000000" w:themeColor="text1"/>
                <w:lang w:val="en-US"/>
              </w:rPr>
              <w:t>Collecting and analysis of information</w:t>
            </w:r>
          </w:p>
          <w:p w14:paraId="45A35454" w14:textId="25E6FEEC" w:rsidR="00200A6D" w:rsidRPr="00200A6D" w:rsidRDefault="00C925E3" w:rsidP="00200A6D">
            <w:pPr>
              <w:pStyle w:val="a4"/>
              <w:numPr>
                <w:ilvl w:val="0"/>
                <w:numId w:val="7"/>
              </w:numPr>
              <w:ind w:left="202" w:hanging="142"/>
              <w:rPr>
                <w:color w:val="000000" w:themeColor="text1"/>
                <w:lang w:val="en-US"/>
              </w:rPr>
            </w:pPr>
            <w:r w:rsidRPr="00200A6D">
              <w:rPr>
                <w:color w:val="000000" w:themeColor="text1"/>
                <w:lang w:val="en-US"/>
              </w:rPr>
              <w:t>Writing short articles and making interview.</w:t>
            </w:r>
          </w:p>
          <w:p w14:paraId="2524BCD5" w14:textId="2F936C02" w:rsidR="00A47807" w:rsidRPr="00200A6D" w:rsidRDefault="00C925E3" w:rsidP="00200A6D">
            <w:pPr>
              <w:pStyle w:val="a4"/>
              <w:numPr>
                <w:ilvl w:val="0"/>
                <w:numId w:val="7"/>
              </w:numPr>
              <w:ind w:left="202" w:hanging="142"/>
              <w:rPr>
                <w:color w:val="000000" w:themeColor="text1"/>
                <w:lang w:val="en-US"/>
              </w:rPr>
            </w:pPr>
            <w:r w:rsidRPr="00200A6D">
              <w:rPr>
                <w:color w:val="000000" w:themeColor="text1"/>
                <w:lang w:val="en-US"/>
              </w:rPr>
              <w:t>Translation and editing</w:t>
            </w:r>
          </w:p>
        </w:tc>
      </w:tr>
      <w:tr w:rsidR="00691CF6" w:rsidRPr="00BB4837" w14:paraId="03FD99AE" w14:textId="77777777" w:rsidTr="00097D02">
        <w:tc>
          <w:tcPr>
            <w:tcW w:w="5353" w:type="dxa"/>
          </w:tcPr>
          <w:p w14:paraId="2677C55D" w14:textId="766050F5" w:rsidR="00691CF6" w:rsidRPr="00115F41" w:rsidRDefault="001019DA" w:rsidP="001019DA">
            <w:pPr>
              <w:rPr>
                <w:lang w:val="en-US"/>
              </w:rPr>
            </w:pPr>
            <w:r w:rsidRPr="003054F1">
              <w:rPr>
                <w:b/>
                <w:lang w:val="en-US"/>
              </w:rPr>
              <w:t>Project implementation period</w:t>
            </w:r>
            <w:r>
              <w:rPr>
                <w:lang w:val="en-US"/>
              </w:rPr>
              <w:t xml:space="preserve"> /</w:t>
            </w:r>
            <w:r w:rsidRPr="001019DA">
              <w:rPr>
                <w:lang w:val="en-US"/>
              </w:rPr>
              <w:t xml:space="preserve"> </w:t>
            </w:r>
            <w:r w:rsidR="00023E4E" w:rsidRPr="00295F80">
              <w:t>Сроки</w:t>
            </w:r>
            <w:r w:rsidR="00023E4E" w:rsidRPr="00115F41">
              <w:rPr>
                <w:lang w:val="en-US"/>
              </w:rPr>
              <w:t xml:space="preserve"> </w:t>
            </w:r>
            <w:r w:rsidR="00023E4E" w:rsidRPr="00295F80">
              <w:t>реализации</w:t>
            </w:r>
            <w:r w:rsidR="00023E4E" w:rsidRPr="00115F41">
              <w:rPr>
                <w:lang w:val="en-US"/>
              </w:rPr>
              <w:t xml:space="preserve"> </w:t>
            </w:r>
            <w:r w:rsidR="00023E4E" w:rsidRPr="00295F80">
              <w:t>проекта</w:t>
            </w:r>
            <w:r w:rsidR="00115F41">
              <w:rPr>
                <w:lang w:val="en-US"/>
              </w:rPr>
              <w:t xml:space="preserve"> </w:t>
            </w:r>
          </w:p>
        </w:tc>
        <w:tc>
          <w:tcPr>
            <w:tcW w:w="4212" w:type="dxa"/>
          </w:tcPr>
          <w:p w14:paraId="5BDB37EE" w14:textId="04BF8D58" w:rsidR="00691CF6" w:rsidRPr="002B495C" w:rsidRDefault="00200A6D" w:rsidP="005E13DA">
            <w:pPr>
              <w:rPr>
                <w:i/>
                <w:color w:val="000000" w:themeColor="text1"/>
              </w:rPr>
            </w:pPr>
            <w:r>
              <w:rPr>
                <w:i/>
                <w:color w:val="000000" w:themeColor="text1"/>
                <w:lang w:val="en-US"/>
              </w:rPr>
              <w:t>0</w:t>
            </w:r>
            <w:r w:rsidR="00F3301A">
              <w:rPr>
                <w:i/>
                <w:color w:val="000000" w:themeColor="text1"/>
                <w:lang w:val="en-US"/>
              </w:rPr>
              <w:t>9</w:t>
            </w:r>
            <w:r w:rsidR="00BB4837">
              <w:rPr>
                <w:i/>
                <w:color w:val="000000" w:themeColor="text1"/>
                <w:lang w:val="en-US"/>
              </w:rPr>
              <w:t>/</w:t>
            </w:r>
            <w:r w:rsidR="002B495C">
              <w:rPr>
                <w:i/>
                <w:color w:val="000000" w:themeColor="text1"/>
              </w:rPr>
              <w:t>0</w:t>
            </w:r>
            <w:r>
              <w:rPr>
                <w:i/>
                <w:color w:val="000000" w:themeColor="text1"/>
                <w:lang w:val="en-US"/>
              </w:rPr>
              <w:t>3</w:t>
            </w:r>
            <w:r w:rsidR="00BB4837">
              <w:rPr>
                <w:i/>
                <w:color w:val="000000" w:themeColor="text1"/>
                <w:lang w:val="en-US"/>
              </w:rPr>
              <w:t>/20</w:t>
            </w:r>
            <w:r w:rsidR="00C80066">
              <w:rPr>
                <w:i/>
                <w:color w:val="000000" w:themeColor="text1"/>
              </w:rPr>
              <w:t>2</w:t>
            </w:r>
            <w:r w:rsidR="002B495C">
              <w:rPr>
                <w:i/>
                <w:color w:val="000000" w:themeColor="text1"/>
              </w:rPr>
              <w:t>1</w:t>
            </w:r>
            <w:r w:rsidR="00BB4837">
              <w:rPr>
                <w:i/>
                <w:color w:val="000000" w:themeColor="text1"/>
                <w:lang w:val="en-US"/>
              </w:rPr>
              <w:t>-</w:t>
            </w:r>
            <w:r>
              <w:rPr>
                <w:i/>
                <w:color w:val="000000" w:themeColor="text1"/>
                <w:lang w:val="en-US"/>
              </w:rPr>
              <w:t>14</w:t>
            </w:r>
            <w:r w:rsidR="00BB4837">
              <w:rPr>
                <w:i/>
                <w:color w:val="000000" w:themeColor="text1"/>
                <w:lang w:val="en-US"/>
              </w:rPr>
              <w:t>/</w:t>
            </w:r>
            <w:r w:rsidR="00C80066">
              <w:rPr>
                <w:i/>
                <w:color w:val="000000" w:themeColor="text1"/>
              </w:rPr>
              <w:t>0</w:t>
            </w:r>
            <w:r>
              <w:rPr>
                <w:i/>
                <w:color w:val="000000" w:themeColor="text1"/>
                <w:lang w:val="en-US"/>
              </w:rPr>
              <w:t>6</w:t>
            </w:r>
            <w:r w:rsidR="00BB4837">
              <w:rPr>
                <w:i/>
                <w:color w:val="000000" w:themeColor="text1"/>
                <w:lang w:val="en-US"/>
              </w:rPr>
              <w:t>/202</w:t>
            </w:r>
            <w:r w:rsidR="002B495C">
              <w:rPr>
                <w:i/>
                <w:color w:val="000000" w:themeColor="text1"/>
              </w:rPr>
              <w:t>1</w:t>
            </w:r>
          </w:p>
        </w:tc>
      </w:tr>
      <w:tr w:rsidR="00F379A0" w14:paraId="06FA277B" w14:textId="77777777" w:rsidTr="00097D02">
        <w:tc>
          <w:tcPr>
            <w:tcW w:w="5353" w:type="dxa"/>
          </w:tcPr>
          <w:p w14:paraId="32FD511F" w14:textId="4FF1A0AC" w:rsidR="00F379A0" w:rsidRPr="00952E61" w:rsidRDefault="001019DA" w:rsidP="001019DA">
            <w:pPr>
              <w:rPr>
                <w:lang w:val="en-US"/>
              </w:rPr>
            </w:pPr>
            <w:r w:rsidRPr="003054F1">
              <w:rPr>
                <w:b/>
                <w:lang w:val="en-US"/>
              </w:rPr>
              <w:t>The number of credits</w:t>
            </w:r>
            <w:r w:rsidRPr="00295F80">
              <w:t xml:space="preserve"> </w:t>
            </w:r>
            <w:r>
              <w:rPr>
                <w:lang w:val="en-US"/>
              </w:rPr>
              <w:t xml:space="preserve">/ </w:t>
            </w:r>
            <w:r w:rsidR="00F379A0" w:rsidRPr="00295F80">
              <w:t xml:space="preserve">Количество </w:t>
            </w:r>
            <w:r w:rsidR="00952E61">
              <w:t>зачетных единиц</w:t>
            </w:r>
            <w:r w:rsidR="00032C8B" w:rsidRPr="00295F80">
              <w:t xml:space="preserve"> </w:t>
            </w:r>
            <w:r w:rsidR="00952E61">
              <w:rPr>
                <w:lang w:val="en-US"/>
              </w:rPr>
              <w:t xml:space="preserve"> </w:t>
            </w:r>
          </w:p>
        </w:tc>
        <w:tc>
          <w:tcPr>
            <w:tcW w:w="4212" w:type="dxa"/>
          </w:tcPr>
          <w:p w14:paraId="3B1DF2D8" w14:textId="7E9AEE4C" w:rsidR="00F379A0" w:rsidRPr="00121FAF" w:rsidRDefault="00121FAF">
            <w:pPr>
              <w:rPr>
                <w:i/>
                <w:color w:val="000000" w:themeColor="text1"/>
                <w:lang w:val="en-US"/>
              </w:rPr>
            </w:pPr>
            <w:r>
              <w:rPr>
                <w:i/>
                <w:color w:val="000000" w:themeColor="text1"/>
                <w:lang w:val="en-US"/>
              </w:rPr>
              <w:t>3</w:t>
            </w:r>
          </w:p>
        </w:tc>
      </w:tr>
      <w:tr w:rsidR="00032C8B" w:rsidRPr="00FF31FD" w14:paraId="6B2E32C1" w14:textId="77777777" w:rsidTr="00097D02">
        <w:tc>
          <w:tcPr>
            <w:tcW w:w="5353" w:type="dxa"/>
          </w:tcPr>
          <w:p w14:paraId="443F6004" w14:textId="1B7F0119" w:rsidR="00032C8B" w:rsidRPr="00262B76" w:rsidRDefault="00857754" w:rsidP="00857754">
            <w:pPr>
              <w:rPr>
                <w:lang w:val="en-US"/>
              </w:rPr>
            </w:pPr>
            <w:r w:rsidRPr="003054F1">
              <w:rPr>
                <w:b/>
                <w:lang w:val="en-US"/>
              </w:rPr>
              <w:lastRenderedPageBreak/>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r w:rsidR="00032C8B" w:rsidRPr="00295F80">
              <w:t>Форма</w:t>
            </w:r>
            <w:r w:rsidR="00032C8B" w:rsidRPr="00262B76">
              <w:rPr>
                <w:lang w:val="en-US"/>
              </w:rPr>
              <w:t xml:space="preserve"> </w:t>
            </w:r>
            <w:r w:rsidR="00032C8B" w:rsidRPr="00295F80">
              <w:t>итогового</w:t>
            </w:r>
            <w:r w:rsidR="00032C8B" w:rsidRPr="00262B76">
              <w:rPr>
                <w:lang w:val="en-US"/>
              </w:rPr>
              <w:t xml:space="preserve"> </w:t>
            </w:r>
            <w:r w:rsidR="00032C8B" w:rsidRPr="00295F80">
              <w:t>контроля</w:t>
            </w:r>
            <w:r w:rsidR="00952E61" w:rsidRPr="00262B76">
              <w:rPr>
                <w:lang w:val="en-US"/>
              </w:rPr>
              <w:t xml:space="preserve">  </w:t>
            </w:r>
          </w:p>
        </w:tc>
        <w:tc>
          <w:tcPr>
            <w:tcW w:w="4212" w:type="dxa"/>
          </w:tcPr>
          <w:p w14:paraId="4E534295" w14:textId="339687B3" w:rsidR="00032C8B" w:rsidRPr="00262B76" w:rsidRDefault="00C925E3">
            <w:pPr>
              <w:rPr>
                <w:color w:val="000000" w:themeColor="text1"/>
                <w:lang w:val="en-US"/>
              </w:rPr>
            </w:pPr>
            <w:r w:rsidRPr="003C6717">
              <w:rPr>
                <w:color w:val="000000" w:themeColor="text1"/>
                <w:lang w:val="en-US"/>
              </w:rPr>
              <w:t>Exam</w:t>
            </w:r>
          </w:p>
        </w:tc>
      </w:tr>
      <w:tr w:rsidR="00F379A0" w:rsidRPr="006B1375" w14:paraId="169F388C" w14:textId="77777777" w:rsidTr="00097D02">
        <w:tc>
          <w:tcPr>
            <w:tcW w:w="5353" w:type="dxa"/>
          </w:tcPr>
          <w:p w14:paraId="4CB1C088" w14:textId="7259E390" w:rsidR="00F379A0" w:rsidRPr="00262B76" w:rsidRDefault="001019DA" w:rsidP="001019DA">
            <w:r w:rsidRPr="003054F1">
              <w:rPr>
                <w:b/>
                <w:lang w:val="en-US"/>
              </w:rPr>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r w:rsidRPr="001019DA">
              <w:t>/</w:t>
            </w:r>
            <w:r w:rsidR="00F379A0" w:rsidRPr="00295F80">
              <w:t>Требования к студентам, участникам проекта</w:t>
            </w:r>
          </w:p>
        </w:tc>
        <w:tc>
          <w:tcPr>
            <w:tcW w:w="4212" w:type="dxa"/>
          </w:tcPr>
          <w:p w14:paraId="78BB7B23" w14:textId="77D2A90F" w:rsidR="00F379A0" w:rsidRDefault="00C925E3" w:rsidP="005E13DA">
            <w:pPr>
              <w:rPr>
                <w:i/>
                <w:color w:val="000000" w:themeColor="text1"/>
                <w:lang w:val="en-US"/>
              </w:rPr>
            </w:pPr>
            <w:r w:rsidRPr="003C6717">
              <w:rPr>
                <w:i/>
                <w:color w:val="000000" w:themeColor="text1"/>
                <w:lang w:val="en-US"/>
              </w:rPr>
              <w:t>Good skills in information searching and analysis, team work, skills in text writing and editing.</w:t>
            </w:r>
            <w:r w:rsidRPr="00C925E3">
              <w:rPr>
                <w:i/>
                <w:color w:val="000000" w:themeColor="text1"/>
                <w:lang w:val="en-US"/>
              </w:rPr>
              <w:t xml:space="preserve"> </w:t>
            </w:r>
          </w:p>
          <w:p w14:paraId="5DD59E43" w14:textId="77777777" w:rsidR="003C6717" w:rsidRPr="003C6717" w:rsidRDefault="003C6717" w:rsidP="003C6717">
            <w:pPr>
              <w:rPr>
                <w:i/>
                <w:color w:val="000000" w:themeColor="text1"/>
                <w:lang w:val="en-US"/>
              </w:rPr>
            </w:pPr>
            <w:r w:rsidRPr="003C6717">
              <w:rPr>
                <w:i/>
                <w:color w:val="000000" w:themeColor="text1"/>
                <w:lang w:val="en-US"/>
              </w:rPr>
              <w:t xml:space="preserve">Knowledge of a foreign language: English – compulsory. </w:t>
            </w:r>
          </w:p>
          <w:p w14:paraId="5A33F733" w14:textId="672553FE" w:rsidR="003C6717" w:rsidRPr="001C6441" w:rsidRDefault="003C6717" w:rsidP="003C6717">
            <w:pPr>
              <w:rPr>
                <w:i/>
                <w:color w:val="000000" w:themeColor="text1"/>
                <w:lang w:val="en-US"/>
              </w:rPr>
            </w:pPr>
            <w:r w:rsidRPr="003C6717">
              <w:rPr>
                <w:i/>
                <w:color w:val="000000" w:themeColor="text1"/>
                <w:lang w:val="en-US"/>
              </w:rPr>
              <w:t>Knowledge of Chinese, Kazakh or Kyrgyz will be considered an advantage.</w:t>
            </w:r>
          </w:p>
        </w:tc>
      </w:tr>
      <w:tr w:rsidR="00971EDC" w:rsidRPr="006B1375" w14:paraId="415D355E" w14:textId="77777777" w:rsidTr="00097D02">
        <w:tc>
          <w:tcPr>
            <w:tcW w:w="5353" w:type="dxa"/>
          </w:tcPr>
          <w:p w14:paraId="75F0BE50" w14:textId="6AF7770B" w:rsidR="00971EDC" w:rsidRPr="00262B76" w:rsidRDefault="001019DA" w:rsidP="001019DA">
            <w:pPr>
              <w:rPr>
                <w:lang w:val="en-US"/>
              </w:rPr>
            </w:pPr>
            <w:r w:rsidRPr="003054F1">
              <w:rPr>
                <w:rFonts w:cs="Times New Roman"/>
                <w:b/>
                <w:lang w:val="en-US"/>
              </w:rPr>
              <w:t>The results of the project</w:t>
            </w:r>
            <w:r w:rsidRPr="00295F80">
              <w:rPr>
                <w:rFonts w:cs="Times New Roman"/>
              </w:rPr>
              <w:t xml:space="preserve"> </w:t>
            </w:r>
            <w:r>
              <w:rPr>
                <w:rFonts w:cs="Times New Roman"/>
                <w:lang w:val="en-US"/>
              </w:rPr>
              <w:t>/</w:t>
            </w:r>
            <w:r w:rsidR="00971EDC" w:rsidRPr="00295F80">
              <w:rPr>
                <w:rFonts w:cs="Times New Roman"/>
              </w:rPr>
              <w:t>Планируемые результаты проекта</w:t>
            </w:r>
            <w:r w:rsidR="00262B76">
              <w:rPr>
                <w:rFonts w:cs="Times New Roman"/>
                <w:lang w:val="en-US"/>
              </w:rPr>
              <w:t xml:space="preserve"> </w:t>
            </w:r>
          </w:p>
        </w:tc>
        <w:tc>
          <w:tcPr>
            <w:tcW w:w="4212" w:type="dxa"/>
          </w:tcPr>
          <w:p w14:paraId="2FC20597" w14:textId="015FDC09" w:rsidR="00971EDC" w:rsidRPr="007A73EE" w:rsidRDefault="003C6717" w:rsidP="00AD4D49">
            <w:pPr>
              <w:rPr>
                <w:i/>
                <w:color w:val="000000" w:themeColor="text1"/>
                <w:lang w:val="en-US"/>
              </w:rPr>
            </w:pPr>
            <w:r w:rsidRPr="003C6717">
              <w:rPr>
                <w:i/>
                <w:color w:val="000000" w:themeColor="text1"/>
                <w:lang w:val="en-US"/>
              </w:rPr>
              <w:t>Based on the data obtained during the implementation of this project, it is planned to write and publish 1-2 articles.</w:t>
            </w:r>
          </w:p>
        </w:tc>
      </w:tr>
      <w:tr w:rsidR="00A47807" w:rsidRPr="006B1375" w14:paraId="384D585B" w14:textId="77777777" w:rsidTr="00097D02">
        <w:tc>
          <w:tcPr>
            <w:tcW w:w="5353" w:type="dxa"/>
          </w:tcPr>
          <w:p w14:paraId="7548FE3D" w14:textId="40DB9428" w:rsidR="00A47807" w:rsidRPr="001019DA" w:rsidRDefault="001019DA" w:rsidP="001019DA">
            <w:r w:rsidRPr="003054F1">
              <w:rPr>
                <w:b/>
                <w:lang w:val="en-US"/>
              </w:rPr>
              <w:t>The</w:t>
            </w:r>
            <w:r w:rsidRPr="003054F1">
              <w:rPr>
                <w:b/>
              </w:rPr>
              <w:t xml:space="preserve"> </w:t>
            </w:r>
            <w:r w:rsidRPr="003054F1">
              <w:rPr>
                <w:b/>
                <w:lang w:val="en-US"/>
              </w:rPr>
              <w:t>presentation</w:t>
            </w:r>
            <w:r w:rsidRPr="003054F1">
              <w:rPr>
                <w:b/>
              </w:rPr>
              <w:t xml:space="preserve"> </w:t>
            </w:r>
            <w:r w:rsidRPr="003054F1">
              <w:rPr>
                <w:b/>
                <w:lang w:val="en-US"/>
              </w:rPr>
              <w:t>of</w:t>
            </w:r>
            <w:r w:rsidRPr="003054F1">
              <w:rPr>
                <w:b/>
              </w:rPr>
              <w:t xml:space="preserve"> </w:t>
            </w:r>
            <w:r w:rsidRPr="003054F1">
              <w:rPr>
                <w:b/>
                <w:lang w:val="en-US"/>
              </w:rPr>
              <w:t>the</w:t>
            </w:r>
            <w:r w:rsidRPr="003054F1">
              <w:rPr>
                <w:b/>
              </w:rPr>
              <w:t xml:space="preserve"> </w:t>
            </w:r>
            <w:r w:rsidRPr="003054F1">
              <w:rPr>
                <w:rFonts w:cs="Times New Roman"/>
                <w:b/>
                <w:lang w:val="en-US"/>
              </w:rPr>
              <w:t>project</w:t>
            </w:r>
            <w:r w:rsidRPr="003054F1">
              <w:rPr>
                <w:b/>
                <w:lang w:val="en-US"/>
              </w:rPr>
              <w:t>’s results</w:t>
            </w:r>
            <w:r w:rsidRPr="003054F1">
              <w:rPr>
                <w:b/>
              </w:rPr>
              <w:t xml:space="preserve"> to estimate</w:t>
            </w:r>
            <w:r>
              <w:t xml:space="preserve"> </w:t>
            </w:r>
            <w:r w:rsidRPr="001019DA">
              <w:t xml:space="preserve">/ </w:t>
            </w:r>
            <w:r w:rsidR="00A47807" w:rsidRPr="00295F80">
              <w:t xml:space="preserve">Формат </w:t>
            </w:r>
            <w:r w:rsidR="00971EDC" w:rsidRPr="00295F80">
              <w:t>представления результатов, который подлежит оцениванию</w:t>
            </w:r>
            <w:r w:rsidRPr="001019DA">
              <w:t xml:space="preserve"> </w:t>
            </w:r>
            <w:r>
              <w:t xml:space="preserve"> </w:t>
            </w:r>
          </w:p>
        </w:tc>
        <w:tc>
          <w:tcPr>
            <w:tcW w:w="4212" w:type="dxa"/>
          </w:tcPr>
          <w:p w14:paraId="0C4E70E2" w14:textId="34ACEFB9" w:rsidR="00A47807" w:rsidRPr="00C925E3" w:rsidRDefault="00352693" w:rsidP="00AD4D49">
            <w:pPr>
              <w:rPr>
                <w:i/>
                <w:color w:val="000000" w:themeColor="text1"/>
                <w:lang w:val="en-US"/>
              </w:rPr>
            </w:pPr>
            <w:r>
              <w:rPr>
                <w:i/>
                <w:color w:val="000000" w:themeColor="text1"/>
                <w:lang w:val="en-US"/>
              </w:rPr>
              <w:t>Report on the required topic</w:t>
            </w:r>
          </w:p>
        </w:tc>
      </w:tr>
      <w:tr w:rsidR="00971EDC" w:rsidRPr="006B1375" w14:paraId="3AE0C6F1" w14:textId="77777777" w:rsidTr="00097D02">
        <w:tc>
          <w:tcPr>
            <w:tcW w:w="5353" w:type="dxa"/>
          </w:tcPr>
          <w:p w14:paraId="42D07D64" w14:textId="267F91C4" w:rsidR="00971EDC" w:rsidRPr="00857754" w:rsidRDefault="00FC4117" w:rsidP="00FC4117">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r w:rsidRPr="00FC4117">
              <w:rPr>
                <w:rFonts w:cs="Times New Roman"/>
              </w:rPr>
              <w:t xml:space="preserve">/ </w:t>
            </w:r>
            <w:r w:rsidR="00971EDC" w:rsidRPr="00295F80">
              <w:rPr>
                <w:rFonts w:cs="Times New Roman"/>
              </w:rPr>
              <w:t>Критерии оценивания результатов проекта</w:t>
            </w:r>
            <w:r w:rsidR="00857754" w:rsidRPr="00857754">
              <w:rPr>
                <w:rFonts w:cs="Times New Roman"/>
              </w:rPr>
              <w:t xml:space="preserve">  </w:t>
            </w:r>
          </w:p>
        </w:tc>
        <w:tc>
          <w:tcPr>
            <w:tcW w:w="4212" w:type="dxa"/>
          </w:tcPr>
          <w:p w14:paraId="6E2A4053" w14:textId="25D0D12E" w:rsidR="00C925E3" w:rsidRPr="00352693" w:rsidRDefault="00C925E3" w:rsidP="00C925E3">
            <w:pPr>
              <w:rPr>
                <w:i/>
                <w:color w:val="000000" w:themeColor="text1"/>
                <w:lang w:val="en-US"/>
              </w:rPr>
            </w:pPr>
            <w:r w:rsidRPr="00352693">
              <w:rPr>
                <w:i/>
                <w:color w:val="000000" w:themeColor="text1"/>
                <w:lang w:val="en-US"/>
              </w:rPr>
              <w:t>1)</w:t>
            </w:r>
            <w:r w:rsidRPr="00352693">
              <w:rPr>
                <w:i/>
                <w:color w:val="000000" w:themeColor="text1"/>
                <w:lang w:val="en-US"/>
              </w:rPr>
              <w:tab/>
              <w:t>Received data is logical, valid and informative</w:t>
            </w:r>
          </w:p>
          <w:p w14:paraId="65F2965A" w14:textId="26171C30" w:rsidR="00C925E3" w:rsidRPr="00352693" w:rsidRDefault="00C925E3" w:rsidP="00C925E3">
            <w:pPr>
              <w:rPr>
                <w:i/>
                <w:color w:val="000000" w:themeColor="text1"/>
                <w:lang w:val="en-US"/>
              </w:rPr>
            </w:pPr>
            <w:r w:rsidRPr="00352693">
              <w:rPr>
                <w:i/>
                <w:color w:val="000000" w:themeColor="text1"/>
                <w:lang w:val="en-US"/>
              </w:rPr>
              <w:t>2)</w:t>
            </w:r>
            <w:r w:rsidRPr="00352693">
              <w:rPr>
                <w:i/>
                <w:color w:val="000000" w:themeColor="text1"/>
                <w:lang w:val="en-US"/>
              </w:rPr>
              <w:tab/>
              <w:t>Presented texts are well structured, logically based, carefully edited</w:t>
            </w:r>
          </w:p>
          <w:p w14:paraId="53673ECB" w14:textId="41BC4B0D" w:rsidR="00971EDC" w:rsidRPr="00352693" w:rsidRDefault="00C925E3" w:rsidP="00C925E3">
            <w:pPr>
              <w:rPr>
                <w:i/>
                <w:color w:val="000000" w:themeColor="text1"/>
                <w:lang w:val="en-US"/>
              </w:rPr>
            </w:pPr>
            <w:r w:rsidRPr="00352693">
              <w:rPr>
                <w:i/>
                <w:color w:val="000000" w:themeColor="text1"/>
                <w:lang w:val="en-US"/>
              </w:rPr>
              <w:t>3)</w:t>
            </w:r>
            <w:r w:rsidRPr="00352693">
              <w:rPr>
                <w:i/>
                <w:color w:val="000000" w:themeColor="text1"/>
                <w:lang w:val="en-US"/>
              </w:rPr>
              <w:tab/>
              <w:t>All tasks within the projects done at time, all deadlines met</w:t>
            </w:r>
          </w:p>
        </w:tc>
      </w:tr>
      <w:tr w:rsidR="00A47807" w14:paraId="32866122" w14:textId="77777777" w:rsidTr="00097D02">
        <w:tc>
          <w:tcPr>
            <w:tcW w:w="5353" w:type="dxa"/>
          </w:tcPr>
          <w:p w14:paraId="0A437520" w14:textId="6238F195" w:rsidR="00A47807" w:rsidRPr="00FC4117" w:rsidRDefault="00FC4117" w:rsidP="00FC4117">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r w:rsidRPr="00FC4117">
              <w:rPr>
                <w:color w:val="000000" w:themeColor="text1"/>
              </w:rPr>
              <w:t xml:space="preserve">/ </w:t>
            </w:r>
            <w:r w:rsidR="00F379A0" w:rsidRPr="00295F80">
              <w:rPr>
                <w:color w:val="000000" w:themeColor="text1"/>
              </w:rPr>
              <w:t>Количество вакантных мест на проекте</w:t>
            </w:r>
            <w:r w:rsidRPr="00FC4117">
              <w:rPr>
                <w:color w:val="000000" w:themeColor="text1"/>
              </w:rPr>
              <w:t xml:space="preserve">  </w:t>
            </w:r>
          </w:p>
        </w:tc>
        <w:tc>
          <w:tcPr>
            <w:tcW w:w="4212" w:type="dxa"/>
          </w:tcPr>
          <w:p w14:paraId="58F10CD6" w14:textId="61790333" w:rsidR="00A47807" w:rsidRPr="00121FAF" w:rsidRDefault="00200A6D">
            <w:pPr>
              <w:rPr>
                <w:i/>
                <w:color w:val="000000" w:themeColor="text1"/>
                <w:lang w:val="en-US"/>
              </w:rPr>
            </w:pPr>
            <w:r>
              <w:rPr>
                <w:i/>
                <w:color w:val="000000" w:themeColor="text1"/>
                <w:lang w:val="en-US"/>
              </w:rPr>
              <w:t>4</w:t>
            </w:r>
          </w:p>
        </w:tc>
      </w:tr>
      <w:tr w:rsidR="00A47807" w:rsidRPr="006B1375" w14:paraId="1B2EDEA8" w14:textId="77777777" w:rsidTr="00097D02">
        <w:tc>
          <w:tcPr>
            <w:tcW w:w="5353" w:type="dxa"/>
          </w:tcPr>
          <w:p w14:paraId="684924B3" w14:textId="2804DCF0" w:rsidR="00A47807" w:rsidRPr="00FC4117" w:rsidRDefault="003054F1" w:rsidP="003054F1">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r w:rsidR="00FC4117">
              <w:rPr>
                <w:color w:val="000000" w:themeColor="text1"/>
                <w:lang w:val="en-US"/>
              </w:rPr>
              <w:t>/</w:t>
            </w:r>
            <w:r w:rsidR="000A439E" w:rsidRPr="00295F80">
              <w:rPr>
                <w:color w:val="000000" w:themeColor="text1"/>
              </w:rPr>
              <w:t>Критерии</w:t>
            </w:r>
            <w:r w:rsidR="000A439E" w:rsidRPr="00FC4117">
              <w:rPr>
                <w:color w:val="000000" w:themeColor="text1"/>
                <w:lang w:val="en-US"/>
              </w:rPr>
              <w:t xml:space="preserve"> </w:t>
            </w:r>
            <w:r w:rsidR="000A439E" w:rsidRPr="00295F80">
              <w:rPr>
                <w:color w:val="000000" w:themeColor="text1"/>
              </w:rPr>
              <w:t>отбора</w:t>
            </w:r>
            <w:r w:rsidR="000A439E" w:rsidRPr="00FC4117">
              <w:rPr>
                <w:color w:val="000000" w:themeColor="text1"/>
                <w:lang w:val="en-US"/>
              </w:rPr>
              <w:t xml:space="preserve"> </w:t>
            </w:r>
            <w:r w:rsidR="000A439E" w:rsidRPr="00295F80">
              <w:rPr>
                <w:color w:val="000000" w:themeColor="text1"/>
              </w:rPr>
              <w:t>студентов</w:t>
            </w:r>
            <w:r w:rsidR="000A439E" w:rsidRPr="00FC4117">
              <w:rPr>
                <w:color w:val="000000" w:themeColor="text1"/>
                <w:lang w:val="en-US"/>
              </w:rPr>
              <w:t xml:space="preserve"> </w:t>
            </w:r>
            <w:r w:rsidR="00FC4117" w:rsidRPr="00FC4117">
              <w:rPr>
                <w:color w:val="000000" w:themeColor="text1"/>
                <w:lang w:val="en-US"/>
              </w:rPr>
              <w:t xml:space="preserve"> </w:t>
            </w:r>
          </w:p>
        </w:tc>
        <w:tc>
          <w:tcPr>
            <w:tcW w:w="4212" w:type="dxa"/>
          </w:tcPr>
          <w:p w14:paraId="24BBD9BB" w14:textId="77777777" w:rsidR="00A47807" w:rsidRPr="00352693" w:rsidRDefault="00BB4837" w:rsidP="00BB4837">
            <w:pPr>
              <w:pStyle w:val="a4"/>
              <w:numPr>
                <w:ilvl w:val="0"/>
                <w:numId w:val="4"/>
              </w:numPr>
              <w:rPr>
                <w:i/>
                <w:color w:val="000000" w:themeColor="text1"/>
                <w:lang w:val="en-US"/>
              </w:rPr>
            </w:pPr>
            <w:r w:rsidRPr="00352693">
              <w:rPr>
                <w:i/>
                <w:color w:val="000000" w:themeColor="text1"/>
                <w:lang w:val="en-US"/>
              </w:rPr>
              <w:t>Knowledge of English language</w:t>
            </w:r>
          </w:p>
          <w:p w14:paraId="34FDDC22" w14:textId="53CDDA96" w:rsidR="00BB4837" w:rsidRPr="00352693" w:rsidRDefault="00BB4837" w:rsidP="00BB4837">
            <w:pPr>
              <w:pStyle w:val="a4"/>
              <w:numPr>
                <w:ilvl w:val="0"/>
                <w:numId w:val="4"/>
              </w:numPr>
              <w:rPr>
                <w:i/>
                <w:color w:val="000000" w:themeColor="text1"/>
                <w:lang w:val="en-US"/>
              </w:rPr>
            </w:pPr>
            <w:r w:rsidRPr="00352693">
              <w:rPr>
                <w:i/>
                <w:color w:val="000000" w:themeColor="text1"/>
                <w:lang w:val="en-US"/>
              </w:rPr>
              <w:t xml:space="preserve">Ability to write texts dedicated to Asian countries </w:t>
            </w:r>
          </w:p>
          <w:p w14:paraId="5911CE94" w14:textId="381F352B" w:rsidR="00C925E3" w:rsidRPr="00BB4837" w:rsidRDefault="00352693" w:rsidP="00BB4837">
            <w:pPr>
              <w:pStyle w:val="a4"/>
              <w:numPr>
                <w:ilvl w:val="0"/>
                <w:numId w:val="4"/>
              </w:numPr>
              <w:rPr>
                <w:i/>
                <w:color w:val="000000" w:themeColor="text1"/>
                <w:lang w:val="en-US"/>
              </w:rPr>
            </w:pPr>
            <w:r w:rsidRPr="00352693">
              <w:rPr>
                <w:i/>
                <w:color w:val="000000" w:themeColor="text1"/>
                <w:lang w:val="en-US"/>
              </w:rPr>
              <w:t>Knowledge of Chinese/ Kazakh/ Kyrgyz language</w:t>
            </w:r>
          </w:p>
        </w:tc>
      </w:tr>
      <w:tr w:rsidR="00F379A0" w:rsidRPr="006B1375" w14:paraId="14260A8B" w14:textId="77777777" w:rsidTr="00097D02">
        <w:tc>
          <w:tcPr>
            <w:tcW w:w="5353" w:type="dxa"/>
          </w:tcPr>
          <w:p w14:paraId="7020932B" w14:textId="559CAD5B" w:rsidR="00F379A0" w:rsidRPr="00FC4117" w:rsidRDefault="003054F1" w:rsidP="003054F1">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Pr="003054F1">
              <w:rPr>
                <w:color w:val="000000" w:themeColor="text1"/>
              </w:rPr>
              <w:t>/</w:t>
            </w:r>
            <w:r w:rsidR="00295F80">
              <w:rPr>
                <w:color w:val="000000" w:themeColor="text1"/>
              </w:rPr>
              <w:t>Рекомендуемые о</w:t>
            </w:r>
            <w:r w:rsidR="00F379A0" w:rsidRPr="004E11DE">
              <w:rPr>
                <w:color w:val="000000" w:themeColor="text1"/>
              </w:rPr>
              <w:t>бразовательные программы</w:t>
            </w:r>
            <w:r w:rsidR="00FC4117" w:rsidRPr="00FC4117">
              <w:rPr>
                <w:color w:val="000000" w:themeColor="text1"/>
              </w:rPr>
              <w:t xml:space="preserve"> </w:t>
            </w:r>
          </w:p>
        </w:tc>
        <w:tc>
          <w:tcPr>
            <w:tcW w:w="4212" w:type="dxa"/>
          </w:tcPr>
          <w:p w14:paraId="51CD6729" w14:textId="40B2AAC7" w:rsidR="00352693" w:rsidRPr="00352693" w:rsidRDefault="00BB4837" w:rsidP="00352693">
            <w:pPr>
              <w:rPr>
                <w:i/>
                <w:color w:val="000000" w:themeColor="text1"/>
                <w:lang w:val="en-US"/>
              </w:rPr>
            </w:pPr>
            <w:r w:rsidRPr="00352693">
              <w:rPr>
                <w:i/>
                <w:color w:val="000000" w:themeColor="text1"/>
                <w:lang w:val="en-US"/>
              </w:rPr>
              <w:t>MA Programme</w:t>
            </w:r>
            <w:r w:rsidR="00352693">
              <w:rPr>
                <w:i/>
                <w:color w:val="000000" w:themeColor="text1"/>
                <w:lang w:val="en-US"/>
              </w:rPr>
              <w:t>s</w:t>
            </w:r>
            <w:r w:rsidRPr="00352693">
              <w:rPr>
                <w:i/>
                <w:color w:val="000000" w:themeColor="text1"/>
                <w:lang w:val="en-US"/>
              </w:rPr>
              <w:t xml:space="preserve"> </w:t>
            </w:r>
            <w:r w:rsidR="00352693" w:rsidRPr="00352693">
              <w:rPr>
                <w:i/>
                <w:color w:val="000000" w:themeColor="text1"/>
                <w:lang w:val="en-US"/>
              </w:rPr>
              <w:t>Arts and Culture Management,</w:t>
            </w:r>
          </w:p>
          <w:p w14:paraId="4FFB7798" w14:textId="2A84BCE3" w:rsidR="00352693" w:rsidRPr="00352693" w:rsidRDefault="00352693" w:rsidP="00352693">
            <w:pPr>
              <w:rPr>
                <w:i/>
                <w:color w:val="000000" w:themeColor="text1"/>
                <w:lang w:val="en-US"/>
              </w:rPr>
            </w:pPr>
            <w:r w:rsidRPr="00352693">
              <w:rPr>
                <w:i/>
                <w:color w:val="000000" w:themeColor="text1"/>
                <w:lang w:val="en-US"/>
              </w:rPr>
              <w:t>Media Production and Media Analysis,</w:t>
            </w:r>
          </w:p>
          <w:p w14:paraId="7501F3AB" w14:textId="2056565B" w:rsidR="006B1375" w:rsidRDefault="00352693" w:rsidP="006B1375">
            <w:pPr>
              <w:rPr>
                <w:i/>
                <w:color w:val="000000" w:themeColor="text1"/>
                <w:lang w:val="en-US"/>
              </w:rPr>
            </w:pPr>
            <w:r w:rsidRPr="00352693">
              <w:rPr>
                <w:i/>
                <w:color w:val="000000" w:themeColor="text1"/>
                <w:lang w:val="en-US"/>
              </w:rPr>
              <w:t>Strategic Management in Logistics</w:t>
            </w:r>
            <w:r w:rsidR="006B1375">
              <w:rPr>
                <w:i/>
                <w:color w:val="000000" w:themeColor="text1"/>
                <w:lang w:val="en-US"/>
              </w:rPr>
              <w:t>,</w:t>
            </w:r>
            <w:r w:rsidR="006B1375" w:rsidRPr="006B1375">
              <w:rPr>
                <w:lang w:val="en-US"/>
              </w:rPr>
              <w:t xml:space="preserve"> </w:t>
            </w:r>
            <w:r w:rsidR="006B1375" w:rsidRPr="006B1375">
              <w:rPr>
                <w:i/>
                <w:color w:val="000000" w:themeColor="text1"/>
                <w:lang w:val="en-US"/>
              </w:rPr>
              <w:t>Management and Analytics for Business</w:t>
            </w:r>
          </w:p>
          <w:p w14:paraId="4E603D74" w14:textId="77777777" w:rsidR="006B1375" w:rsidRDefault="006B1375" w:rsidP="006B1375">
            <w:pPr>
              <w:rPr>
                <w:i/>
                <w:color w:val="000000" w:themeColor="text1"/>
                <w:lang w:val="en-US"/>
              </w:rPr>
            </w:pPr>
          </w:p>
          <w:p w14:paraId="2CBAC50B" w14:textId="66EDDDBB" w:rsidR="00F379A0" w:rsidRPr="00352693" w:rsidRDefault="00352693" w:rsidP="006B1375">
            <w:pPr>
              <w:rPr>
                <w:i/>
                <w:color w:val="000000" w:themeColor="text1"/>
                <w:lang w:val="en-US"/>
              </w:rPr>
            </w:pPr>
            <w:r w:rsidRPr="00352693">
              <w:rPr>
                <w:i/>
                <w:color w:val="000000" w:themeColor="text1"/>
                <w:lang w:val="en-US"/>
              </w:rPr>
              <w:t xml:space="preserve"> </w:t>
            </w:r>
            <w:r>
              <w:rPr>
                <w:i/>
                <w:color w:val="000000" w:themeColor="text1"/>
                <w:lang w:val="en-US"/>
              </w:rPr>
              <w:t xml:space="preserve">BA Programmes </w:t>
            </w:r>
            <w:r w:rsidR="006B1375" w:rsidRPr="006B1375">
              <w:rPr>
                <w:i/>
                <w:color w:val="000000" w:themeColor="text1"/>
                <w:lang w:val="en-US"/>
              </w:rPr>
              <w:t>History, Oriental Studies, International Business and Management, Political Science and World Politics, Economics</w:t>
            </w:r>
            <w:r w:rsidR="006B1375">
              <w:rPr>
                <w:i/>
                <w:color w:val="000000" w:themeColor="text1"/>
                <w:lang w:val="en-US"/>
              </w:rPr>
              <w:t xml:space="preserve">, </w:t>
            </w:r>
            <w:r w:rsidR="006B1375" w:rsidRPr="006B1375">
              <w:rPr>
                <w:i/>
                <w:color w:val="000000" w:themeColor="text1"/>
                <w:lang w:val="en-US"/>
              </w:rPr>
              <w:t>Philology</w:t>
            </w:r>
            <w:r w:rsidR="006B1375">
              <w:rPr>
                <w:i/>
                <w:color w:val="000000" w:themeColor="text1"/>
                <w:lang w:val="en-US"/>
              </w:rPr>
              <w:t>,</w:t>
            </w:r>
            <w:r w:rsidR="006B1375" w:rsidRPr="006B1375">
              <w:rPr>
                <w:i/>
                <w:color w:val="000000" w:themeColor="text1"/>
                <w:lang w:val="en-US"/>
              </w:rPr>
              <w:t xml:space="preserve"> Logistics and Supply Chain</w:t>
            </w:r>
            <w:r w:rsidR="006B1375">
              <w:rPr>
                <w:i/>
                <w:color w:val="000000" w:themeColor="text1"/>
                <w:lang w:val="en-US"/>
              </w:rPr>
              <w:t xml:space="preserve">, </w:t>
            </w:r>
            <w:r w:rsidR="006B1375" w:rsidRPr="006B1375">
              <w:rPr>
                <w:i/>
                <w:color w:val="000000" w:themeColor="text1"/>
                <w:lang w:val="en-US"/>
              </w:rPr>
              <w:t>Management</w:t>
            </w:r>
          </w:p>
        </w:tc>
      </w:tr>
      <w:tr w:rsidR="00F379A0" w:rsidRPr="00C925E3" w14:paraId="4B6A6EBF" w14:textId="77777777" w:rsidTr="00097D02">
        <w:tc>
          <w:tcPr>
            <w:tcW w:w="5353" w:type="dxa"/>
          </w:tcPr>
          <w:p w14:paraId="126F3E48" w14:textId="66170478"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r>
              <w:rPr>
                <w:color w:val="000000" w:themeColor="text1"/>
                <w:lang w:val="en-US"/>
              </w:rPr>
              <w:t>/</w:t>
            </w:r>
            <w:r w:rsidR="00F379A0" w:rsidRPr="004E11DE">
              <w:rPr>
                <w:color w:val="000000" w:themeColor="text1"/>
              </w:rPr>
              <w:t>Территория</w:t>
            </w:r>
            <w:r w:rsidR="00FC4117">
              <w:rPr>
                <w:color w:val="000000" w:themeColor="text1"/>
                <w:lang w:val="en-US"/>
              </w:rPr>
              <w:t xml:space="preserve">  </w:t>
            </w:r>
          </w:p>
        </w:tc>
        <w:tc>
          <w:tcPr>
            <w:tcW w:w="4212" w:type="dxa"/>
          </w:tcPr>
          <w:p w14:paraId="50B50415" w14:textId="12B3226F" w:rsidR="00F379A0" w:rsidRPr="00C925E3" w:rsidRDefault="00C925E3" w:rsidP="00F745EA">
            <w:pPr>
              <w:rPr>
                <w:i/>
                <w:color w:val="000000" w:themeColor="text1"/>
                <w:lang w:val="en-US"/>
              </w:rPr>
            </w:pPr>
            <w:r w:rsidRPr="00C925E3">
              <w:rPr>
                <w:i/>
                <w:color w:val="000000" w:themeColor="text1"/>
                <w:lang w:val="en-US"/>
              </w:rPr>
              <w:t>Office 30</w:t>
            </w:r>
            <w:r>
              <w:rPr>
                <w:i/>
                <w:color w:val="000000" w:themeColor="text1"/>
                <w:lang w:val="en-US"/>
              </w:rPr>
              <w:t>9</w:t>
            </w:r>
            <w:r w:rsidRPr="00C925E3">
              <w:rPr>
                <w:i/>
                <w:color w:val="000000" w:themeColor="text1"/>
                <w:lang w:val="en-US"/>
              </w:rPr>
              <w:t>, Griboedova emb. 123, Saint-Petersburg. Internet</w:t>
            </w:r>
          </w:p>
        </w:tc>
      </w:tr>
    </w:tbl>
    <w:p w14:paraId="4D277C6A" w14:textId="77777777" w:rsidR="00691CF6" w:rsidRPr="00C925E3" w:rsidRDefault="00691CF6">
      <w:pPr>
        <w:rPr>
          <w:lang w:val="en-US"/>
        </w:rPr>
      </w:pPr>
    </w:p>
    <w:p w14:paraId="7EDCBEFA" w14:textId="77777777" w:rsidR="004E12FA" w:rsidRPr="00C925E3" w:rsidRDefault="004E12FA">
      <w:pPr>
        <w:rPr>
          <w:lang w:val="en-US"/>
        </w:rPr>
      </w:pPr>
    </w:p>
    <w:p w14:paraId="7597802B" w14:textId="77777777" w:rsidR="004E12FA" w:rsidRPr="00C925E3" w:rsidRDefault="004E12FA" w:rsidP="004E12FA">
      <w:pPr>
        <w:rPr>
          <w:lang w:val="en-US"/>
        </w:rPr>
      </w:pPr>
    </w:p>
    <w:p w14:paraId="65333D33" w14:textId="051D0469" w:rsidR="004E12FA" w:rsidRPr="00C925E3" w:rsidRDefault="004E12FA" w:rsidP="004E12FA">
      <w:pPr>
        <w:rPr>
          <w:lang w:val="en-US"/>
        </w:rPr>
      </w:pPr>
      <w:r w:rsidRPr="00C925E3">
        <w:rPr>
          <w:lang w:val="en-US"/>
        </w:rPr>
        <w:tab/>
      </w:r>
      <w:r w:rsidRPr="00C925E3">
        <w:rPr>
          <w:lang w:val="en-US"/>
        </w:rPr>
        <w:tab/>
      </w:r>
    </w:p>
    <w:sectPr w:rsidR="004E12FA" w:rsidRPr="00C925E3"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01313"/>
    <w:multiLevelType w:val="hybridMultilevel"/>
    <w:tmpl w:val="D4D46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7117D8"/>
    <w:multiLevelType w:val="hybridMultilevel"/>
    <w:tmpl w:val="51D0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F65A8"/>
    <w:multiLevelType w:val="hybridMultilevel"/>
    <w:tmpl w:val="419C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F26E98"/>
    <w:multiLevelType w:val="hybridMultilevel"/>
    <w:tmpl w:val="4EB6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07"/>
    <w:rsid w:val="00023E4E"/>
    <w:rsid w:val="00032C8B"/>
    <w:rsid w:val="00052F39"/>
    <w:rsid w:val="00054118"/>
    <w:rsid w:val="00097D02"/>
    <w:rsid w:val="000A439E"/>
    <w:rsid w:val="001019DA"/>
    <w:rsid w:val="00115F41"/>
    <w:rsid w:val="00121FAF"/>
    <w:rsid w:val="001C6441"/>
    <w:rsid w:val="001D79C2"/>
    <w:rsid w:val="00200A6D"/>
    <w:rsid w:val="00231EA4"/>
    <w:rsid w:val="00262B76"/>
    <w:rsid w:val="00295F80"/>
    <w:rsid w:val="002B495C"/>
    <w:rsid w:val="002D4B0B"/>
    <w:rsid w:val="003054F1"/>
    <w:rsid w:val="00352693"/>
    <w:rsid w:val="003C6717"/>
    <w:rsid w:val="003D53CE"/>
    <w:rsid w:val="003E3254"/>
    <w:rsid w:val="00400C0B"/>
    <w:rsid w:val="004678F7"/>
    <w:rsid w:val="004C1D36"/>
    <w:rsid w:val="004E11DE"/>
    <w:rsid w:val="004E12FA"/>
    <w:rsid w:val="004E3F32"/>
    <w:rsid w:val="005106AC"/>
    <w:rsid w:val="005A0877"/>
    <w:rsid w:val="005A6059"/>
    <w:rsid w:val="005E13DA"/>
    <w:rsid w:val="005E3B03"/>
    <w:rsid w:val="00611FDD"/>
    <w:rsid w:val="00680B6B"/>
    <w:rsid w:val="00691CF6"/>
    <w:rsid w:val="006B1375"/>
    <w:rsid w:val="00772F69"/>
    <w:rsid w:val="007A73EE"/>
    <w:rsid w:val="007E3603"/>
    <w:rsid w:val="0082311B"/>
    <w:rsid w:val="00834E3D"/>
    <w:rsid w:val="00857754"/>
    <w:rsid w:val="008B458B"/>
    <w:rsid w:val="008C360E"/>
    <w:rsid w:val="00952E61"/>
    <w:rsid w:val="00963578"/>
    <w:rsid w:val="00971EDC"/>
    <w:rsid w:val="00990D2A"/>
    <w:rsid w:val="009A3754"/>
    <w:rsid w:val="00A013F2"/>
    <w:rsid w:val="00A47807"/>
    <w:rsid w:val="00A550AE"/>
    <w:rsid w:val="00AD4D49"/>
    <w:rsid w:val="00AD5C4C"/>
    <w:rsid w:val="00AE637F"/>
    <w:rsid w:val="00B47552"/>
    <w:rsid w:val="00BB4837"/>
    <w:rsid w:val="00C80066"/>
    <w:rsid w:val="00C86CA2"/>
    <w:rsid w:val="00C925E3"/>
    <w:rsid w:val="00C97240"/>
    <w:rsid w:val="00D448DA"/>
    <w:rsid w:val="00D61239"/>
    <w:rsid w:val="00D66022"/>
    <w:rsid w:val="00DC14F7"/>
    <w:rsid w:val="00F17335"/>
    <w:rsid w:val="00F3301A"/>
    <w:rsid w:val="00F379A0"/>
    <w:rsid w:val="00F50313"/>
    <w:rsid w:val="00F745EA"/>
    <w:rsid w:val="00F8477B"/>
    <w:rsid w:val="00FC4117"/>
    <w:rsid w:val="00FE5C22"/>
    <w:rsid w:val="00FF31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FA296865-1CFF-410B-84E7-2F1AB8C7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paragraph" w:customStyle="1" w:styleId="a5">
    <w:name w:val="Текстовый блок"/>
    <w:rsid w:val="00200A6D"/>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Веселова</cp:lastModifiedBy>
  <cp:revision>9</cp:revision>
  <dcterms:created xsi:type="dcterms:W3CDTF">2021-01-13T07:49:00Z</dcterms:created>
  <dcterms:modified xsi:type="dcterms:W3CDTF">2021-02-28T17:38:00Z</dcterms:modified>
</cp:coreProperties>
</file>