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02"/>
        <w:gridCol w:w="4663"/>
      </w:tblGrid>
      <w:tr w:rsidR="00A47807" w:rsidRPr="009D152B" w14:paraId="06A0CA58" w14:textId="77777777" w:rsidTr="00BF63C9">
        <w:tc>
          <w:tcPr>
            <w:tcW w:w="4902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60D1338B" w:rsidR="00A47807" w:rsidRPr="009E2FA7" w:rsidRDefault="00BF63C9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2FA7">
              <w:rPr>
                <w:rFonts w:ascii="Times New Roman" w:hAnsi="Times New Roman" w:cs="Times New Roman"/>
                <w:i/>
                <w:color w:val="000000" w:themeColor="text1"/>
              </w:rPr>
              <w:t>сервисный</w:t>
            </w:r>
          </w:p>
        </w:tc>
      </w:tr>
      <w:tr w:rsidR="00A47807" w:rsidRPr="009D152B" w14:paraId="2221CB5A" w14:textId="77777777" w:rsidTr="00BF63C9">
        <w:tc>
          <w:tcPr>
            <w:tcW w:w="4902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541FBCBA" w:rsidR="00A47807" w:rsidRPr="009D152B" w:rsidRDefault="00B10033" w:rsidP="0024200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Мониторинг оснащённости учебных аудиторий АУК «Басманный» </w:t>
            </w:r>
          </w:p>
        </w:tc>
      </w:tr>
      <w:tr w:rsidR="00023E4E" w:rsidRPr="009D152B" w14:paraId="257A433B" w14:textId="77777777" w:rsidTr="00BF63C9">
        <w:tc>
          <w:tcPr>
            <w:tcW w:w="4902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56FBB357" w:rsidR="00023E4E" w:rsidRPr="00BF63C9" w:rsidRDefault="00B10033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Факультет гуманитарных наук</w:t>
            </w:r>
          </w:p>
        </w:tc>
      </w:tr>
      <w:tr w:rsidR="000A439E" w:rsidRPr="009D152B" w14:paraId="5DC778C2" w14:textId="77777777" w:rsidTr="00BF63C9">
        <w:tc>
          <w:tcPr>
            <w:tcW w:w="4902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400CEA64" w:rsidR="000A439E" w:rsidRPr="00F63508" w:rsidRDefault="00F63508" w:rsidP="001B0C2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Моргунова Анна Борисовна</w:t>
            </w:r>
          </w:p>
        </w:tc>
      </w:tr>
      <w:tr w:rsidR="00BF63C9" w:rsidRPr="009D152B" w14:paraId="630356E2" w14:textId="77777777" w:rsidTr="00BF63C9">
        <w:tc>
          <w:tcPr>
            <w:tcW w:w="4902" w:type="dxa"/>
          </w:tcPr>
          <w:p w14:paraId="105192E3" w14:textId="7D4825AF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247CCE4E" w14:textId="4A88D59F" w:rsidR="00BF63C9" w:rsidRPr="00BF63C9" w:rsidRDefault="00F63508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A47807" w:rsidRPr="009D152B" w14:paraId="03E3786D" w14:textId="77777777" w:rsidTr="00BF63C9">
        <w:tc>
          <w:tcPr>
            <w:tcW w:w="4902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410BFC86" w14:textId="664FF69F" w:rsidR="00A47807" w:rsidRPr="00011E5F" w:rsidRDefault="00B10033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 ходе проекта студенты проанализируют оснащённость аудиторий розетками </w:t>
            </w:r>
            <w:r w:rsidR="00011E5F">
              <w:rPr>
                <w:rFonts w:ascii="Times New Roman" w:hAnsi="Times New Roman" w:cs="Times New Roman"/>
                <w:color w:val="000000" w:themeColor="text1"/>
              </w:rPr>
              <w:t>и проекторами,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11E5F">
              <w:rPr>
                <w:rFonts w:ascii="Times New Roman" w:hAnsi="Times New Roman" w:cs="Times New Roman"/>
                <w:color w:val="000000" w:themeColor="text1"/>
              </w:rPr>
              <w:t xml:space="preserve">проверят </w:t>
            </w:r>
            <w:r>
              <w:rPr>
                <w:rFonts w:ascii="Times New Roman" w:hAnsi="Times New Roman" w:cs="Times New Roman"/>
                <w:color w:val="000000" w:themeColor="text1"/>
              </w:rPr>
              <w:t>их исправность</w:t>
            </w:r>
            <w:r w:rsidR="00011E5F">
              <w:rPr>
                <w:rFonts w:ascii="Times New Roman" w:hAnsi="Times New Roman" w:cs="Times New Roman"/>
                <w:color w:val="000000" w:themeColor="text1"/>
              </w:rPr>
              <w:t xml:space="preserve"> и представят идеи по их ремонту </w:t>
            </w:r>
            <w:r w:rsidR="00011E5F" w:rsidRPr="00011E5F">
              <w:rPr>
                <w:rFonts w:ascii="Times New Roman" w:hAnsi="Times New Roman" w:cs="Times New Roman"/>
                <w:color w:val="000000" w:themeColor="text1"/>
              </w:rPr>
              <w:t xml:space="preserve">/ </w:t>
            </w:r>
            <w:r w:rsidR="00011E5F">
              <w:rPr>
                <w:rFonts w:ascii="Times New Roman" w:hAnsi="Times New Roman" w:cs="Times New Roman"/>
                <w:color w:val="000000" w:themeColor="text1"/>
              </w:rPr>
              <w:t>установке</w:t>
            </w:r>
          </w:p>
        </w:tc>
      </w:tr>
      <w:tr w:rsidR="00A47807" w:rsidRPr="009D152B" w14:paraId="7C9CC284" w14:textId="77777777" w:rsidTr="00BF63C9">
        <w:tc>
          <w:tcPr>
            <w:tcW w:w="4902" w:type="dxa"/>
          </w:tcPr>
          <w:p w14:paraId="488F959C" w14:textId="6AF01058"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476B5B5C" w14:textId="6D1855D6" w:rsidR="00A47807" w:rsidRPr="009D152B" w:rsidRDefault="00B10033" w:rsidP="009350E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Обеспечить</w:t>
            </w:r>
            <w:r w:rsidR="006B228E">
              <w:rPr>
                <w:rFonts w:ascii="Times New Roman" w:hAnsi="Times New Roman" w:cs="Times New Roman"/>
              </w:rPr>
              <w:t xml:space="preserve"> бесперебойный</w:t>
            </w:r>
            <w:r>
              <w:rPr>
                <w:rFonts w:ascii="Times New Roman" w:hAnsi="Times New Roman" w:cs="Times New Roman"/>
              </w:rPr>
              <w:t xml:space="preserve"> доступ студентов </w:t>
            </w:r>
            <w:r w:rsidR="00011E5F">
              <w:rPr>
                <w:rFonts w:ascii="Times New Roman" w:hAnsi="Times New Roman" w:cs="Times New Roman"/>
              </w:rPr>
              <w:t xml:space="preserve">и преподавателей </w:t>
            </w:r>
            <w:r>
              <w:rPr>
                <w:rFonts w:ascii="Times New Roman" w:hAnsi="Times New Roman" w:cs="Times New Roman"/>
              </w:rPr>
              <w:t xml:space="preserve">в АУК «Басманный» к </w:t>
            </w:r>
            <w:r w:rsidR="006B228E">
              <w:rPr>
                <w:rFonts w:ascii="Times New Roman" w:hAnsi="Times New Roman" w:cs="Times New Roman"/>
              </w:rPr>
              <w:t>техническому оснащению аудиторий</w:t>
            </w:r>
          </w:p>
        </w:tc>
      </w:tr>
      <w:tr w:rsidR="00BF63C9" w:rsidRPr="009D152B" w14:paraId="7971A180" w14:textId="77777777" w:rsidTr="00BF63C9">
        <w:tc>
          <w:tcPr>
            <w:tcW w:w="4902" w:type="dxa"/>
          </w:tcPr>
          <w:p w14:paraId="010F560F" w14:textId="3890099C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14:paraId="44653366" w14:textId="4217C12F" w:rsidR="00BF63C9" w:rsidRPr="00BF63C9" w:rsidRDefault="00B10033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Подготовка обходных листов и предложений по улучшению оснащённости аудиторий для руководства АУК «Басманный»</w:t>
            </w:r>
          </w:p>
        </w:tc>
      </w:tr>
      <w:tr w:rsidR="009E2FA7" w:rsidRPr="009D152B" w14:paraId="4203FB8C" w14:textId="77777777" w:rsidTr="00BF63C9">
        <w:tc>
          <w:tcPr>
            <w:tcW w:w="4902" w:type="dxa"/>
          </w:tcPr>
          <w:p w14:paraId="6F0554A2" w14:textId="49D97189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3A8CAE35" w14:textId="7E77FFB0" w:rsidR="009E2FA7" w:rsidRPr="00BF63C9" w:rsidRDefault="00F63508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F17150" w:rsidRPr="009D152B" w14:paraId="1B36512B" w14:textId="77777777" w:rsidTr="00BF63C9">
        <w:tc>
          <w:tcPr>
            <w:tcW w:w="4902" w:type="dxa"/>
          </w:tcPr>
          <w:p w14:paraId="0F65BDCC" w14:textId="7DFDA24D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1B982C2F" w:rsidR="00F17150" w:rsidRPr="00BF63C9" w:rsidRDefault="00D41F3C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</w:tr>
      <w:tr w:rsidR="00A47807" w:rsidRPr="009D152B" w14:paraId="0D6CEAC8" w14:textId="77777777" w:rsidTr="00BF63C9">
        <w:tc>
          <w:tcPr>
            <w:tcW w:w="4902" w:type="dxa"/>
          </w:tcPr>
          <w:p w14:paraId="24DF49F3" w14:textId="6165F75E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2524BCD5" w14:textId="3820E2AE" w:rsidR="00A47807" w:rsidRPr="00F17150" w:rsidRDefault="00707639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Участники проекта, предварительно получив обходные листы и списки аудиторий, будут проверять наличие и функционирование розеток</w:t>
            </w:r>
            <w:r w:rsidR="00E40629">
              <w:rPr>
                <w:rFonts w:ascii="Times New Roman" w:hAnsi="Times New Roman" w:cs="Times New Roman"/>
                <w:i/>
                <w:color w:val="000000" w:themeColor="text1"/>
              </w:rPr>
              <w:t xml:space="preserve"> и проекторов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в аудиториях</w:t>
            </w:r>
          </w:p>
        </w:tc>
      </w:tr>
      <w:tr w:rsidR="00F17150" w:rsidRPr="009D152B" w14:paraId="2F3B5B12" w14:textId="77777777" w:rsidTr="00BF63C9">
        <w:tc>
          <w:tcPr>
            <w:tcW w:w="4902" w:type="dxa"/>
          </w:tcPr>
          <w:p w14:paraId="2A653B31" w14:textId="77777777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2DA50847" w14:textId="20A60155" w:rsidR="00F17150" w:rsidRPr="00F17150" w:rsidRDefault="00707639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Наличие опыта в сервисных проектах</w:t>
            </w:r>
          </w:p>
        </w:tc>
      </w:tr>
      <w:tr w:rsidR="00691CF6" w:rsidRPr="009D152B" w14:paraId="03FD99AE" w14:textId="77777777" w:rsidTr="00BF63C9">
        <w:tc>
          <w:tcPr>
            <w:tcW w:w="4902" w:type="dxa"/>
          </w:tcPr>
          <w:p w14:paraId="2677C55D" w14:textId="2C451B2B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BDB37EE" w14:textId="079025F5" w:rsidR="00691CF6" w:rsidRPr="009D152B" w:rsidRDefault="00F63508" w:rsidP="005E13D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10</w:t>
            </w:r>
            <w:r w:rsidR="00B10033">
              <w:rPr>
                <w:rFonts w:ascii="Times New Roman" w:hAnsi="Times New Roman" w:cs="Times New Roman"/>
                <w:i/>
                <w:color w:val="000000" w:themeColor="text1"/>
              </w:rPr>
              <w:t>.03.2021 – 22.03.2021</w:t>
            </w:r>
          </w:p>
        </w:tc>
      </w:tr>
      <w:tr w:rsidR="009E2FA7" w:rsidRPr="009D152B" w14:paraId="71E87C93" w14:textId="77777777" w:rsidTr="00BF63C9">
        <w:tc>
          <w:tcPr>
            <w:tcW w:w="4902" w:type="dxa"/>
          </w:tcPr>
          <w:p w14:paraId="14677A1E" w14:textId="2468164E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</w:tcPr>
          <w:p w14:paraId="60C49DD9" w14:textId="1479060D" w:rsidR="009E2FA7" w:rsidRDefault="00B1003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8</w:t>
            </w:r>
          </w:p>
        </w:tc>
      </w:tr>
      <w:tr w:rsidR="00F17150" w:rsidRPr="009D152B" w14:paraId="46B8FBE9" w14:textId="77777777" w:rsidTr="00BF63C9">
        <w:tc>
          <w:tcPr>
            <w:tcW w:w="4902" w:type="dxa"/>
          </w:tcPr>
          <w:p w14:paraId="0E858938" w14:textId="49403675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1D7035F8" w:rsidR="00F17150" w:rsidRPr="00F17150" w:rsidRDefault="00B1003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1</w:t>
            </w:r>
          </w:p>
        </w:tc>
      </w:tr>
      <w:tr w:rsidR="00032C8B" w:rsidRPr="009D152B" w14:paraId="6B2E32C1" w14:textId="77777777" w:rsidTr="00BF63C9">
        <w:tc>
          <w:tcPr>
            <w:tcW w:w="4902" w:type="dxa"/>
          </w:tcPr>
          <w:p w14:paraId="443F6004" w14:textId="32A42871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4E534295" w14:textId="5E847C0F" w:rsidR="009E2FA7" w:rsidRPr="009D152B" w:rsidRDefault="00D41F3C" w:rsidP="00D5069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Зачёт</w:t>
            </w:r>
          </w:p>
        </w:tc>
      </w:tr>
      <w:tr w:rsidR="00F379A0" w:rsidRPr="009D152B" w14:paraId="26C4FA95" w14:textId="77777777" w:rsidTr="00BF63C9">
        <w:tc>
          <w:tcPr>
            <w:tcW w:w="4902" w:type="dxa"/>
          </w:tcPr>
          <w:p w14:paraId="6861C4AF" w14:textId="4FEF1E56"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09C35C9F" w14:textId="19616364" w:rsidR="00F379A0" w:rsidRPr="009D152B" w:rsidRDefault="00B10033" w:rsidP="00F6350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Обходные листы с комментариями </w:t>
            </w:r>
            <w:r w:rsidR="00F63508">
              <w:rPr>
                <w:rFonts w:ascii="Times New Roman" w:hAnsi="Times New Roman" w:cs="Times New Roman"/>
                <w:i/>
                <w:color w:val="000000" w:themeColor="text1"/>
              </w:rPr>
              <w:t xml:space="preserve">каждого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студента</w:t>
            </w:r>
            <w:r w:rsidR="00F63508">
              <w:rPr>
                <w:rFonts w:ascii="Times New Roman" w:hAnsi="Times New Roman" w:cs="Times New Roman"/>
                <w:i/>
                <w:color w:val="000000" w:themeColor="text1"/>
              </w:rPr>
              <w:t xml:space="preserve">. </w:t>
            </w:r>
          </w:p>
        </w:tc>
      </w:tr>
      <w:tr w:rsidR="00A47807" w:rsidRPr="009D152B" w14:paraId="384D585B" w14:textId="77777777" w:rsidTr="00BF63C9">
        <w:tc>
          <w:tcPr>
            <w:tcW w:w="4902" w:type="dxa"/>
          </w:tcPr>
          <w:p w14:paraId="7548FE3D" w14:textId="7BD9A42A" w:rsidR="00A47807" w:rsidRPr="009D152B" w:rsidRDefault="009E2FA7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0C4E70E2" w14:textId="0418AB74" w:rsidR="00A47807" w:rsidRPr="00F17150" w:rsidRDefault="00D41F3C" w:rsidP="00F6350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</w:rPr>
              <w:t xml:space="preserve">Участники проекта научатся </w:t>
            </w:r>
            <w:r w:rsidR="00F63508">
              <w:rPr>
                <w:rFonts w:ascii="Times New Roman" w:hAnsi="Times New Roman" w:cs="Times New Roman"/>
                <w:i/>
              </w:rPr>
              <w:t xml:space="preserve">научаться работать в команде, </w:t>
            </w:r>
            <w:r>
              <w:rPr>
                <w:rFonts w:ascii="Times New Roman" w:hAnsi="Times New Roman" w:cs="Times New Roman"/>
                <w:i/>
              </w:rPr>
              <w:t xml:space="preserve">составлять </w:t>
            </w:r>
            <w:r w:rsidR="00011E5F">
              <w:rPr>
                <w:rFonts w:ascii="Times New Roman" w:hAnsi="Times New Roman" w:cs="Times New Roman"/>
                <w:i/>
              </w:rPr>
              <w:t xml:space="preserve">отчётную </w:t>
            </w:r>
            <w:r>
              <w:rPr>
                <w:rFonts w:ascii="Times New Roman" w:hAnsi="Times New Roman" w:cs="Times New Roman"/>
                <w:i/>
              </w:rPr>
              <w:t>документацию</w:t>
            </w:r>
            <w:r w:rsidR="00011E5F">
              <w:rPr>
                <w:rFonts w:ascii="Times New Roman" w:hAnsi="Times New Roman" w:cs="Times New Roman"/>
                <w:i/>
              </w:rPr>
              <w:t>, анализировать техническое состояние аудиторий</w:t>
            </w:r>
            <w:r w:rsidR="00F63508">
              <w:rPr>
                <w:rFonts w:ascii="Times New Roman" w:hAnsi="Times New Roman" w:cs="Times New Roman"/>
                <w:i/>
              </w:rPr>
              <w:t xml:space="preserve">, </w:t>
            </w:r>
            <w:r w:rsidR="00011E5F">
              <w:rPr>
                <w:rFonts w:ascii="Times New Roman" w:hAnsi="Times New Roman" w:cs="Times New Roman"/>
                <w:i/>
              </w:rPr>
              <w:t xml:space="preserve"> разрабатывать</w:t>
            </w:r>
            <w:r w:rsidR="00F63508">
              <w:rPr>
                <w:rFonts w:ascii="Times New Roman" w:hAnsi="Times New Roman" w:cs="Times New Roman"/>
                <w:i/>
              </w:rPr>
              <w:t xml:space="preserve"> и формулировать</w:t>
            </w:r>
            <w:r w:rsidR="00011E5F">
              <w:rPr>
                <w:rFonts w:ascii="Times New Roman" w:hAnsi="Times New Roman" w:cs="Times New Roman"/>
                <w:i/>
              </w:rPr>
              <w:t xml:space="preserve"> предложения </w:t>
            </w:r>
            <w:r w:rsidR="00F63508">
              <w:rPr>
                <w:rFonts w:ascii="Times New Roman" w:hAnsi="Times New Roman" w:cs="Times New Roman"/>
                <w:i/>
              </w:rPr>
              <w:t xml:space="preserve">по их функциональному улучшению. </w:t>
            </w:r>
          </w:p>
        </w:tc>
      </w:tr>
      <w:tr w:rsidR="00971EDC" w:rsidRPr="009D152B" w14:paraId="3AE0C6F1" w14:textId="77777777" w:rsidTr="00BF63C9">
        <w:tc>
          <w:tcPr>
            <w:tcW w:w="4902" w:type="dxa"/>
          </w:tcPr>
          <w:p w14:paraId="42D07D64" w14:textId="6BE17E6E" w:rsidR="00971EDC" w:rsidRPr="009D152B" w:rsidRDefault="00971EDC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53673ECB" w14:textId="2D39CB3B" w:rsidR="00971EDC" w:rsidRPr="00F17150" w:rsidRDefault="00D41F3C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</w:rPr>
              <w:t>100% - оценка обходных листов</w:t>
            </w:r>
          </w:p>
        </w:tc>
      </w:tr>
      <w:tr w:rsidR="009A3754" w:rsidRPr="009D152B" w14:paraId="301B92D0" w14:textId="77777777" w:rsidTr="00BF63C9">
        <w:tc>
          <w:tcPr>
            <w:tcW w:w="4902" w:type="dxa"/>
          </w:tcPr>
          <w:p w14:paraId="105D9F0C" w14:textId="32ADFBD0"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7882F571" w:rsidR="009A3754" w:rsidRPr="00F17150" w:rsidRDefault="00F17150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нет</w:t>
            </w:r>
          </w:p>
        </w:tc>
      </w:tr>
      <w:tr w:rsidR="00F379A0" w:rsidRPr="009D152B" w14:paraId="14260A8B" w14:textId="77777777" w:rsidTr="00BF63C9">
        <w:tc>
          <w:tcPr>
            <w:tcW w:w="4902" w:type="dxa"/>
          </w:tcPr>
          <w:p w14:paraId="7020932B" w14:textId="56DDD06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663" w:type="dxa"/>
          </w:tcPr>
          <w:p w14:paraId="2CBAC50B" w14:textId="6BF12DB7" w:rsidR="00F379A0" w:rsidRPr="009D152B" w:rsidRDefault="00F63508" w:rsidP="009D152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Все образовательные </w:t>
            </w:r>
            <w:r w:rsidR="00011E5F">
              <w:rPr>
                <w:rFonts w:ascii="Times New Roman" w:hAnsi="Times New Roman" w:cs="Times New Roman"/>
                <w:i/>
                <w:color w:val="000000" w:themeColor="text1"/>
              </w:rPr>
              <w:t>програм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мы факультета гуманитарных наук</w:t>
            </w:r>
            <w:bookmarkStart w:id="0" w:name="_GoBack"/>
            <w:bookmarkEnd w:id="0"/>
          </w:p>
        </w:tc>
      </w:tr>
      <w:tr w:rsidR="00F379A0" w:rsidRPr="009D152B" w14:paraId="4B6A6EBF" w14:textId="77777777" w:rsidTr="00BF63C9">
        <w:tc>
          <w:tcPr>
            <w:tcW w:w="4902" w:type="dxa"/>
          </w:tcPr>
          <w:p w14:paraId="126F3E48" w14:textId="77777777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lastRenderedPageBreak/>
              <w:t>Территория</w:t>
            </w:r>
          </w:p>
        </w:tc>
        <w:tc>
          <w:tcPr>
            <w:tcW w:w="4663" w:type="dxa"/>
          </w:tcPr>
          <w:p w14:paraId="50B50415" w14:textId="4C98D657" w:rsidR="00F379A0" w:rsidRPr="009D152B" w:rsidRDefault="00D41F3C" w:rsidP="00F745E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АУК «Басманный»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11E5F"/>
    <w:rsid w:val="00023E4E"/>
    <w:rsid w:val="00032C8B"/>
    <w:rsid w:val="00054118"/>
    <w:rsid w:val="00097D02"/>
    <w:rsid w:val="000A439E"/>
    <w:rsid w:val="001B0C26"/>
    <w:rsid w:val="001D79C2"/>
    <w:rsid w:val="00231EA4"/>
    <w:rsid w:val="0024200C"/>
    <w:rsid w:val="00295F80"/>
    <w:rsid w:val="002D4B0B"/>
    <w:rsid w:val="003D53CE"/>
    <w:rsid w:val="003E3254"/>
    <w:rsid w:val="00400C0B"/>
    <w:rsid w:val="004678F7"/>
    <w:rsid w:val="004C1D36"/>
    <w:rsid w:val="004E11DE"/>
    <w:rsid w:val="004E12FA"/>
    <w:rsid w:val="004E3F32"/>
    <w:rsid w:val="005A6059"/>
    <w:rsid w:val="005B7656"/>
    <w:rsid w:val="005E13DA"/>
    <w:rsid w:val="005E3B03"/>
    <w:rsid w:val="00611FDD"/>
    <w:rsid w:val="00691CF6"/>
    <w:rsid w:val="006B228E"/>
    <w:rsid w:val="006E5DCE"/>
    <w:rsid w:val="00707639"/>
    <w:rsid w:val="00772F69"/>
    <w:rsid w:val="007B083E"/>
    <w:rsid w:val="0082311B"/>
    <w:rsid w:val="00834E3D"/>
    <w:rsid w:val="008B458B"/>
    <w:rsid w:val="009350EA"/>
    <w:rsid w:val="00963578"/>
    <w:rsid w:val="00971EDC"/>
    <w:rsid w:val="00990D2A"/>
    <w:rsid w:val="009A3754"/>
    <w:rsid w:val="009D152B"/>
    <w:rsid w:val="009E2FA7"/>
    <w:rsid w:val="00A013F2"/>
    <w:rsid w:val="00A47807"/>
    <w:rsid w:val="00A550AE"/>
    <w:rsid w:val="00AD4D49"/>
    <w:rsid w:val="00AD5C4C"/>
    <w:rsid w:val="00B10033"/>
    <w:rsid w:val="00B47552"/>
    <w:rsid w:val="00BF63C9"/>
    <w:rsid w:val="00C86CA2"/>
    <w:rsid w:val="00D41F3C"/>
    <w:rsid w:val="00D448DA"/>
    <w:rsid w:val="00D50690"/>
    <w:rsid w:val="00D66022"/>
    <w:rsid w:val="00E40629"/>
    <w:rsid w:val="00EA0CDA"/>
    <w:rsid w:val="00EF51AC"/>
    <w:rsid w:val="00F17150"/>
    <w:rsid w:val="00F17335"/>
    <w:rsid w:val="00F379A0"/>
    <w:rsid w:val="00F50313"/>
    <w:rsid w:val="00F63508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86873-106E-4A0C-87B2-BF00F5208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ЦСТП</cp:lastModifiedBy>
  <cp:revision>2</cp:revision>
  <dcterms:created xsi:type="dcterms:W3CDTF">2021-03-05T09:15:00Z</dcterms:created>
  <dcterms:modified xsi:type="dcterms:W3CDTF">2021-03-05T09:15:00Z</dcterms:modified>
</cp:coreProperties>
</file>