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73" w:rsidRDefault="00FC1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925373" w:rsidRDefault="00925373"/>
    <w:tbl>
      <w:tblPr>
        <w:tblStyle w:val="TableNormal"/>
        <w:tblW w:w="102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</w:rPr>
              <w:t>Прикладной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Instagram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аккаунт МОМ ВШЭ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Дирекция по привлечению иностранных студентов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Деев Александр Владимирович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Дирек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тор по привлечению иностранных студентов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Востребованность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Pr>
              <w:shd w:val="clear" w:color="auto" w:fill="FFFFFF"/>
            </w:pP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Instagram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аккаунт МОМ ВШЭ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это место притяжения школьников из стран СНГ и зарубежья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которые хотят поступить в ВЭШ через Международную Олимпиаду Молодежи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Мы рассказываем о направлениях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олимпиады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преподавателях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новостях вуза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Показываем привлекательность учебы в ВЭШ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рассказываем о возможностях поступить через Олимпиаду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А так же создаем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комьюнити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котором легко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весело и всегда ответят на любой вопрос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Формат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сети развлекательный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поэтому мы преподносим всю информацию в максимально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легкой и приятной форме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lastRenderedPageBreak/>
              <w:t>Описание решаемой проблемы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 настоящий момент встал вопрос дальнейшего развития и появилась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необходимость в новых членах команды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В команду требуется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Иллюстратор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для создания тематических комиксов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иллюстраций в посты и истории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Желателен навык анимации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Работа постоянная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Дизайнер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оформ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ление обложек постов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историй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обложек для видео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обложек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хайлайтев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тд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Работа постоянная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Контент менеджер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задача совместно с выпускающим редактором создавать контент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писать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кп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придумывать идеи для постов и историй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помогать в реализации и публикации контента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Поиск героев и материалов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Предоставление информации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постановка задач  копирайтеру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дизайнеру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иллюстратору и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тд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Работа постоянная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Авторы для тематических историй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Если вы увлечены какой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то темой или наукой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кино или астрофизика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история или литерат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ура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хотите делиться интересными и полезными знаниями через формат Историй в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Инстаграм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Работа частичная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 договоренности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1-2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раза в неделю заранее готовите материал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Цель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Pr>
              <w:shd w:val="clear" w:color="auto" w:fill="FFFFFF"/>
            </w:pP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Преобразовать формат проекта в соответствии с современными тенденциями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Собрать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комьюнити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школьников из стран СНГ и зарубежья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создать дружественную платформу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Требования к участникам с указанием ролей в проектной </w:t>
            </w:r>
            <w:r>
              <w:rPr>
                <w:rFonts w:ascii="Times New Roman" w:hAnsi="Times New Roman"/>
              </w:rPr>
              <w:t>команде при групповых проектах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Требования для всех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исполнительность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грамотность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ответственность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коммуникабельность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самодисциплина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умение работать в стрессовых условиях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опыт или прохождение курсов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соответственно роли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проекте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Иллюстратор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 xml:space="preserve">постоянная работа в команде по созданию </w:t>
            </w:r>
            <w:r>
              <w:rPr>
                <w:rFonts w:ascii="Times New Roman" w:hAnsi="Times New Roman"/>
                <w:i/>
                <w:iCs/>
              </w:rPr>
              <w:t>уникального и интересного контента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925373" w:rsidRDefault="00FC1AB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Дизайнер</w:t>
            </w:r>
            <w:r>
              <w:rPr>
                <w:rFonts w:ascii="Times New Roman" w:hAnsi="Times New Roman"/>
                <w:i/>
                <w:iCs/>
              </w:rPr>
              <w:t>:</w:t>
            </w:r>
            <w:r>
              <w:rPr>
                <w:rFonts w:ascii="Times New Roman" w:hAnsi="Times New Roman"/>
                <w:i/>
                <w:iCs/>
              </w:rPr>
              <w:t>постоянная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работа в команде по созданию уникального и интересного контента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925373" w:rsidRDefault="00FC1AB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Контент менеджер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>постоянная работа в команде по созданию уникального и интересного контента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:rsidR="00925373" w:rsidRDefault="00FC1AB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Создание интересных тематических историй </w:t>
            </w:r>
            <w:r>
              <w:rPr>
                <w:rFonts w:ascii="Times New Roman" w:hAnsi="Times New Roman"/>
                <w:i/>
                <w:iCs/>
              </w:rPr>
              <w:t xml:space="preserve">1-2 </w:t>
            </w:r>
            <w:r>
              <w:rPr>
                <w:rFonts w:ascii="Times New Roman" w:hAnsi="Times New Roman"/>
                <w:i/>
                <w:iCs/>
              </w:rPr>
              <w:t xml:space="preserve">раза в неделю по </w:t>
            </w:r>
            <w:r>
              <w:rPr>
                <w:rFonts w:ascii="Times New Roman" w:hAnsi="Times New Roman"/>
                <w:i/>
                <w:iCs/>
              </w:rPr>
              <w:t xml:space="preserve">3-5 </w:t>
            </w:r>
            <w:r>
              <w:rPr>
                <w:rFonts w:ascii="Times New Roman" w:hAnsi="Times New Roman"/>
                <w:i/>
                <w:iCs/>
              </w:rPr>
              <w:t>историй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</w:rPr>
              <w:t xml:space="preserve">При наличии большого количества заявок приоритет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отдаётся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студентам</w:t>
            </w:r>
            <w:r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 xml:space="preserve"> проявившим творческое видение задачи и креативный подход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долгосрочную работу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Трудоемкость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часы в неделю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на одного участника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</w:rPr>
              <w:t xml:space="preserve">Для полной занятости </w:t>
            </w:r>
            <w:r>
              <w:rPr>
                <w:rFonts w:ascii="Times New Roman" w:hAnsi="Times New Roman"/>
                <w:i/>
                <w:iCs/>
              </w:rPr>
              <w:t>9</w:t>
            </w:r>
            <w:r>
              <w:rPr>
                <w:rFonts w:ascii="Times New Roman" w:hAnsi="Times New Roman"/>
                <w:i/>
                <w:iCs/>
              </w:rPr>
              <w:br/>
              <w:t xml:space="preserve">Для частичной </w:t>
            </w:r>
            <w:r>
              <w:rPr>
                <w:rFonts w:ascii="Times New Roman" w:hAnsi="Times New Roman"/>
                <w:i/>
                <w:iCs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 xml:space="preserve">по </w:t>
            </w:r>
            <w:r>
              <w:rPr>
                <w:rFonts w:ascii="Times New Roman" w:hAnsi="Times New Roman"/>
                <w:i/>
                <w:iCs/>
              </w:rPr>
              <w:t>договоренности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 проектной деятельности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Групповая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Тип занятости студента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Смешанныи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̆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Удаленная работа и участие на мероприятиях и в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очных встречах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Pr="00435090" w:rsidRDefault="00435090">
            <w:r>
              <w:rPr>
                <w:rFonts w:ascii="Times New Roman" w:hAnsi="Times New Roman"/>
                <w:i/>
                <w:iCs/>
              </w:rPr>
              <w:t>Экзамен</w:t>
            </w:r>
            <w:bookmarkStart w:id="0" w:name="_GoBack"/>
            <w:bookmarkEnd w:id="0"/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Формат представления результатов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который подлежит оцениванию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Качественная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продуктивная и долгосрочная работа в проекте и будет показателем результативности работы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</w:rPr>
              <w:t>Навыки ведения подобного рода проекта на всех этапах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Критерии оценивания результатов проекта с указанием в</w:t>
            </w:r>
            <w:r>
              <w:rPr>
                <w:rFonts w:ascii="Times New Roman" w:hAnsi="Times New Roman"/>
              </w:rPr>
              <w:t xml:space="preserve">сех требований и параметров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Опр</w:t>
            </w:r>
            <w:r>
              <w:rPr>
                <w:rFonts w:ascii="Times New Roman" w:hAnsi="Times New Roman"/>
                <w:i/>
                <w:iCs/>
              </w:rPr>
              <w:t>+</w:t>
            </w:r>
            <w:r>
              <w:rPr>
                <w:rFonts w:ascii="Times New Roman" w:hAnsi="Times New Roman"/>
                <w:i/>
                <w:iCs/>
              </w:rPr>
              <w:t>Осп</w:t>
            </w:r>
            <w:r>
              <w:rPr>
                <w:rFonts w:ascii="Times New Roman" w:hAnsi="Times New Roman"/>
                <w:i/>
                <w:iCs/>
              </w:rPr>
              <w:t>+</w:t>
            </w:r>
            <w:r>
              <w:rPr>
                <w:rFonts w:ascii="Times New Roman" w:hAnsi="Times New Roman"/>
                <w:i/>
                <w:iCs/>
              </w:rPr>
              <w:t>Ор</w:t>
            </w:r>
            <w:r>
              <w:rPr>
                <w:rFonts w:ascii="Times New Roman" w:hAnsi="Times New Roman"/>
                <w:i/>
                <w:iCs/>
              </w:rPr>
              <w:t>+</w:t>
            </w:r>
            <w:r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>+</w:t>
            </w:r>
            <w:r>
              <w:rPr>
                <w:rFonts w:ascii="Times New Roman" w:hAnsi="Times New Roman"/>
                <w:i/>
                <w:iCs/>
              </w:rPr>
              <w:t>Огр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)/5, </w:t>
            </w:r>
            <w:r>
              <w:rPr>
                <w:rFonts w:ascii="Times New Roman" w:hAnsi="Times New Roman"/>
                <w:i/>
                <w:iCs/>
              </w:rPr>
              <w:t>где</w:t>
            </w:r>
          </w:p>
          <w:p w:rsidR="00925373" w:rsidRDefault="00FC1AB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Опр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– Оценка результата проекта</w:t>
            </w:r>
          </w:p>
          <w:p w:rsidR="00925373" w:rsidRDefault="00FC1AB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Осп – Оценка использованных в проекте способов и технологий </w:t>
            </w:r>
          </w:p>
          <w:p w:rsidR="00925373" w:rsidRDefault="00FC1AB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Ор – Оценка хода реализации проекта </w:t>
            </w:r>
          </w:p>
          <w:p w:rsidR="00925373" w:rsidRDefault="00FC1AB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– Оценка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планируемых компетенций </w:t>
            </w:r>
          </w:p>
          <w:p w:rsidR="00925373" w:rsidRDefault="00FC1ABC">
            <w:proofErr w:type="spellStart"/>
            <w:r>
              <w:rPr>
                <w:rFonts w:ascii="Times New Roman" w:hAnsi="Times New Roman"/>
                <w:i/>
                <w:iCs/>
              </w:rPr>
              <w:t>Огр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– Оценка индивидуального вклада участника в групповую работу 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</w:rPr>
              <w:t>Да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«Журналистика»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«Реклама и связи с общественностью»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«Дизайн»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r>
              <w:rPr>
                <w:rFonts w:ascii="Times New Roman" w:hAnsi="Times New Roman"/>
                <w:i/>
                <w:i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</w:tr>
      <w:tr w:rsidR="00925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373" w:rsidRDefault="00FC1ABC"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АУК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"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Покровский бульвар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",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Покровс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кий б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</w:t>
            </w:r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.11, </w:t>
            </w:r>
            <w:proofErr w:type="spellStart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каб</w:t>
            </w:r>
            <w:proofErr w:type="spellEnd"/>
            <w:r>
              <w:rPr>
                <w:rFonts w:ascii="Times New Roman" w:hAnsi="Times New Roman"/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D618</w:t>
            </w:r>
          </w:p>
        </w:tc>
      </w:tr>
    </w:tbl>
    <w:p w:rsidR="00925373" w:rsidRDefault="00925373">
      <w:pPr>
        <w:widowControl w:val="0"/>
        <w:ind w:left="2" w:hanging="2"/>
      </w:pPr>
    </w:p>
    <w:sectPr w:rsidR="00925373">
      <w:headerReference w:type="default" r:id="rId7"/>
      <w:footerReference w:type="default" r:id="rId8"/>
      <w:pgSz w:w="11900" w:h="16840"/>
      <w:pgMar w:top="850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BC" w:rsidRDefault="00FC1ABC">
      <w:r>
        <w:separator/>
      </w:r>
    </w:p>
  </w:endnote>
  <w:endnote w:type="continuationSeparator" w:id="0">
    <w:p w:rsidR="00FC1ABC" w:rsidRDefault="00FC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73" w:rsidRDefault="009253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BC" w:rsidRDefault="00FC1ABC">
      <w:r>
        <w:separator/>
      </w:r>
    </w:p>
  </w:footnote>
  <w:footnote w:type="continuationSeparator" w:id="0">
    <w:p w:rsidR="00FC1ABC" w:rsidRDefault="00FC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373" w:rsidRDefault="009253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504"/>
    <w:multiLevelType w:val="hybridMultilevel"/>
    <w:tmpl w:val="BDE46A08"/>
    <w:lvl w:ilvl="0" w:tplc="1E4A6BD0">
      <w:start w:val="1"/>
      <w:numFmt w:val="decimal"/>
      <w:lvlText w:val="%1."/>
      <w:lvlJc w:val="left"/>
      <w:pPr>
        <w:ind w:left="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0F2B4">
      <w:start w:val="1"/>
      <w:numFmt w:val="decimal"/>
      <w:lvlText w:val="%2."/>
      <w:lvlJc w:val="left"/>
      <w:pPr>
        <w:ind w:left="1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04644">
      <w:start w:val="1"/>
      <w:numFmt w:val="decimal"/>
      <w:lvlText w:val="%3."/>
      <w:lvlJc w:val="left"/>
      <w:pPr>
        <w:ind w:left="1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2AB72C">
      <w:start w:val="1"/>
      <w:numFmt w:val="decimal"/>
      <w:lvlText w:val="%4."/>
      <w:lvlJc w:val="left"/>
      <w:pPr>
        <w:ind w:left="2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D014E8">
      <w:start w:val="1"/>
      <w:numFmt w:val="decimal"/>
      <w:lvlText w:val="%5."/>
      <w:lvlJc w:val="left"/>
      <w:pPr>
        <w:ind w:left="34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64D08">
      <w:start w:val="1"/>
      <w:numFmt w:val="decimal"/>
      <w:lvlText w:val="%6."/>
      <w:lvlJc w:val="left"/>
      <w:pPr>
        <w:ind w:left="42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AA0B2E">
      <w:start w:val="1"/>
      <w:numFmt w:val="decimal"/>
      <w:lvlText w:val="%7."/>
      <w:lvlJc w:val="left"/>
      <w:pPr>
        <w:ind w:left="50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E9F2A">
      <w:start w:val="1"/>
      <w:numFmt w:val="decimal"/>
      <w:lvlText w:val="%8."/>
      <w:lvlJc w:val="left"/>
      <w:pPr>
        <w:ind w:left="58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25E90">
      <w:start w:val="1"/>
      <w:numFmt w:val="decimal"/>
      <w:lvlText w:val="%9."/>
      <w:lvlJc w:val="left"/>
      <w:pPr>
        <w:ind w:left="6653" w:hanging="2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3"/>
    <w:rsid w:val="00435090"/>
    <w:rsid w:val="00925373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B1"/>
  <w15:docId w15:val="{F750E9AA-2EC7-42C2-BE81-933D228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2021-03-22T15:48:00Z</dcterms:created>
  <dcterms:modified xsi:type="dcterms:W3CDTF">2021-03-22T15:52:00Z</dcterms:modified>
</cp:coreProperties>
</file>