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34" w:rsidRDefault="00BF3434" w:rsidP="00BF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BF3434" w:rsidRDefault="00BF3434" w:rsidP="00BF3434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EE60AE" w:rsidP="00EE60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р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>оссийско-вьетнамски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 xml:space="preserve"> в контексте всеобъемлющего стратегического партнерства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9C7C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Факультет гуманитарных наук, 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 античности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Игорь Викторович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проекта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международной политике широко используются термины «стратегическое партнерство», «всеобъемлющее стратегическое партнерство», однако </w:t>
            </w:r>
            <w:r w:rsidR="006F59AA">
              <w:rPr>
                <w:rFonts w:ascii="Times New Roman" w:hAnsi="Times New Roman" w:cs="Times New Roman"/>
              </w:rPr>
              <w:t xml:space="preserve">теоретические аспекты этих понятий слабо изучены. </w:t>
            </w:r>
            <w:r w:rsidR="009558D4">
              <w:rPr>
                <w:rFonts w:ascii="Times New Roman" w:hAnsi="Times New Roman" w:cs="Times New Roman"/>
              </w:rPr>
              <w:t xml:space="preserve">Данный проект предполагает проведение исследования по данной проблеме на примере российско-вьетнамских отношений на современном этапе и анализа конкретных областей сотрудничества РФ и СРВ: политической, торгово-экономической, военной и культурной. </w:t>
            </w:r>
          </w:p>
          <w:p w:rsidR="00BF3434" w:rsidRDefault="00BF3434" w:rsidP="009558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Работа с исследовательскими материалами (российских, </w:t>
            </w:r>
            <w:r w:rsidR="009558D4">
              <w:rPr>
                <w:rFonts w:ascii="Times New Roman" w:hAnsi="Times New Roman" w:cs="Times New Roman"/>
                <w:color w:val="000000" w:themeColor="text1"/>
              </w:rPr>
              <w:t>вьетнамских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западных авторов) по различным аспектам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вьетнамоведения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является одним из важнейших профессиональных навыков студентов направления «Востоковедение и африканистика.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Сбор, перевод, изучение, анализ и оценка научных и журнальных статей </w:t>
            </w:r>
            <w:r w:rsidR="009C7C91">
              <w:rPr>
                <w:rFonts w:ascii="Times New Roman" w:hAnsi="Times New Roman" w:cs="Times New Roman"/>
                <w:color w:val="000000" w:themeColor="text1"/>
              </w:rPr>
              <w:t>российских, вьетнамских и западных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авторов, которые занимаются </w:t>
            </w:r>
            <w:r w:rsidR="009C7C91">
              <w:rPr>
                <w:rFonts w:ascii="Times New Roman" w:hAnsi="Times New Roman" w:cs="Times New Roman"/>
                <w:color w:val="000000" w:themeColor="text1"/>
              </w:rPr>
              <w:t>проблемами международной политики</w:t>
            </w:r>
            <w:r w:rsidR="00A957ED">
              <w:rPr>
                <w:rFonts w:ascii="Times New Roman" w:hAnsi="Times New Roman" w:cs="Times New Roman"/>
                <w:color w:val="000000" w:themeColor="text1"/>
              </w:rPr>
              <w:t xml:space="preserve"> и российско-вьетнамских отношений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BF3434" w:rsidRDefault="00BF34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Сопоставление взглядов </w:t>
            </w:r>
            <w:r w:rsidR="009C7C91">
              <w:rPr>
                <w:rFonts w:ascii="Times New Roman" w:hAnsi="Times New Roman" w:cs="Times New Roman"/>
                <w:color w:val="000000" w:themeColor="text1"/>
              </w:rPr>
              <w:t xml:space="preserve">российских, вьетнамских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западных </w:t>
            </w:r>
            <w:r w:rsidR="009C7C91">
              <w:rPr>
                <w:rFonts w:ascii="Times New Roman" w:hAnsi="Times New Roman" w:cs="Times New Roman"/>
                <w:color w:val="000000" w:themeColor="text1"/>
              </w:rPr>
              <w:t>специалистов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определение их общих и особых подходов к изучению </w:t>
            </w:r>
            <w:r w:rsidR="009C7C91">
              <w:rPr>
                <w:rFonts w:ascii="Times New Roman" w:hAnsi="Times New Roman" w:cs="Times New Roman"/>
                <w:color w:val="000000" w:themeColor="text1"/>
              </w:rPr>
              <w:t>поставленной проблемы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9C7C91" w:rsidRDefault="00BF3434" w:rsidP="009C7C9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C7C91">
              <w:rPr>
                <w:rFonts w:ascii="Times New Roman" w:hAnsi="Times New Roman" w:cs="Times New Roman"/>
                <w:color w:val="000000" w:themeColor="text1"/>
              </w:rPr>
              <w:t>Определение смысла и содержания понятия «всеобъемлющее стратегическое партнерство».</w:t>
            </w:r>
          </w:p>
          <w:p w:rsidR="00BF3434" w:rsidRDefault="009C7C91" w:rsidP="009C7C9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Решение вопроса: насколько нынешний уровень развития российско-вьетнамских отношений соответствует содержанию понятия «всеобъемлющее стратегическое партнерство»?  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Закрепление навыков работы с научными исследованиями и материалами СМИ на </w:t>
            </w:r>
            <w:r w:rsidR="00A957ED">
              <w:rPr>
                <w:rFonts w:ascii="Times New Roman" w:hAnsi="Times New Roman" w:cs="Times New Roman"/>
              </w:rPr>
              <w:t xml:space="preserve">русском и </w:t>
            </w:r>
            <w:r>
              <w:rPr>
                <w:rFonts w:ascii="Times New Roman" w:hAnsi="Times New Roman" w:cs="Times New Roman"/>
              </w:rPr>
              <w:t>иностранных языках.</w:t>
            </w:r>
          </w:p>
          <w:p w:rsidR="00BF3434" w:rsidRDefault="00BF34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Расширение практики компаративного анализа выводов российских и западных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исследователей.  </w:t>
            </w:r>
          </w:p>
          <w:p w:rsidR="00BF3434" w:rsidRDefault="00BF34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опыта организации научных мероприятий и выступлений на них («круглых столов», конференций).</w:t>
            </w:r>
          </w:p>
          <w:p w:rsidR="00BF3434" w:rsidRDefault="00BF3434" w:rsidP="00A957E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и совершенствование умений подготовки аналитических текстов и научных работ.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 w:rsidP="00A957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Проведение студенческого «круглого стола»: выступление с докладами по итогам проделанной работы.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957ED">
              <w:rPr>
                <w:rFonts w:ascii="Times New Roman" w:hAnsi="Times New Roman" w:cs="Times New Roman"/>
                <w:color w:val="000000" w:themeColor="text1"/>
              </w:rPr>
              <w:t>Первоначально все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 w:rsidR="00A957ED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проекта изучают </w:t>
            </w:r>
            <w:r w:rsidR="00A957ED">
              <w:rPr>
                <w:rFonts w:ascii="Times New Roman" w:hAnsi="Times New Roman" w:cs="Times New Roman"/>
                <w:color w:val="000000" w:themeColor="text1"/>
              </w:rPr>
              <w:t>теоретические аспекты понятия «всеобъемлющее стратегическое партнерство»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3434" w:rsidRDefault="00BF3434" w:rsidP="00EA77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A771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957ED">
              <w:rPr>
                <w:rFonts w:ascii="Times New Roman" w:hAnsi="Times New Roman" w:cs="Times New Roman"/>
                <w:color w:val="000000" w:themeColor="text1"/>
              </w:rPr>
              <w:t>а следующем этапе за каждым участником закрепляется для анализа одна из конкретных сфер российско-вьетнамского сотрудничества: политическая, торгово-экономическая, военная, культурная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A957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Совместное планирование: распределение направлений исследований; </w:t>
            </w:r>
            <w:r>
              <w:rPr>
                <w:rFonts w:ascii="Times New Roman" w:hAnsi="Times New Roman" w:cs="Times New Roman"/>
              </w:rPr>
              <w:t xml:space="preserve">определение списка авторов, работы которых предстоит изучить; </w:t>
            </w:r>
            <w:r>
              <w:rPr>
                <w:rFonts w:ascii="Times New Roman" w:hAnsi="Times New Roman" w:cs="Times New Roman"/>
                <w:color w:val="000000" w:themeColor="text1"/>
              </w:rPr>
              <w:t>установка индивидуальных сроков представления результатов проделанной работы; обсуждение стратегий работы с текстом.</w:t>
            </w:r>
          </w:p>
          <w:p w:rsidR="00BF3434" w:rsidRDefault="00BF3434">
            <w:pPr>
              <w:shd w:val="clear" w:color="auto" w:fill="FFFFFF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Самостоятельная исследовательская деятельность студента в соответствии с выбранной стратегией (перевод, анализ).</w:t>
            </w:r>
          </w:p>
          <w:p w:rsidR="00BF3434" w:rsidRDefault="00BF3434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Групповое обсуждение итогов работы на </w:t>
            </w:r>
            <w:r>
              <w:rPr>
                <w:rFonts w:ascii="Times New Roman" w:hAnsi="Times New Roman" w:cs="Times New Roman"/>
              </w:rPr>
              <w:t xml:space="preserve"> проектных семинарах, сопоставление взглядов российских</w:t>
            </w:r>
            <w:r w:rsidR="00A957ED">
              <w:rPr>
                <w:rFonts w:ascii="Times New Roman" w:hAnsi="Times New Roman" w:cs="Times New Roman"/>
              </w:rPr>
              <w:t>, вьетнамских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57ED">
              <w:rPr>
                <w:rFonts w:ascii="Times New Roman" w:hAnsi="Times New Roman" w:cs="Times New Roman"/>
              </w:rPr>
              <w:t>западных специалистов по поставленной проблеме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3434" w:rsidRDefault="00BF3434" w:rsidP="00A957ED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докладов для «круглого стола», организация «круглого стола».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BF3434" w:rsidRDefault="00BF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Знание английского/французского, вьетнамского языков; </w:t>
            </w:r>
          </w:p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готовность к работе с большим объемом текста на </w:t>
            </w:r>
            <w:r w:rsidR="00A957ED">
              <w:rPr>
                <w:rFonts w:ascii="Times New Roman" w:hAnsi="Times New Roman" w:cs="Times New Roman"/>
                <w:color w:val="000000" w:themeColor="text1"/>
              </w:rPr>
              <w:t xml:space="preserve">русском и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иностранном язык</w:t>
            </w:r>
            <w:r w:rsidR="00EA7718">
              <w:rPr>
                <w:rFonts w:ascii="Times New Roman" w:hAnsi="Times New Roman" w:cs="Times New Roman"/>
                <w:color w:val="000000" w:themeColor="text1"/>
              </w:rPr>
              <w:t>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наличие интереса к компаративным исследованиям; </w:t>
            </w:r>
          </w:p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хорошие навыки написания аналитических и научных текстов или осознанное желание их приобрести;</w:t>
            </w:r>
          </w:p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высокая успеваемость.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EA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>.09.202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 xml:space="preserve"> – 31.05.202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 xml:space="preserve"> (3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 xml:space="preserve"> недель)</w:t>
            </w:r>
          </w:p>
          <w:p w:rsidR="00BF3434" w:rsidRDefault="00EA771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06</w:t>
            </w:r>
            <w:r w:rsidR="00BF3434">
              <w:rPr>
                <w:rFonts w:ascii="Times New Roman" w:hAnsi="Times New Roman" w:cs="Times New Roman"/>
                <w:i/>
                <w:color w:val="000000" w:themeColor="text1"/>
              </w:rPr>
              <w:t>.09.202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F34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30.09.202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F3434">
              <w:rPr>
                <w:rFonts w:ascii="Times New Roman" w:hAnsi="Times New Roman" w:cs="Times New Roman"/>
                <w:color w:val="000000" w:themeColor="text1"/>
              </w:rPr>
              <w:t>: совместное планирование.</w:t>
            </w:r>
          </w:p>
          <w:p w:rsidR="00BF3434" w:rsidRDefault="00BF34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01.10.202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15.04.202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самостоятельная работа студентов по переводу и анализу текста, проведение очных семинаров. </w:t>
            </w:r>
          </w:p>
          <w:p w:rsidR="00BF3434" w:rsidRDefault="00BF34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15.04.2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30.04.202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подготовка и проведение «круглого стола» по результатам работы.</w:t>
            </w:r>
          </w:p>
          <w:p w:rsidR="00BF3434" w:rsidRDefault="00BF3434" w:rsidP="00E360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01.05.202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31.05.202</w:t>
            </w:r>
            <w:r w:rsidR="00E3609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EA7718">
              <w:rPr>
                <w:rFonts w:ascii="Times New Roman" w:hAnsi="Times New Roman" w:cs="Times New Roman"/>
                <w:color w:val="000000" w:themeColor="text1"/>
              </w:rPr>
              <w:t>подведение итогов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bookmarkStart w:id="0" w:name="_GoBack"/>
            <w:bookmarkEnd w:id="0"/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18" w:rsidRDefault="00BF3434" w:rsidP="00EA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A7718">
              <w:rPr>
                <w:rFonts w:ascii="Times New Roman" w:hAnsi="Times New Roman" w:cs="Times New Roman"/>
              </w:rPr>
              <w:t xml:space="preserve">Написание доклада. </w:t>
            </w:r>
          </w:p>
          <w:p w:rsidR="00BF3434" w:rsidRDefault="00EA7718" w:rsidP="00EA771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Выступление </w:t>
            </w:r>
            <w:r w:rsidR="00BF3434">
              <w:rPr>
                <w:rFonts w:ascii="Times New Roman" w:hAnsi="Times New Roman" w:cs="Times New Roman"/>
              </w:rPr>
              <w:t xml:space="preserve">на «круглом столе».  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Участники проекта:</w:t>
            </w:r>
          </w:p>
          <w:p w:rsidR="00BF3434" w:rsidRDefault="00BF3434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- овладеют навыками комплексной исследовательской деятельности; </w:t>
            </w:r>
          </w:p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- приобретают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способность самостоятельно находить источники информации по избранному направлению, самостоятельно систематизировать и структурировать большие объемы информации; </w:t>
            </w:r>
          </w:p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знакомятся с принципами и методами компаративных исследований;</w:t>
            </w:r>
          </w:p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повышают уровень владения иностранными языками.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инициативность и самостоятельность при подборе материала для исследования;</w:t>
            </w:r>
          </w:p>
          <w:p w:rsidR="00BF3434" w:rsidRDefault="00BF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точность перевода иностранных текстов;</w:t>
            </w:r>
          </w:p>
          <w:p w:rsidR="00BF3434" w:rsidRDefault="00BF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проделанной работы в соответствии с установленным планом;</w:t>
            </w:r>
          </w:p>
          <w:p w:rsidR="00BF3434" w:rsidRDefault="00BF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глубина анализа текстов;</w:t>
            </w:r>
          </w:p>
          <w:p w:rsidR="00BF3434" w:rsidRDefault="00BF34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оригинальность выводов;</w:t>
            </w:r>
          </w:p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грамотное написание доклада и научной статьи; </w:t>
            </w:r>
          </w:p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оформление статьи в соответствии с требованиями. 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 w:rsidP="000E78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«Востоковедение», «</w:t>
            </w:r>
            <w:r w:rsidR="00EA7718">
              <w:rPr>
                <w:rFonts w:ascii="Times New Roman" w:hAnsi="Times New Roman" w:cs="Times New Roman"/>
                <w:color w:val="000000" w:themeColor="text1"/>
              </w:rPr>
              <w:t xml:space="preserve">Политические науки и </w:t>
            </w:r>
            <w:proofErr w:type="spellStart"/>
            <w:r w:rsidR="00EA7718">
              <w:rPr>
                <w:rFonts w:ascii="Times New Roman" w:hAnsi="Times New Roman" w:cs="Times New Roman"/>
                <w:color w:val="000000" w:themeColor="text1"/>
              </w:rPr>
              <w:t>регионоведение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FB6082">
              <w:rPr>
                <w:rFonts w:ascii="Times New Roman" w:hAnsi="Times New Roman" w:cs="Times New Roman"/>
                <w:color w:val="000000" w:themeColor="text1"/>
              </w:rPr>
              <w:t xml:space="preserve">«Политология»,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>«Языки и литература Юго-Восточной Азии».</w:t>
            </w:r>
          </w:p>
        </w:tc>
      </w:tr>
      <w:tr w:rsidR="00BF3434" w:rsidTr="00BF3434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34" w:rsidRDefault="00BF34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21/4</w:t>
            </w:r>
          </w:p>
        </w:tc>
      </w:tr>
    </w:tbl>
    <w:p w:rsidR="00BF3434" w:rsidRDefault="00BF3434" w:rsidP="00BF3434"/>
    <w:p w:rsidR="00BF3434" w:rsidRDefault="00BF3434" w:rsidP="00BF3434"/>
    <w:p w:rsidR="003F3FF8" w:rsidRDefault="003F3FF8"/>
    <w:sectPr w:rsidR="003F3FF8" w:rsidSect="003F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BF3434"/>
    <w:rsid w:val="00012ACE"/>
    <w:rsid w:val="0002502D"/>
    <w:rsid w:val="00040E3E"/>
    <w:rsid w:val="000617D1"/>
    <w:rsid w:val="00063193"/>
    <w:rsid w:val="00082158"/>
    <w:rsid w:val="0008373C"/>
    <w:rsid w:val="000B0AD5"/>
    <w:rsid w:val="000D2969"/>
    <w:rsid w:val="000E7856"/>
    <w:rsid w:val="00121556"/>
    <w:rsid w:val="00122855"/>
    <w:rsid w:val="00130852"/>
    <w:rsid w:val="00142944"/>
    <w:rsid w:val="00161425"/>
    <w:rsid w:val="00177C45"/>
    <w:rsid w:val="001A0FD8"/>
    <w:rsid w:val="001B046B"/>
    <w:rsid w:val="001B26A2"/>
    <w:rsid w:val="001B7AB3"/>
    <w:rsid w:val="001E7247"/>
    <w:rsid w:val="001F4F70"/>
    <w:rsid w:val="00227A25"/>
    <w:rsid w:val="00260BEB"/>
    <w:rsid w:val="002613AA"/>
    <w:rsid w:val="002742B3"/>
    <w:rsid w:val="00294357"/>
    <w:rsid w:val="002A4F1C"/>
    <w:rsid w:val="002B6F14"/>
    <w:rsid w:val="002F2C80"/>
    <w:rsid w:val="00310570"/>
    <w:rsid w:val="00375015"/>
    <w:rsid w:val="00385EF1"/>
    <w:rsid w:val="0039447A"/>
    <w:rsid w:val="0039559D"/>
    <w:rsid w:val="003B505B"/>
    <w:rsid w:val="003D7CD9"/>
    <w:rsid w:val="003E337B"/>
    <w:rsid w:val="003F3FF8"/>
    <w:rsid w:val="003F56AE"/>
    <w:rsid w:val="00415D68"/>
    <w:rsid w:val="004259AC"/>
    <w:rsid w:val="0042602A"/>
    <w:rsid w:val="00436407"/>
    <w:rsid w:val="00461C95"/>
    <w:rsid w:val="00481504"/>
    <w:rsid w:val="004B149D"/>
    <w:rsid w:val="004E2DCA"/>
    <w:rsid w:val="004F2283"/>
    <w:rsid w:val="005178E0"/>
    <w:rsid w:val="0052458D"/>
    <w:rsid w:val="005776EC"/>
    <w:rsid w:val="005A2FD7"/>
    <w:rsid w:val="005A5C5B"/>
    <w:rsid w:val="00604879"/>
    <w:rsid w:val="00605261"/>
    <w:rsid w:val="0062362A"/>
    <w:rsid w:val="0063698A"/>
    <w:rsid w:val="006409A8"/>
    <w:rsid w:val="00666125"/>
    <w:rsid w:val="00673DB6"/>
    <w:rsid w:val="00675D6D"/>
    <w:rsid w:val="006C65E1"/>
    <w:rsid w:val="006F59AA"/>
    <w:rsid w:val="00702C02"/>
    <w:rsid w:val="00703451"/>
    <w:rsid w:val="0071048E"/>
    <w:rsid w:val="00711686"/>
    <w:rsid w:val="007134BE"/>
    <w:rsid w:val="00753710"/>
    <w:rsid w:val="007563F9"/>
    <w:rsid w:val="00756F62"/>
    <w:rsid w:val="00761739"/>
    <w:rsid w:val="007A1DD9"/>
    <w:rsid w:val="007A75FE"/>
    <w:rsid w:val="007C3481"/>
    <w:rsid w:val="007D5748"/>
    <w:rsid w:val="007E1836"/>
    <w:rsid w:val="007E7259"/>
    <w:rsid w:val="007F2CD2"/>
    <w:rsid w:val="008023C5"/>
    <w:rsid w:val="00805A83"/>
    <w:rsid w:val="00832B5C"/>
    <w:rsid w:val="008454F4"/>
    <w:rsid w:val="008549B9"/>
    <w:rsid w:val="0088629E"/>
    <w:rsid w:val="008D3A51"/>
    <w:rsid w:val="00935065"/>
    <w:rsid w:val="00947C9E"/>
    <w:rsid w:val="009558D4"/>
    <w:rsid w:val="009562EB"/>
    <w:rsid w:val="00984D8F"/>
    <w:rsid w:val="00986D5C"/>
    <w:rsid w:val="009965DB"/>
    <w:rsid w:val="009A207A"/>
    <w:rsid w:val="009C7C91"/>
    <w:rsid w:val="009F024D"/>
    <w:rsid w:val="009F2B8B"/>
    <w:rsid w:val="00A0382B"/>
    <w:rsid w:val="00A254CF"/>
    <w:rsid w:val="00A43949"/>
    <w:rsid w:val="00A5179C"/>
    <w:rsid w:val="00A820C9"/>
    <w:rsid w:val="00A957ED"/>
    <w:rsid w:val="00AB35F4"/>
    <w:rsid w:val="00AF404E"/>
    <w:rsid w:val="00AF6A38"/>
    <w:rsid w:val="00B31062"/>
    <w:rsid w:val="00B322D7"/>
    <w:rsid w:val="00B51667"/>
    <w:rsid w:val="00B66970"/>
    <w:rsid w:val="00B755C1"/>
    <w:rsid w:val="00B94F09"/>
    <w:rsid w:val="00B97F22"/>
    <w:rsid w:val="00BB4E8B"/>
    <w:rsid w:val="00BB71C0"/>
    <w:rsid w:val="00BE3584"/>
    <w:rsid w:val="00BE4E26"/>
    <w:rsid w:val="00BE78A4"/>
    <w:rsid w:val="00BF3434"/>
    <w:rsid w:val="00C12133"/>
    <w:rsid w:val="00C461CA"/>
    <w:rsid w:val="00C74AB4"/>
    <w:rsid w:val="00C768A6"/>
    <w:rsid w:val="00C86C5E"/>
    <w:rsid w:val="00C9667A"/>
    <w:rsid w:val="00CA174E"/>
    <w:rsid w:val="00CD789A"/>
    <w:rsid w:val="00CE1CDC"/>
    <w:rsid w:val="00CE766F"/>
    <w:rsid w:val="00CE7689"/>
    <w:rsid w:val="00D026B1"/>
    <w:rsid w:val="00D20ACB"/>
    <w:rsid w:val="00D320C4"/>
    <w:rsid w:val="00D817B6"/>
    <w:rsid w:val="00D84A0D"/>
    <w:rsid w:val="00D96B64"/>
    <w:rsid w:val="00DA242D"/>
    <w:rsid w:val="00DB501B"/>
    <w:rsid w:val="00DD6763"/>
    <w:rsid w:val="00DD72D2"/>
    <w:rsid w:val="00E02111"/>
    <w:rsid w:val="00E3609A"/>
    <w:rsid w:val="00E446DE"/>
    <w:rsid w:val="00E5127D"/>
    <w:rsid w:val="00E9543B"/>
    <w:rsid w:val="00EA7718"/>
    <w:rsid w:val="00EB0B50"/>
    <w:rsid w:val="00EB0CC8"/>
    <w:rsid w:val="00EE60AE"/>
    <w:rsid w:val="00EF4542"/>
    <w:rsid w:val="00EF7E56"/>
    <w:rsid w:val="00F057EE"/>
    <w:rsid w:val="00F45060"/>
    <w:rsid w:val="00F46197"/>
    <w:rsid w:val="00F63770"/>
    <w:rsid w:val="00F824D7"/>
    <w:rsid w:val="00F85777"/>
    <w:rsid w:val="00F92770"/>
    <w:rsid w:val="00F96998"/>
    <w:rsid w:val="00FA22A7"/>
    <w:rsid w:val="00FB6082"/>
    <w:rsid w:val="00FD287D"/>
    <w:rsid w:val="00FE6A66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43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2021-06-05T10:44:00Z</dcterms:created>
  <dcterms:modified xsi:type="dcterms:W3CDTF">2021-06-07T10:34:00Z</dcterms:modified>
</cp:coreProperties>
</file>