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Look w:val="04A0" w:firstRow="1" w:lastRow="0" w:firstColumn="1" w:lastColumn="0" w:noHBand="0" w:noVBand="1"/>
      </w:tblPr>
      <w:tblGrid>
        <w:gridCol w:w="4902"/>
        <w:gridCol w:w="4663"/>
      </w:tblGrid>
      <w:tr w:rsidR="00A47807" w:rsidRPr="009D152B" w14:paraId="06A0CA58" w14:textId="77777777" w:rsidTr="00BF63C9">
        <w:tc>
          <w:tcPr>
            <w:tcW w:w="4902" w:type="dxa"/>
          </w:tcPr>
          <w:p w14:paraId="258F7586"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Тип проекта</w:t>
            </w:r>
          </w:p>
        </w:tc>
        <w:tc>
          <w:tcPr>
            <w:tcW w:w="4663" w:type="dxa"/>
          </w:tcPr>
          <w:p w14:paraId="0B9C4F74" w14:textId="0EB710B4" w:rsidR="00A47807" w:rsidRPr="009E2FA7" w:rsidRDefault="00BF63C9" w:rsidP="00AD4D49">
            <w:pPr>
              <w:rPr>
                <w:rFonts w:ascii="Times New Roman" w:hAnsi="Times New Roman" w:cs="Times New Roman"/>
                <w:i/>
                <w:color w:val="000000" w:themeColor="text1"/>
              </w:rPr>
            </w:pPr>
            <w:r w:rsidRPr="009E2FA7">
              <w:rPr>
                <w:rFonts w:ascii="Times New Roman" w:hAnsi="Times New Roman" w:cs="Times New Roman"/>
                <w:i/>
                <w:color w:val="000000" w:themeColor="text1"/>
              </w:rPr>
              <w:t>исследовательский</w:t>
            </w:r>
          </w:p>
        </w:tc>
      </w:tr>
      <w:tr w:rsidR="00A47807" w:rsidRPr="009D152B" w14:paraId="2221CB5A" w14:textId="77777777" w:rsidTr="00BF63C9">
        <w:tc>
          <w:tcPr>
            <w:tcW w:w="4902" w:type="dxa"/>
          </w:tcPr>
          <w:p w14:paraId="617F4418"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Название проекта</w:t>
            </w:r>
          </w:p>
        </w:tc>
        <w:tc>
          <w:tcPr>
            <w:tcW w:w="4663" w:type="dxa"/>
          </w:tcPr>
          <w:p w14:paraId="6A643A69" w14:textId="2F354A71" w:rsidR="00A47807" w:rsidRPr="009D152B" w:rsidRDefault="00CB1066" w:rsidP="0024200C">
            <w:pPr>
              <w:rPr>
                <w:rFonts w:ascii="Times New Roman" w:hAnsi="Times New Roman" w:cs="Times New Roman"/>
                <w:color w:val="000000" w:themeColor="text1"/>
              </w:rPr>
            </w:pPr>
            <w:r>
              <w:rPr>
                <w:rFonts w:ascii="Times New Roman" w:hAnsi="Times New Roman" w:cs="Times New Roman"/>
                <w:color w:val="000000" w:themeColor="text1"/>
              </w:rPr>
              <w:t xml:space="preserve">Отражение </w:t>
            </w:r>
            <w:proofErr w:type="spellStart"/>
            <w:r>
              <w:rPr>
                <w:rFonts w:ascii="Times New Roman" w:hAnsi="Times New Roman" w:cs="Times New Roman"/>
                <w:color w:val="000000" w:themeColor="text1"/>
              </w:rPr>
              <w:t>пайдейи</w:t>
            </w:r>
            <w:proofErr w:type="spellEnd"/>
            <w:r>
              <w:rPr>
                <w:rFonts w:ascii="Times New Roman" w:hAnsi="Times New Roman" w:cs="Times New Roman"/>
                <w:color w:val="000000" w:themeColor="text1"/>
              </w:rPr>
              <w:t xml:space="preserve"> в древнегреческой вазописи</w:t>
            </w:r>
          </w:p>
        </w:tc>
      </w:tr>
      <w:tr w:rsidR="00023E4E" w:rsidRPr="009D152B" w14:paraId="257A433B" w14:textId="77777777" w:rsidTr="00BF63C9">
        <w:tc>
          <w:tcPr>
            <w:tcW w:w="4902" w:type="dxa"/>
          </w:tcPr>
          <w:p w14:paraId="0583032E" w14:textId="77777777" w:rsidR="00023E4E" w:rsidRPr="009D152B" w:rsidRDefault="00023E4E">
            <w:pPr>
              <w:rPr>
                <w:rFonts w:ascii="Times New Roman" w:hAnsi="Times New Roman" w:cs="Times New Roman"/>
                <w:color w:val="000000" w:themeColor="text1"/>
              </w:rPr>
            </w:pPr>
            <w:r w:rsidRPr="009D152B">
              <w:rPr>
                <w:rFonts w:ascii="Times New Roman" w:hAnsi="Times New Roman" w:cs="Times New Roman"/>
                <w:color w:val="000000" w:themeColor="text1"/>
              </w:rPr>
              <w:t>Подразделение инициатор проекта</w:t>
            </w:r>
          </w:p>
        </w:tc>
        <w:tc>
          <w:tcPr>
            <w:tcW w:w="4663" w:type="dxa"/>
          </w:tcPr>
          <w:p w14:paraId="0E1DBA21" w14:textId="3EF152C8" w:rsidR="00023E4E" w:rsidRPr="00BF63C9" w:rsidRDefault="00CB1066" w:rsidP="00295F80">
            <w:pPr>
              <w:rPr>
                <w:rFonts w:ascii="Times New Roman" w:hAnsi="Times New Roman" w:cs="Times New Roman"/>
                <w:color w:val="000000" w:themeColor="text1"/>
              </w:rPr>
            </w:pPr>
            <w:r>
              <w:rPr>
                <w:rFonts w:ascii="Times New Roman" w:hAnsi="Times New Roman" w:cs="Times New Roman"/>
                <w:color w:val="000000" w:themeColor="text1"/>
              </w:rPr>
              <w:t>Институт классического Востока и античности</w:t>
            </w:r>
          </w:p>
        </w:tc>
      </w:tr>
      <w:tr w:rsidR="000A439E" w:rsidRPr="009D152B" w14:paraId="5DC778C2" w14:textId="77777777" w:rsidTr="00BF63C9">
        <w:tc>
          <w:tcPr>
            <w:tcW w:w="4902" w:type="dxa"/>
          </w:tcPr>
          <w:p w14:paraId="5E71ED99" w14:textId="77777777" w:rsidR="000A439E" w:rsidRPr="009D152B" w:rsidRDefault="000A439E">
            <w:pPr>
              <w:rPr>
                <w:rFonts w:ascii="Times New Roman" w:hAnsi="Times New Roman" w:cs="Times New Roman"/>
                <w:color w:val="000000" w:themeColor="text1"/>
              </w:rPr>
            </w:pPr>
            <w:r w:rsidRPr="009D152B">
              <w:rPr>
                <w:rFonts w:ascii="Times New Roman" w:hAnsi="Times New Roman" w:cs="Times New Roman"/>
                <w:color w:val="000000" w:themeColor="text1"/>
              </w:rPr>
              <w:t>Руководитель проекта</w:t>
            </w:r>
          </w:p>
        </w:tc>
        <w:tc>
          <w:tcPr>
            <w:tcW w:w="4663" w:type="dxa"/>
          </w:tcPr>
          <w:p w14:paraId="53B4E524" w14:textId="3630C28A" w:rsidR="000A439E" w:rsidRPr="009D152B" w:rsidRDefault="00CB1066" w:rsidP="001B0C26">
            <w:pPr>
              <w:shd w:val="clear" w:color="auto" w:fill="FFFFFF"/>
              <w:rPr>
                <w:rFonts w:ascii="Times New Roman" w:hAnsi="Times New Roman" w:cs="Times New Roman"/>
                <w:i/>
                <w:color w:val="000000" w:themeColor="text1"/>
              </w:rPr>
            </w:pPr>
            <w:proofErr w:type="spellStart"/>
            <w:r>
              <w:rPr>
                <w:rFonts w:ascii="Times New Roman" w:hAnsi="Times New Roman" w:cs="Times New Roman"/>
                <w:i/>
                <w:color w:val="000000" w:themeColor="text1"/>
              </w:rPr>
              <w:t>к.и.н</w:t>
            </w:r>
            <w:proofErr w:type="spellEnd"/>
            <w:r>
              <w:rPr>
                <w:rFonts w:ascii="Times New Roman" w:hAnsi="Times New Roman" w:cs="Times New Roman"/>
                <w:i/>
                <w:color w:val="000000" w:themeColor="text1"/>
              </w:rPr>
              <w:t>., доцент ИКВИА А.Ю. Можайский</w:t>
            </w:r>
          </w:p>
        </w:tc>
      </w:tr>
      <w:tr w:rsidR="00BF63C9" w:rsidRPr="009D152B" w14:paraId="630356E2" w14:textId="77777777" w:rsidTr="00BF63C9">
        <w:tc>
          <w:tcPr>
            <w:tcW w:w="4902" w:type="dxa"/>
          </w:tcPr>
          <w:p w14:paraId="105192E3" w14:textId="7D4825AF" w:rsidR="00BF63C9" w:rsidRPr="009D152B" w:rsidRDefault="00BF63C9" w:rsidP="00BF63C9">
            <w:pPr>
              <w:rPr>
                <w:rFonts w:ascii="Times New Roman" w:hAnsi="Times New Roman" w:cs="Times New Roman"/>
              </w:rPr>
            </w:pPr>
            <w:r>
              <w:rPr>
                <w:rFonts w:ascii="Times New Roman" w:hAnsi="Times New Roman" w:cs="Times New Roman"/>
              </w:rPr>
              <w:t xml:space="preserve">Заказчик проекта </w:t>
            </w:r>
            <w:r>
              <w:rPr>
                <w:rFonts w:ascii="Times New Roman" w:hAnsi="Times New Roman" w:cs="Times New Roman"/>
                <w:lang w:val="en-US"/>
              </w:rPr>
              <w:t>/</w:t>
            </w:r>
            <w:r>
              <w:rPr>
                <w:rFonts w:ascii="Times New Roman" w:hAnsi="Times New Roman" w:cs="Times New Roman"/>
              </w:rPr>
              <w:t xml:space="preserve"> востребованность проекта</w:t>
            </w:r>
          </w:p>
        </w:tc>
        <w:tc>
          <w:tcPr>
            <w:tcW w:w="4663" w:type="dxa"/>
          </w:tcPr>
          <w:p w14:paraId="247CCE4E" w14:textId="37E99DEA" w:rsidR="00BF63C9" w:rsidRPr="00BF63C9" w:rsidRDefault="00CB1066" w:rsidP="0024200C">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 xml:space="preserve">ИКВИА, проект </w:t>
            </w:r>
            <w:r w:rsidR="00D3301E">
              <w:rPr>
                <w:rFonts w:ascii="Times New Roman" w:hAnsi="Times New Roman" w:cs="Times New Roman"/>
                <w:color w:val="000000" w:themeColor="text1"/>
              </w:rPr>
              <w:t xml:space="preserve">может быть </w:t>
            </w:r>
            <w:r>
              <w:rPr>
                <w:rFonts w:ascii="Times New Roman" w:hAnsi="Times New Roman" w:cs="Times New Roman"/>
                <w:color w:val="000000" w:themeColor="text1"/>
              </w:rPr>
              <w:t>востребован учащимися, поскольку рассматривает визуальную составляющую образовательной культуры, стоящей в основе Европейской цивилизации.</w:t>
            </w:r>
          </w:p>
        </w:tc>
      </w:tr>
      <w:tr w:rsidR="00A47807" w:rsidRPr="009D152B" w14:paraId="03E3786D" w14:textId="77777777" w:rsidTr="00BF63C9">
        <w:tc>
          <w:tcPr>
            <w:tcW w:w="4902" w:type="dxa"/>
          </w:tcPr>
          <w:p w14:paraId="77318017" w14:textId="28C3646A" w:rsidR="00A47807" w:rsidRPr="009D152B" w:rsidRDefault="00BF63C9" w:rsidP="009E2FA7">
            <w:pPr>
              <w:rPr>
                <w:rFonts w:ascii="Times New Roman" w:hAnsi="Times New Roman" w:cs="Times New Roman"/>
              </w:rPr>
            </w:pPr>
            <w:r>
              <w:rPr>
                <w:rFonts w:ascii="Times New Roman" w:hAnsi="Times New Roman" w:cs="Times New Roman"/>
              </w:rPr>
              <w:t xml:space="preserve">Основная проектная идея </w:t>
            </w:r>
            <w:r w:rsidRPr="00BF63C9">
              <w:rPr>
                <w:rFonts w:ascii="Times New Roman" w:hAnsi="Times New Roman" w:cs="Times New Roman"/>
              </w:rPr>
              <w:t>/</w:t>
            </w:r>
            <w:r>
              <w:rPr>
                <w:rFonts w:ascii="Times New Roman" w:hAnsi="Times New Roman" w:cs="Times New Roman"/>
              </w:rPr>
              <w:t xml:space="preserve"> описание </w:t>
            </w:r>
            <w:r w:rsidR="009E2FA7">
              <w:rPr>
                <w:rFonts w:ascii="Times New Roman" w:hAnsi="Times New Roman" w:cs="Times New Roman"/>
              </w:rPr>
              <w:t xml:space="preserve">решаемой </w:t>
            </w:r>
            <w:r>
              <w:rPr>
                <w:rFonts w:ascii="Times New Roman" w:hAnsi="Times New Roman" w:cs="Times New Roman"/>
              </w:rPr>
              <w:t>проблем</w:t>
            </w:r>
            <w:r w:rsidR="009E2FA7">
              <w:rPr>
                <w:rFonts w:ascii="Times New Roman" w:hAnsi="Times New Roman" w:cs="Times New Roman"/>
              </w:rPr>
              <w:t>ы</w:t>
            </w:r>
          </w:p>
        </w:tc>
        <w:tc>
          <w:tcPr>
            <w:tcW w:w="4663" w:type="dxa"/>
          </w:tcPr>
          <w:p w14:paraId="410BFC86" w14:textId="5CAE252F" w:rsidR="00A47807" w:rsidRPr="00BF63C9" w:rsidRDefault="00CB1066" w:rsidP="006A479D">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Основная проектная идея состоит в составлении базы данных вазописи из миро</w:t>
            </w:r>
            <w:r w:rsidR="006078F9">
              <w:rPr>
                <w:rFonts w:ascii="Times New Roman" w:hAnsi="Times New Roman" w:cs="Times New Roman"/>
                <w:color w:val="000000" w:themeColor="text1"/>
              </w:rPr>
              <w:t xml:space="preserve">вых музейных собраний, в которой визуально и описательно отразятся древнегреческие образовательные практики с </w:t>
            </w:r>
            <w:proofErr w:type="spellStart"/>
            <w:r w:rsidR="006078F9">
              <w:rPr>
                <w:rFonts w:ascii="Times New Roman" w:hAnsi="Times New Roman" w:cs="Times New Roman"/>
                <w:color w:val="000000" w:themeColor="text1"/>
              </w:rPr>
              <w:t>позднегеометрического</w:t>
            </w:r>
            <w:proofErr w:type="spellEnd"/>
            <w:r w:rsidR="006078F9">
              <w:rPr>
                <w:rFonts w:ascii="Times New Roman" w:hAnsi="Times New Roman" w:cs="Times New Roman"/>
                <w:color w:val="000000" w:themeColor="text1"/>
              </w:rPr>
              <w:t xml:space="preserve"> периода (</w:t>
            </w:r>
            <w:r w:rsidR="006078F9">
              <w:rPr>
                <w:rFonts w:ascii="Times New Roman" w:hAnsi="Times New Roman" w:cs="Times New Roman"/>
                <w:color w:val="000000" w:themeColor="text1"/>
                <w:lang w:val="en-US"/>
              </w:rPr>
              <w:t>VIII</w:t>
            </w:r>
            <w:r w:rsidR="006078F9" w:rsidRPr="006078F9">
              <w:rPr>
                <w:rFonts w:ascii="Times New Roman" w:hAnsi="Times New Roman" w:cs="Times New Roman"/>
                <w:color w:val="000000" w:themeColor="text1"/>
              </w:rPr>
              <w:t xml:space="preserve"> </w:t>
            </w:r>
            <w:r w:rsidR="006078F9">
              <w:rPr>
                <w:rFonts w:ascii="Times New Roman" w:hAnsi="Times New Roman" w:cs="Times New Roman"/>
                <w:color w:val="000000" w:themeColor="text1"/>
              </w:rPr>
              <w:t xml:space="preserve">в. до н.э.) </w:t>
            </w:r>
            <w:r w:rsidR="006A479D">
              <w:rPr>
                <w:rFonts w:ascii="Times New Roman" w:hAnsi="Times New Roman" w:cs="Times New Roman"/>
                <w:color w:val="000000" w:themeColor="text1"/>
              </w:rPr>
              <w:t xml:space="preserve">до </w:t>
            </w:r>
            <w:r w:rsidR="006078F9">
              <w:rPr>
                <w:rFonts w:ascii="Times New Roman" w:hAnsi="Times New Roman" w:cs="Times New Roman"/>
                <w:color w:val="000000" w:themeColor="text1"/>
              </w:rPr>
              <w:t xml:space="preserve">начала эллинистического периода (кон. </w:t>
            </w:r>
            <w:r w:rsidR="006078F9">
              <w:rPr>
                <w:rFonts w:ascii="Times New Roman" w:hAnsi="Times New Roman" w:cs="Times New Roman"/>
                <w:color w:val="000000" w:themeColor="text1"/>
                <w:lang w:val="en-US"/>
              </w:rPr>
              <w:t>IV</w:t>
            </w:r>
            <w:r w:rsidR="006078F9" w:rsidRPr="006078F9">
              <w:rPr>
                <w:rFonts w:ascii="Times New Roman" w:hAnsi="Times New Roman" w:cs="Times New Roman"/>
                <w:color w:val="000000" w:themeColor="text1"/>
              </w:rPr>
              <w:t xml:space="preserve"> </w:t>
            </w:r>
            <w:r w:rsidR="006078F9">
              <w:rPr>
                <w:rFonts w:ascii="Times New Roman" w:hAnsi="Times New Roman" w:cs="Times New Roman"/>
                <w:color w:val="000000" w:themeColor="text1"/>
              </w:rPr>
              <w:t xml:space="preserve">в. до н.э.). Становление и развитие </w:t>
            </w:r>
            <w:proofErr w:type="spellStart"/>
            <w:r w:rsidR="006078F9">
              <w:rPr>
                <w:rFonts w:ascii="Times New Roman" w:hAnsi="Times New Roman" w:cs="Times New Roman"/>
                <w:color w:val="000000" w:themeColor="text1"/>
              </w:rPr>
              <w:t>пайдейи</w:t>
            </w:r>
            <w:proofErr w:type="spellEnd"/>
            <w:r w:rsidR="006078F9">
              <w:rPr>
                <w:rFonts w:ascii="Times New Roman" w:hAnsi="Times New Roman" w:cs="Times New Roman"/>
                <w:color w:val="000000" w:themeColor="text1"/>
              </w:rPr>
              <w:t xml:space="preserve"> (системы, объединяющей воспитание и об</w:t>
            </w:r>
            <w:r w:rsidR="006A479D">
              <w:rPr>
                <w:rFonts w:ascii="Times New Roman" w:hAnsi="Times New Roman" w:cs="Times New Roman"/>
                <w:color w:val="000000" w:themeColor="text1"/>
              </w:rPr>
              <w:t>учение</w:t>
            </w:r>
            <w:r w:rsidR="006078F9">
              <w:rPr>
                <w:rFonts w:ascii="Times New Roman" w:hAnsi="Times New Roman" w:cs="Times New Roman"/>
                <w:color w:val="000000" w:themeColor="text1"/>
              </w:rPr>
              <w:t xml:space="preserve">) во многом определило те пути, по которым движутся современные образовательные системы развитых стран. Между тем, несмотря на наличие значительной литературы по истории древнегреческого образования, материальной культуре, отражающей данную систему, отведено незначительное внимание и до сих пор не создано базы данных древнегреческой вазописи, работая с которой, можно быстро выделить и проиллюстрировать ту или иную составляющую </w:t>
            </w:r>
            <w:proofErr w:type="spellStart"/>
            <w:r w:rsidR="006078F9">
              <w:rPr>
                <w:rFonts w:ascii="Times New Roman" w:hAnsi="Times New Roman" w:cs="Times New Roman"/>
                <w:color w:val="000000" w:themeColor="text1"/>
              </w:rPr>
              <w:t>пайдейи</w:t>
            </w:r>
            <w:proofErr w:type="spellEnd"/>
            <w:r w:rsidR="006078F9">
              <w:rPr>
                <w:rFonts w:ascii="Times New Roman" w:hAnsi="Times New Roman" w:cs="Times New Roman"/>
                <w:color w:val="000000" w:themeColor="text1"/>
              </w:rPr>
              <w:t xml:space="preserve">. </w:t>
            </w:r>
          </w:p>
        </w:tc>
      </w:tr>
      <w:tr w:rsidR="00A47807" w:rsidRPr="009D152B" w14:paraId="7C9CC284" w14:textId="77777777" w:rsidTr="00BF63C9">
        <w:tc>
          <w:tcPr>
            <w:tcW w:w="4902" w:type="dxa"/>
          </w:tcPr>
          <w:p w14:paraId="488F959C" w14:textId="6AF01058" w:rsidR="00A47807" w:rsidRPr="006078F9" w:rsidRDefault="00A47807" w:rsidP="009E2FA7">
            <w:pPr>
              <w:rPr>
                <w:rFonts w:ascii="Times New Roman" w:hAnsi="Times New Roman" w:cs="Times New Roman"/>
              </w:rPr>
            </w:pPr>
            <w:r w:rsidRPr="009D152B">
              <w:rPr>
                <w:rFonts w:ascii="Times New Roman" w:hAnsi="Times New Roman" w:cs="Times New Roman"/>
              </w:rPr>
              <w:t>Цель проекта</w:t>
            </w:r>
            <w:r w:rsidR="00BF63C9" w:rsidRPr="006078F9">
              <w:rPr>
                <w:rFonts w:ascii="Times New Roman" w:hAnsi="Times New Roman" w:cs="Times New Roman"/>
              </w:rPr>
              <w:t xml:space="preserve"> </w:t>
            </w:r>
          </w:p>
        </w:tc>
        <w:tc>
          <w:tcPr>
            <w:tcW w:w="4663" w:type="dxa"/>
          </w:tcPr>
          <w:p w14:paraId="476B5B5C" w14:textId="1160D2CE" w:rsidR="00A47807" w:rsidRPr="009D152B" w:rsidRDefault="00362573" w:rsidP="009350EA">
            <w:pPr>
              <w:shd w:val="clear" w:color="auto" w:fill="FFFFFF"/>
              <w:rPr>
                <w:rFonts w:ascii="Times New Roman" w:hAnsi="Times New Roman" w:cs="Times New Roman"/>
              </w:rPr>
            </w:pPr>
            <w:r>
              <w:rPr>
                <w:rFonts w:ascii="Times New Roman" w:hAnsi="Times New Roman" w:cs="Times New Roman"/>
              </w:rPr>
              <w:t xml:space="preserve">Создание базы данных древнегреческой керамики, с помощью которой, учитывая значительную количественную информацию, можно выделить и реконструировать древнегреческие образовательные </w:t>
            </w:r>
            <w:proofErr w:type="spellStart"/>
            <w:r>
              <w:rPr>
                <w:rFonts w:ascii="Times New Roman" w:hAnsi="Times New Roman" w:cs="Times New Roman"/>
              </w:rPr>
              <w:t>антропрактики</w:t>
            </w:r>
            <w:proofErr w:type="spellEnd"/>
            <w:r>
              <w:rPr>
                <w:rFonts w:ascii="Times New Roman" w:hAnsi="Times New Roman" w:cs="Times New Roman"/>
              </w:rPr>
              <w:t xml:space="preserve">. </w:t>
            </w:r>
          </w:p>
        </w:tc>
      </w:tr>
      <w:tr w:rsidR="00BF63C9" w:rsidRPr="009D152B" w14:paraId="7971A180" w14:textId="77777777" w:rsidTr="00BF63C9">
        <w:tc>
          <w:tcPr>
            <w:tcW w:w="4902" w:type="dxa"/>
          </w:tcPr>
          <w:p w14:paraId="010F560F" w14:textId="3890099C" w:rsidR="00BF63C9" w:rsidRPr="00BF63C9" w:rsidRDefault="00BF63C9" w:rsidP="00EF51AC">
            <w:pPr>
              <w:rPr>
                <w:rFonts w:ascii="Times New Roman" w:hAnsi="Times New Roman" w:cs="Times New Roman"/>
              </w:rPr>
            </w:pPr>
            <w:r w:rsidRPr="009D152B">
              <w:rPr>
                <w:rFonts w:ascii="Times New Roman" w:hAnsi="Times New Roman" w:cs="Times New Roman"/>
              </w:rPr>
              <w:t>Планируемые результаты проекта</w:t>
            </w:r>
            <w:r>
              <w:rPr>
                <w:rFonts w:ascii="Times New Roman" w:hAnsi="Times New Roman" w:cs="Times New Roman"/>
              </w:rPr>
              <w:t xml:space="preserve">, специальные или функциональные требования к </w:t>
            </w:r>
            <w:r w:rsidR="00EF51AC">
              <w:rPr>
                <w:rFonts w:ascii="Times New Roman" w:hAnsi="Times New Roman" w:cs="Times New Roman"/>
              </w:rPr>
              <w:t>результату</w:t>
            </w:r>
          </w:p>
        </w:tc>
        <w:tc>
          <w:tcPr>
            <w:tcW w:w="4663" w:type="dxa"/>
          </w:tcPr>
          <w:p w14:paraId="1A2D81E3" w14:textId="77777777" w:rsidR="00BF63C9" w:rsidRDefault="00362573" w:rsidP="00362573">
            <w:pPr>
              <w:rPr>
                <w:rFonts w:ascii="Times New Roman" w:hAnsi="Times New Roman" w:cs="Times New Roman"/>
                <w:color w:val="000000" w:themeColor="text1"/>
              </w:rPr>
            </w:pPr>
            <w:r>
              <w:rPr>
                <w:rFonts w:ascii="Times New Roman" w:hAnsi="Times New Roman" w:cs="Times New Roman"/>
                <w:color w:val="000000" w:themeColor="text1"/>
              </w:rPr>
              <w:t xml:space="preserve">Главным результатом проекта будет создание базы данных ваз или их фрагментов, отражающих древнегреческую </w:t>
            </w:r>
            <w:proofErr w:type="spellStart"/>
            <w:r>
              <w:rPr>
                <w:rFonts w:ascii="Times New Roman" w:hAnsi="Times New Roman" w:cs="Times New Roman"/>
                <w:color w:val="000000" w:themeColor="text1"/>
              </w:rPr>
              <w:t>пайдейю</w:t>
            </w:r>
            <w:proofErr w:type="spellEnd"/>
            <w:r>
              <w:rPr>
                <w:rFonts w:ascii="Times New Roman" w:hAnsi="Times New Roman" w:cs="Times New Roman"/>
                <w:color w:val="000000" w:themeColor="text1"/>
              </w:rPr>
              <w:t xml:space="preserve">. Данная база данных будет включать в себя: </w:t>
            </w:r>
          </w:p>
          <w:p w14:paraId="0C8EC48B" w14:textId="77777777" w:rsidR="00362573" w:rsidRDefault="00362573" w:rsidP="00362573">
            <w:pPr>
              <w:pStyle w:val="a4"/>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Распределение артефактов в хронологическом и тематическом порядке (для этого будут выделены критерии отбора данных артефактов, с учетом тематики </w:t>
            </w:r>
            <w:r>
              <w:rPr>
                <w:rFonts w:ascii="Times New Roman" w:hAnsi="Times New Roman" w:cs="Times New Roman"/>
                <w:color w:val="000000" w:themeColor="text1"/>
              </w:rPr>
              <w:lastRenderedPageBreak/>
              <w:t xml:space="preserve">изображения в связи с литературными и другими историческими источниками). </w:t>
            </w:r>
          </w:p>
          <w:p w14:paraId="6AAA104F" w14:textId="77777777" w:rsidR="008C6409" w:rsidRDefault="008C6409" w:rsidP="00362573">
            <w:pPr>
              <w:pStyle w:val="a4"/>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Разработку универсального описательного аппарата, с учетом мировых практик, однако, специально подходящего под цель проекта.</w:t>
            </w:r>
          </w:p>
          <w:p w14:paraId="105ACE66" w14:textId="1EF2FA07" w:rsidR="008C6409" w:rsidRDefault="002B47F5" w:rsidP="00362573">
            <w:pPr>
              <w:pStyle w:val="a4"/>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Описание артефакта (насколько это возможно) будет сопровождаться его изображением.</w:t>
            </w:r>
          </w:p>
          <w:p w14:paraId="12271D42" w14:textId="3E9407A3" w:rsidR="002B47F5" w:rsidRDefault="002B47F5" w:rsidP="00362573">
            <w:pPr>
              <w:pStyle w:val="a4"/>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Одним из главных источников по созданию базы являются опубликованные тома </w:t>
            </w:r>
            <w:r>
              <w:rPr>
                <w:rFonts w:ascii="Times New Roman" w:hAnsi="Times New Roman" w:cs="Times New Roman"/>
                <w:color w:val="000000" w:themeColor="text1"/>
                <w:lang w:val="en-US"/>
              </w:rPr>
              <w:t>Corpus</w:t>
            </w:r>
            <w:r w:rsidRPr="002B47F5">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Vasorum</w:t>
            </w:r>
            <w:proofErr w:type="spellEnd"/>
            <w:r w:rsidRPr="002B47F5">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Antiqorum</w:t>
            </w:r>
            <w:proofErr w:type="spellEnd"/>
            <w:r>
              <w:rPr>
                <w:rFonts w:ascii="Times New Roman" w:hAnsi="Times New Roman" w:cs="Times New Roman"/>
                <w:color w:val="000000" w:themeColor="text1"/>
              </w:rPr>
              <w:t>, издающиеся в разных странах с 1922 г.</w:t>
            </w:r>
            <w:r w:rsidR="006A479D">
              <w:rPr>
                <w:rFonts w:ascii="Times New Roman" w:hAnsi="Times New Roman" w:cs="Times New Roman"/>
                <w:color w:val="000000" w:themeColor="text1"/>
              </w:rPr>
              <w:t>:</w:t>
            </w:r>
            <w:r>
              <w:rPr>
                <w:rFonts w:ascii="Times New Roman" w:hAnsi="Times New Roman" w:cs="Times New Roman"/>
                <w:color w:val="000000" w:themeColor="text1"/>
              </w:rPr>
              <w:t xml:space="preserve"> следовательно</w:t>
            </w:r>
            <w:r w:rsidR="006A479D">
              <w:rPr>
                <w:rFonts w:ascii="Times New Roman" w:hAnsi="Times New Roman" w:cs="Times New Roman"/>
                <w:color w:val="000000" w:themeColor="text1"/>
              </w:rPr>
              <w:t>,</w:t>
            </w:r>
            <w:r>
              <w:rPr>
                <w:rFonts w:ascii="Times New Roman" w:hAnsi="Times New Roman" w:cs="Times New Roman"/>
                <w:color w:val="000000" w:themeColor="text1"/>
              </w:rPr>
              <w:t xml:space="preserve"> будет проведена работа по систематизации информации, содержащейся в данных изданиях. Учитывая масштаб работы, будет проведена выборка по странам и музеям, собрания которых следует разобрать и описать в первую очередь. </w:t>
            </w:r>
            <w:r w:rsidR="00243791">
              <w:rPr>
                <w:rFonts w:ascii="Times New Roman" w:hAnsi="Times New Roman" w:cs="Times New Roman"/>
                <w:color w:val="000000" w:themeColor="text1"/>
              </w:rPr>
              <w:t xml:space="preserve">Например, </w:t>
            </w:r>
            <w:r>
              <w:rPr>
                <w:rFonts w:ascii="Times New Roman" w:hAnsi="Times New Roman" w:cs="Times New Roman"/>
                <w:color w:val="000000" w:themeColor="text1"/>
              </w:rPr>
              <w:t xml:space="preserve">для данного проекта </w:t>
            </w:r>
            <w:r w:rsidR="006A479D">
              <w:rPr>
                <w:rFonts w:ascii="Times New Roman" w:hAnsi="Times New Roman" w:cs="Times New Roman"/>
                <w:color w:val="000000" w:themeColor="text1"/>
              </w:rPr>
              <w:t>проанализировать</w:t>
            </w:r>
            <w:r>
              <w:rPr>
                <w:rFonts w:ascii="Times New Roman" w:hAnsi="Times New Roman" w:cs="Times New Roman"/>
                <w:color w:val="000000" w:themeColor="text1"/>
              </w:rPr>
              <w:t xml:space="preserve"> коллекции, содержащиеся в Великобритании. </w:t>
            </w:r>
          </w:p>
          <w:p w14:paraId="44653366" w14:textId="44A3D036" w:rsidR="002B47F5" w:rsidRPr="00362573" w:rsidRDefault="002B47F5" w:rsidP="002B47F5">
            <w:pPr>
              <w:pStyle w:val="a4"/>
              <w:rPr>
                <w:rFonts w:ascii="Times New Roman" w:hAnsi="Times New Roman" w:cs="Times New Roman"/>
                <w:color w:val="000000" w:themeColor="text1"/>
              </w:rPr>
            </w:pPr>
          </w:p>
        </w:tc>
      </w:tr>
      <w:tr w:rsidR="009E2FA7" w:rsidRPr="009D152B" w14:paraId="4203FB8C" w14:textId="77777777" w:rsidTr="00BF63C9">
        <w:tc>
          <w:tcPr>
            <w:tcW w:w="4902" w:type="dxa"/>
          </w:tcPr>
          <w:p w14:paraId="6F0554A2" w14:textId="49D97189" w:rsidR="009E2FA7" w:rsidRPr="009D152B" w:rsidRDefault="009E2FA7" w:rsidP="009E2FA7">
            <w:pPr>
              <w:rPr>
                <w:rFonts w:ascii="Times New Roman" w:hAnsi="Times New Roman" w:cs="Times New Roman"/>
              </w:rPr>
            </w:pPr>
            <w:r w:rsidRPr="009D152B">
              <w:rPr>
                <w:rFonts w:ascii="Times New Roman" w:hAnsi="Times New Roman" w:cs="Times New Roman"/>
              </w:rPr>
              <w:lastRenderedPageBreak/>
              <w:t xml:space="preserve">Требования к участникам </w:t>
            </w:r>
            <w:r>
              <w:rPr>
                <w:rFonts w:ascii="Times New Roman" w:hAnsi="Times New Roman" w:cs="Times New Roman"/>
              </w:rPr>
              <w:t>с указанием ролей в проектной команде при групповых проектах</w:t>
            </w:r>
          </w:p>
        </w:tc>
        <w:tc>
          <w:tcPr>
            <w:tcW w:w="4663" w:type="dxa"/>
          </w:tcPr>
          <w:p w14:paraId="1910220F" w14:textId="25782729" w:rsidR="00B237BE" w:rsidRDefault="00777807" w:rsidP="00B237BE">
            <w:pPr>
              <w:rPr>
                <w:rFonts w:ascii="Times New Roman" w:hAnsi="Times New Roman" w:cs="Times New Roman"/>
                <w:color w:val="000000" w:themeColor="text1"/>
              </w:rPr>
            </w:pPr>
            <w:r>
              <w:rPr>
                <w:rFonts w:ascii="Times New Roman" w:hAnsi="Times New Roman" w:cs="Times New Roman"/>
                <w:color w:val="000000" w:themeColor="text1"/>
              </w:rPr>
              <w:t xml:space="preserve">Обязательное требование к участникам –знание английского языка (на уровне чтения профессиональной информации). Часть профессиональной лексики будет разобрана руководителем программы на установочных занятиях. </w:t>
            </w:r>
          </w:p>
          <w:p w14:paraId="0D8311C3" w14:textId="02538325" w:rsidR="00B237BE" w:rsidRDefault="00B237BE" w:rsidP="00B237BE">
            <w:pPr>
              <w:pStyle w:val="a4"/>
              <w:numPr>
                <w:ilvl w:val="0"/>
                <w:numId w:val="7"/>
              </w:numPr>
              <w:rPr>
                <w:rFonts w:ascii="Times New Roman" w:hAnsi="Times New Roman" w:cs="Times New Roman"/>
                <w:color w:val="000000" w:themeColor="text1"/>
              </w:rPr>
            </w:pPr>
            <w:r w:rsidRPr="00B237BE">
              <w:rPr>
                <w:rFonts w:ascii="Times New Roman" w:hAnsi="Times New Roman" w:cs="Times New Roman"/>
                <w:color w:val="000000" w:themeColor="text1"/>
              </w:rPr>
              <w:t xml:space="preserve">Все учащиеся во главе с руководителем – создатели описательного аппарата. </w:t>
            </w:r>
          </w:p>
          <w:p w14:paraId="442DD681" w14:textId="6A18E259" w:rsidR="00B237BE" w:rsidRDefault="00B237BE" w:rsidP="00B237BE">
            <w:pPr>
              <w:pStyle w:val="a4"/>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Три группы участников</w:t>
            </w:r>
            <w:r w:rsidR="000B4F1A">
              <w:rPr>
                <w:rFonts w:ascii="Times New Roman" w:hAnsi="Times New Roman" w:cs="Times New Roman"/>
                <w:color w:val="000000" w:themeColor="text1"/>
              </w:rPr>
              <w:t xml:space="preserve"> (по 5 человек)</w:t>
            </w:r>
            <w:r>
              <w:rPr>
                <w:rFonts w:ascii="Times New Roman" w:hAnsi="Times New Roman" w:cs="Times New Roman"/>
                <w:color w:val="000000" w:themeColor="text1"/>
              </w:rPr>
              <w:t xml:space="preserve"> берут на себя роль по анализу </w:t>
            </w:r>
            <w:r w:rsidR="00EC6D9B">
              <w:rPr>
                <w:rFonts w:ascii="Times New Roman" w:hAnsi="Times New Roman" w:cs="Times New Roman"/>
                <w:color w:val="000000" w:themeColor="text1"/>
              </w:rPr>
              <w:t>трех хронологических групп расписной керамики.</w:t>
            </w:r>
          </w:p>
          <w:p w14:paraId="3A8CAE35" w14:textId="2D712248" w:rsidR="009E2FA7" w:rsidRPr="00A96332" w:rsidRDefault="00EC6D9B" w:rsidP="00B237BE">
            <w:pPr>
              <w:pStyle w:val="a4"/>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 xml:space="preserve">Четвертая группа </w:t>
            </w:r>
            <w:r w:rsidR="000B4F1A">
              <w:rPr>
                <w:rFonts w:ascii="Times New Roman" w:hAnsi="Times New Roman" w:cs="Times New Roman"/>
                <w:color w:val="000000" w:themeColor="text1"/>
              </w:rPr>
              <w:t xml:space="preserve">(5 человек) </w:t>
            </w:r>
            <w:r>
              <w:rPr>
                <w:rFonts w:ascii="Times New Roman" w:hAnsi="Times New Roman" w:cs="Times New Roman"/>
                <w:color w:val="000000" w:themeColor="text1"/>
              </w:rPr>
              <w:t xml:space="preserve">– эксперты. Занимаются экспертизой и распределением первично обработанного материала. </w:t>
            </w:r>
          </w:p>
        </w:tc>
      </w:tr>
      <w:tr w:rsidR="00F17150" w:rsidRPr="009D152B" w14:paraId="1B36512B" w14:textId="77777777" w:rsidTr="00BF63C9">
        <w:tc>
          <w:tcPr>
            <w:tcW w:w="4902" w:type="dxa"/>
          </w:tcPr>
          <w:p w14:paraId="0F65BDCC" w14:textId="7DFDA24D" w:rsidR="00F17150" w:rsidRPr="009D152B" w:rsidRDefault="00F17150" w:rsidP="009E2FA7">
            <w:pPr>
              <w:rPr>
                <w:rFonts w:ascii="Times New Roman" w:hAnsi="Times New Roman" w:cs="Times New Roman"/>
              </w:rPr>
            </w:pPr>
            <w:r w:rsidRPr="009D152B">
              <w:rPr>
                <w:rFonts w:ascii="Times New Roman" w:hAnsi="Times New Roman" w:cs="Times New Roman"/>
                <w:color w:val="000000" w:themeColor="text1"/>
              </w:rPr>
              <w:t>Количество вакантных мест на проекте</w:t>
            </w:r>
          </w:p>
        </w:tc>
        <w:tc>
          <w:tcPr>
            <w:tcW w:w="4663" w:type="dxa"/>
          </w:tcPr>
          <w:p w14:paraId="4D2EE5E5" w14:textId="7FDAA141" w:rsidR="00F17150" w:rsidRPr="00BF63C9" w:rsidRDefault="00B237BE" w:rsidP="006E5DCE">
            <w:pPr>
              <w:rPr>
                <w:rFonts w:ascii="Times New Roman" w:hAnsi="Times New Roman" w:cs="Times New Roman"/>
                <w:color w:val="000000" w:themeColor="text1"/>
              </w:rPr>
            </w:pPr>
            <w:r>
              <w:rPr>
                <w:rFonts w:ascii="Times New Roman" w:hAnsi="Times New Roman" w:cs="Times New Roman"/>
                <w:color w:val="000000" w:themeColor="text1"/>
              </w:rPr>
              <w:t>20 вакантных мест</w:t>
            </w:r>
          </w:p>
        </w:tc>
      </w:tr>
      <w:tr w:rsidR="00A47807" w:rsidRPr="009D152B" w14:paraId="0D6CEAC8" w14:textId="77777777" w:rsidTr="00BF63C9">
        <w:tc>
          <w:tcPr>
            <w:tcW w:w="4902" w:type="dxa"/>
          </w:tcPr>
          <w:p w14:paraId="24DF49F3" w14:textId="6165F75E" w:rsidR="00A47807" w:rsidRPr="009D152B" w:rsidRDefault="00032C8B" w:rsidP="00F17150">
            <w:pPr>
              <w:rPr>
                <w:rFonts w:ascii="Times New Roman" w:hAnsi="Times New Roman" w:cs="Times New Roman"/>
              </w:rPr>
            </w:pPr>
            <w:r w:rsidRPr="009D152B">
              <w:rPr>
                <w:rFonts w:ascii="Times New Roman" w:hAnsi="Times New Roman" w:cs="Times New Roman"/>
              </w:rPr>
              <w:t>Проектное задание</w:t>
            </w:r>
            <w:r w:rsidR="009E2FA7">
              <w:rPr>
                <w:rFonts w:ascii="Times New Roman" w:hAnsi="Times New Roman" w:cs="Times New Roman"/>
              </w:rPr>
              <w:t xml:space="preserve"> </w:t>
            </w:r>
          </w:p>
        </w:tc>
        <w:tc>
          <w:tcPr>
            <w:tcW w:w="4663" w:type="dxa"/>
          </w:tcPr>
          <w:p w14:paraId="2524BCD5" w14:textId="39E8FB1B" w:rsidR="00A47807" w:rsidRPr="00F17150" w:rsidRDefault="000B4F1A" w:rsidP="006E5DCE">
            <w:pPr>
              <w:rPr>
                <w:rFonts w:ascii="Times New Roman" w:hAnsi="Times New Roman" w:cs="Times New Roman"/>
                <w:i/>
                <w:color w:val="000000" w:themeColor="text1"/>
              </w:rPr>
            </w:pPr>
            <w:r>
              <w:rPr>
                <w:rFonts w:ascii="Times New Roman" w:hAnsi="Times New Roman" w:cs="Times New Roman"/>
                <w:color w:val="000000" w:themeColor="text1"/>
              </w:rPr>
              <w:t xml:space="preserve">Всем учащимся, после ознакомления с установочным набором литературы, предлагается разработать емкий описательный аппарат для базы данных. Совместно с руководителем проекта </w:t>
            </w:r>
            <w:r>
              <w:rPr>
                <w:rFonts w:ascii="Times New Roman" w:hAnsi="Times New Roman" w:cs="Times New Roman"/>
                <w:color w:val="000000" w:themeColor="text1"/>
              </w:rPr>
              <w:lastRenderedPageBreak/>
              <w:t xml:space="preserve">формируется единый формат. После этого, 5 человек предполагается задействовать на отбор и описание артефактов </w:t>
            </w:r>
            <w:proofErr w:type="spellStart"/>
            <w:r>
              <w:rPr>
                <w:rFonts w:ascii="Times New Roman" w:hAnsi="Times New Roman" w:cs="Times New Roman"/>
                <w:color w:val="000000" w:themeColor="text1"/>
              </w:rPr>
              <w:t>позднегеометрического</w:t>
            </w:r>
            <w:proofErr w:type="spellEnd"/>
            <w:r>
              <w:rPr>
                <w:rFonts w:ascii="Times New Roman" w:hAnsi="Times New Roman" w:cs="Times New Roman"/>
                <w:color w:val="000000" w:themeColor="text1"/>
              </w:rPr>
              <w:t xml:space="preserve"> и </w:t>
            </w:r>
            <w:proofErr w:type="spellStart"/>
            <w:r>
              <w:rPr>
                <w:rFonts w:ascii="Times New Roman" w:hAnsi="Times New Roman" w:cs="Times New Roman"/>
                <w:color w:val="000000" w:themeColor="text1"/>
              </w:rPr>
              <w:t>раннеархаического</w:t>
            </w:r>
            <w:proofErr w:type="spellEnd"/>
            <w:r>
              <w:rPr>
                <w:rFonts w:ascii="Times New Roman" w:hAnsi="Times New Roman" w:cs="Times New Roman"/>
                <w:color w:val="000000" w:themeColor="text1"/>
              </w:rPr>
              <w:t xml:space="preserve"> периода; 5 человек предполагается задействовать для отбора описания артефактов </w:t>
            </w:r>
            <w:proofErr w:type="spellStart"/>
            <w:r>
              <w:rPr>
                <w:rFonts w:ascii="Times New Roman" w:hAnsi="Times New Roman" w:cs="Times New Roman"/>
                <w:color w:val="000000" w:themeColor="text1"/>
              </w:rPr>
              <w:t>позднеархаического</w:t>
            </w:r>
            <w:proofErr w:type="spellEnd"/>
            <w:r>
              <w:rPr>
                <w:rFonts w:ascii="Times New Roman" w:hAnsi="Times New Roman" w:cs="Times New Roman"/>
                <w:color w:val="000000" w:themeColor="text1"/>
              </w:rPr>
              <w:t xml:space="preserve"> периода и классического времени (</w:t>
            </w:r>
            <w:r>
              <w:rPr>
                <w:rFonts w:ascii="Times New Roman" w:hAnsi="Times New Roman" w:cs="Times New Roman"/>
                <w:color w:val="000000" w:themeColor="text1"/>
                <w:lang w:val="en-US"/>
              </w:rPr>
              <w:t>V</w:t>
            </w:r>
            <w:r w:rsidRPr="00B237B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в. до н.э.), а пять человек посветят свою активность анализу артефактов </w:t>
            </w:r>
            <w:r>
              <w:rPr>
                <w:rFonts w:ascii="Times New Roman" w:hAnsi="Times New Roman" w:cs="Times New Roman"/>
                <w:color w:val="000000" w:themeColor="text1"/>
                <w:lang w:val="en-US"/>
              </w:rPr>
              <w:t>IV</w:t>
            </w:r>
            <w:r w:rsidRPr="00B237BE">
              <w:rPr>
                <w:rFonts w:ascii="Times New Roman" w:hAnsi="Times New Roman" w:cs="Times New Roman"/>
                <w:color w:val="000000" w:themeColor="text1"/>
              </w:rPr>
              <w:t xml:space="preserve"> </w:t>
            </w:r>
            <w:r>
              <w:rPr>
                <w:rFonts w:ascii="Times New Roman" w:hAnsi="Times New Roman" w:cs="Times New Roman"/>
                <w:color w:val="000000" w:themeColor="text1"/>
              </w:rPr>
              <w:t>в. до н.э. Остальные пять человек по ходу работы будут получать обработанный материал и систематизировать его, выделяя типы образовательной активности</w:t>
            </w:r>
            <w:r w:rsidR="00EE3CAF">
              <w:rPr>
                <w:rFonts w:ascii="Times New Roman" w:hAnsi="Times New Roman" w:cs="Times New Roman"/>
                <w:color w:val="000000" w:themeColor="text1"/>
              </w:rPr>
              <w:t>,</w:t>
            </w:r>
            <w:r>
              <w:rPr>
                <w:rFonts w:ascii="Times New Roman" w:hAnsi="Times New Roman" w:cs="Times New Roman"/>
                <w:color w:val="000000" w:themeColor="text1"/>
              </w:rPr>
              <w:t xml:space="preserve"> и устанавливать его по хронологии и центру производства.</w:t>
            </w:r>
          </w:p>
        </w:tc>
      </w:tr>
      <w:tr w:rsidR="00F17150" w:rsidRPr="009D152B" w14:paraId="2F3B5B12" w14:textId="77777777" w:rsidTr="00BF63C9">
        <w:tc>
          <w:tcPr>
            <w:tcW w:w="4902" w:type="dxa"/>
          </w:tcPr>
          <w:p w14:paraId="2A653B31" w14:textId="77777777" w:rsidR="00F17150" w:rsidRPr="009D152B" w:rsidRDefault="00F17150" w:rsidP="00F17150">
            <w:pPr>
              <w:rPr>
                <w:rFonts w:ascii="Times New Roman" w:hAnsi="Times New Roman" w:cs="Times New Roman"/>
                <w:color w:val="000000" w:themeColor="text1"/>
              </w:rPr>
            </w:pPr>
            <w:r w:rsidRPr="009D152B">
              <w:rPr>
                <w:rFonts w:ascii="Times New Roman" w:hAnsi="Times New Roman" w:cs="Times New Roman"/>
                <w:color w:val="000000" w:themeColor="text1"/>
              </w:rPr>
              <w:lastRenderedPageBreak/>
              <w:t xml:space="preserve">Критерии отбора студентов </w:t>
            </w:r>
          </w:p>
          <w:p w14:paraId="66ED0350" w14:textId="5743FC7C" w:rsidR="00F17150" w:rsidRPr="009D152B" w:rsidRDefault="00F17150" w:rsidP="00F17150">
            <w:pPr>
              <w:rPr>
                <w:rFonts w:ascii="Times New Roman" w:hAnsi="Times New Roman" w:cs="Times New Roman"/>
              </w:rPr>
            </w:pPr>
          </w:p>
        </w:tc>
        <w:tc>
          <w:tcPr>
            <w:tcW w:w="4663" w:type="dxa"/>
          </w:tcPr>
          <w:p w14:paraId="6A3EC302" w14:textId="77777777" w:rsidR="000B4F1A" w:rsidRPr="00B04FEB" w:rsidRDefault="000B4F1A" w:rsidP="000B4F1A">
            <w:pPr>
              <w:pStyle w:val="a4"/>
              <w:numPr>
                <w:ilvl w:val="0"/>
                <w:numId w:val="8"/>
              </w:numPr>
              <w:rPr>
                <w:rFonts w:ascii="Times New Roman" w:hAnsi="Times New Roman" w:cs="Times New Roman"/>
                <w:color w:val="000000" w:themeColor="text1"/>
              </w:rPr>
            </w:pPr>
            <w:r w:rsidRPr="00B04FEB">
              <w:rPr>
                <w:rFonts w:ascii="Times New Roman" w:hAnsi="Times New Roman" w:cs="Times New Roman"/>
                <w:color w:val="000000" w:themeColor="text1"/>
              </w:rPr>
              <w:t>Знание иностранных языков.</w:t>
            </w:r>
          </w:p>
          <w:p w14:paraId="2DA50847" w14:textId="04CA2DC2" w:rsidR="000B4F1A" w:rsidRPr="000B4F1A" w:rsidRDefault="000B4F1A" w:rsidP="000B4F1A">
            <w:pPr>
              <w:pStyle w:val="a4"/>
              <w:numPr>
                <w:ilvl w:val="0"/>
                <w:numId w:val="8"/>
              </w:numPr>
              <w:rPr>
                <w:rFonts w:ascii="Times New Roman" w:hAnsi="Times New Roman" w:cs="Times New Roman"/>
                <w:i/>
                <w:color w:val="000000" w:themeColor="text1"/>
              </w:rPr>
            </w:pPr>
            <w:r w:rsidRPr="00B04FEB">
              <w:rPr>
                <w:rFonts w:ascii="Times New Roman" w:hAnsi="Times New Roman" w:cs="Times New Roman"/>
                <w:color w:val="000000" w:themeColor="text1"/>
              </w:rPr>
              <w:t xml:space="preserve"> для учащихся 2-4 курсов – результаты аттестации по профильным предметам).</w:t>
            </w:r>
          </w:p>
        </w:tc>
      </w:tr>
      <w:tr w:rsidR="00691CF6" w:rsidRPr="009D152B" w14:paraId="03FD99AE" w14:textId="77777777" w:rsidTr="00BF63C9">
        <w:tc>
          <w:tcPr>
            <w:tcW w:w="4902" w:type="dxa"/>
          </w:tcPr>
          <w:p w14:paraId="2677C55D" w14:textId="2C451B2B" w:rsidR="00691CF6" w:rsidRPr="009D152B" w:rsidRDefault="00023E4E">
            <w:pPr>
              <w:rPr>
                <w:rFonts w:ascii="Times New Roman" w:hAnsi="Times New Roman" w:cs="Times New Roman"/>
              </w:rPr>
            </w:pPr>
            <w:r w:rsidRPr="009D152B">
              <w:rPr>
                <w:rFonts w:ascii="Times New Roman" w:hAnsi="Times New Roman" w:cs="Times New Roman"/>
              </w:rPr>
              <w:t xml:space="preserve">Сроки </w:t>
            </w:r>
            <w:r w:rsidR="009E2FA7">
              <w:rPr>
                <w:rFonts w:ascii="Times New Roman" w:hAnsi="Times New Roman" w:cs="Times New Roman"/>
              </w:rPr>
              <w:t xml:space="preserve">и график </w:t>
            </w:r>
            <w:r w:rsidRPr="009D152B">
              <w:rPr>
                <w:rFonts w:ascii="Times New Roman" w:hAnsi="Times New Roman" w:cs="Times New Roman"/>
              </w:rPr>
              <w:t>реализации проекта</w:t>
            </w:r>
            <w:r w:rsidR="009E2FA7">
              <w:rPr>
                <w:rFonts w:ascii="Times New Roman" w:hAnsi="Times New Roman" w:cs="Times New Roman"/>
              </w:rPr>
              <w:t xml:space="preserve"> </w:t>
            </w:r>
          </w:p>
        </w:tc>
        <w:tc>
          <w:tcPr>
            <w:tcW w:w="4663" w:type="dxa"/>
          </w:tcPr>
          <w:p w14:paraId="5BDB37EE" w14:textId="1D7A539E" w:rsidR="00691CF6" w:rsidRPr="00B04FEB" w:rsidRDefault="00801B4E" w:rsidP="000B4F1A">
            <w:pPr>
              <w:rPr>
                <w:rFonts w:ascii="Times New Roman" w:hAnsi="Times New Roman" w:cs="Times New Roman"/>
                <w:color w:val="000000" w:themeColor="text1"/>
              </w:rPr>
            </w:pPr>
            <w:r>
              <w:rPr>
                <w:rFonts w:ascii="Times New Roman" w:hAnsi="Times New Roman" w:cs="Times New Roman"/>
                <w:color w:val="000000" w:themeColor="text1"/>
              </w:rPr>
              <w:t xml:space="preserve">15.09.2021-30.06.2022. </w:t>
            </w:r>
            <w:bookmarkStart w:id="0" w:name="_GoBack"/>
            <w:bookmarkEnd w:id="0"/>
            <w:r w:rsidR="000B4F1A" w:rsidRPr="00B04FEB">
              <w:rPr>
                <w:rFonts w:ascii="Times New Roman" w:hAnsi="Times New Roman" w:cs="Times New Roman"/>
                <w:color w:val="000000" w:themeColor="text1"/>
              </w:rPr>
              <w:t xml:space="preserve">Проект реализуется в три ступени: первая ступень (первый модуль обучения) – знакомство с установочной литературой и выработка описательного аппарата для базы данных; вторая ступень (второй и третий модуль) – основная часть работы по описанию артефактов и распределению их по типам образовательной активности; третья ступень </w:t>
            </w:r>
            <w:r w:rsidR="0012267B" w:rsidRPr="00B04FEB">
              <w:rPr>
                <w:rFonts w:ascii="Times New Roman" w:hAnsi="Times New Roman" w:cs="Times New Roman"/>
                <w:color w:val="000000" w:themeColor="text1"/>
              </w:rPr>
              <w:t>(четвертый модуль</w:t>
            </w:r>
            <w:r w:rsidR="000B4F1A" w:rsidRPr="00B04FEB">
              <w:rPr>
                <w:rFonts w:ascii="Times New Roman" w:hAnsi="Times New Roman" w:cs="Times New Roman"/>
                <w:color w:val="000000" w:themeColor="text1"/>
              </w:rPr>
              <w:t xml:space="preserve">– окончательная экспертиза и оформление проекта. </w:t>
            </w:r>
          </w:p>
        </w:tc>
      </w:tr>
      <w:tr w:rsidR="009E2FA7" w:rsidRPr="009D152B" w14:paraId="71E87C93" w14:textId="77777777" w:rsidTr="00BF63C9">
        <w:tc>
          <w:tcPr>
            <w:tcW w:w="4902" w:type="dxa"/>
          </w:tcPr>
          <w:p w14:paraId="14677A1E" w14:textId="2468164E" w:rsidR="009E2FA7" w:rsidRPr="009D152B" w:rsidRDefault="009E2FA7" w:rsidP="009E2FA7">
            <w:pPr>
              <w:rPr>
                <w:rFonts w:ascii="Times New Roman" w:hAnsi="Times New Roman" w:cs="Times New Roman"/>
              </w:rPr>
            </w:pPr>
            <w:r w:rsidRPr="009D152B">
              <w:rPr>
                <w:rFonts w:ascii="Times New Roman" w:hAnsi="Times New Roman" w:cs="Times New Roman"/>
              </w:rPr>
              <w:t xml:space="preserve">Трудоемкость (часы в неделю) </w:t>
            </w:r>
            <w:r>
              <w:rPr>
                <w:rFonts w:ascii="Times New Roman" w:hAnsi="Times New Roman" w:cs="Times New Roman"/>
              </w:rPr>
              <w:t>на одного участника</w:t>
            </w:r>
          </w:p>
        </w:tc>
        <w:tc>
          <w:tcPr>
            <w:tcW w:w="4663" w:type="dxa"/>
          </w:tcPr>
          <w:p w14:paraId="60C49DD9" w14:textId="46947F35" w:rsidR="009E2FA7" w:rsidRPr="00B04FEB" w:rsidRDefault="00B04FEB">
            <w:pPr>
              <w:rPr>
                <w:rFonts w:ascii="Times New Roman" w:hAnsi="Times New Roman" w:cs="Times New Roman"/>
                <w:color w:val="000000" w:themeColor="text1"/>
              </w:rPr>
            </w:pPr>
            <w:r w:rsidRPr="00B04FEB">
              <w:rPr>
                <w:rFonts w:ascii="Times New Roman" w:hAnsi="Times New Roman" w:cs="Times New Roman"/>
              </w:rPr>
              <w:t xml:space="preserve">3 часа в неделю </w:t>
            </w:r>
          </w:p>
        </w:tc>
      </w:tr>
      <w:tr w:rsidR="00F17150" w:rsidRPr="009D152B" w14:paraId="46B8FBE9" w14:textId="77777777" w:rsidTr="00BF63C9">
        <w:tc>
          <w:tcPr>
            <w:tcW w:w="4902" w:type="dxa"/>
          </w:tcPr>
          <w:p w14:paraId="0E858938" w14:textId="49403675" w:rsidR="00F17150" w:rsidRPr="009D152B" w:rsidRDefault="00F17150" w:rsidP="009E2FA7">
            <w:pPr>
              <w:rPr>
                <w:rFonts w:ascii="Times New Roman" w:hAnsi="Times New Roman" w:cs="Times New Roman"/>
              </w:rPr>
            </w:pPr>
            <w:r w:rsidRPr="009D152B">
              <w:rPr>
                <w:rFonts w:ascii="Times New Roman" w:hAnsi="Times New Roman" w:cs="Times New Roman"/>
              </w:rPr>
              <w:t>Количество кредитов</w:t>
            </w:r>
          </w:p>
        </w:tc>
        <w:tc>
          <w:tcPr>
            <w:tcW w:w="4663" w:type="dxa"/>
          </w:tcPr>
          <w:p w14:paraId="33EDD960" w14:textId="76EA7B4A" w:rsidR="00F17150" w:rsidRPr="00F17150" w:rsidRDefault="00715F5B">
            <w:pPr>
              <w:rPr>
                <w:rFonts w:ascii="Times New Roman" w:hAnsi="Times New Roman" w:cs="Times New Roman"/>
                <w:i/>
                <w:color w:val="000000" w:themeColor="text1"/>
              </w:rPr>
            </w:pPr>
            <w:r>
              <w:rPr>
                <w:rFonts w:ascii="Times New Roman" w:hAnsi="Times New Roman" w:cs="Times New Roman"/>
                <w:i/>
                <w:color w:val="000000" w:themeColor="text1"/>
              </w:rPr>
              <w:t>5 кредитов</w:t>
            </w:r>
          </w:p>
        </w:tc>
      </w:tr>
      <w:tr w:rsidR="00032C8B" w:rsidRPr="009D152B" w14:paraId="6B2E32C1" w14:textId="77777777" w:rsidTr="00BF63C9">
        <w:tc>
          <w:tcPr>
            <w:tcW w:w="4902" w:type="dxa"/>
          </w:tcPr>
          <w:p w14:paraId="443F6004" w14:textId="32A42871" w:rsidR="00032C8B" w:rsidRPr="009D152B" w:rsidRDefault="00032C8B">
            <w:pPr>
              <w:rPr>
                <w:rFonts w:ascii="Times New Roman" w:hAnsi="Times New Roman" w:cs="Times New Roman"/>
              </w:rPr>
            </w:pPr>
            <w:r w:rsidRPr="009D152B">
              <w:rPr>
                <w:rFonts w:ascii="Times New Roman" w:hAnsi="Times New Roman" w:cs="Times New Roman"/>
              </w:rPr>
              <w:t>Форма итогового контроля</w:t>
            </w:r>
          </w:p>
        </w:tc>
        <w:tc>
          <w:tcPr>
            <w:tcW w:w="4663" w:type="dxa"/>
          </w:tcPr>
          <w:p w14:paraId="1161C218" w14:textId="02395662" w:rsidR="00715F5B" w:rsidRPr="00B04FEB" w:rsidRDefault="00380FB4" w:rsidP="00715F5B">
            <w:pPr>
              <w:rPr>
                <w:rFonts w:ascii="Times New Roman" w:hAnsi="Times New Roman" w:cs="Times New Roman"/>
                <w:color w:val="000000" w:themeColor="text1"/>
              </w:rPr>
            </w:pPr>
            <w:r w:rsidRPr="00B04FEB">
              <w:rPr>
                <w:rFonts w:ascii="Times New Roman" w:hAnsi="Times New Roman" w:cs="Times New Roman"/>
                <w:color w:val="000000" w:themeColor="text1"/>
              </w:rPr>
              <w:t>Экзамен. Проводится устно и состоит из</w:t>
            </w:r>
            <w:r w:rsidR="00715F5B" w:rsidRPr="00B04FEB">
              <w:rPr>
                <w:rFonts w:ascii="Times New Roman" w:hAnsi="Times New Roman" w:cs="Times New Roman"/>
                <w:color w:val="000000" w:themeColor="text1"/>
              </w:rPr>
              <w:t xml:space="preserve"> вопросов по темам:</w:t>
            </w:r>
          </w:p>
          <w:p w14:paraId="2A9D9572" w14:textId="57029241" w:rsidR="00715F5B" w:rsidRPr="00B04FEB" w:rsidRDefault="00715F5B" w:rsidP="00715F5B">
            <w:pPr>
              <w:pStyle w:val="a4"/>
              <w:numPr>
                <w:ilvl w:val="0"/>
                <w:numId w:val="9"/>
              </w:numPr>
              <w:rPr>
                <w:rFonts w:ascii="Times New Roman" w:hAnsi="Times New Roman" w:cs="Times New Roman"/>
                <w:color w:val="000000" w:themeColor="text1"/>
              </w:rPr>
            </w:pPr>
            <w:r w:rsidRPr="00B04FEB">
              <w:rPr>
                <w:rFonts w:ascii="Times New Roman" w:hAnsi="Times New Roman" w:cs="Times New Roman"/>
                <w:color w:val="000000" w:themeColor="text1"/>
              </w:rPr>
              <w:t>Образование в Древней Греции.</w:t>
            </w:r>
          </w:p>
          <w:p w14:paraId="18B1AFFE" w14:textId="30F23212" w:rsidR="00715F5B" w:rsidRPr="00B04FEB" w:rsidRDefault="00380FB4" w:rsidP="00715F5B">
            <w:pPr>
              <w:pStyle w:val="a4"/>
              <w:numPr>
                <w:ilvl w:val="0"/>
                <w:numId w:val="9"/>
              </w:numPr>
              <w:rPr>
                <w:rFonts w:ascii="Times New Roman" w:hAnsi="Times New Roman" w:cs="Times New Roman"/>
                <w:color w:val="000000" w:themeColor="text1"/>
              </w:rPr>
            </w:pPr>
            <w:r w:rsidRPr="00B04FEB">
              <w:rPr>
                <w:rFonts w:ascii="Times New Roman" w:hAnsi="Times New Roman" w:cs="Times New Roman"/>
                <w:color w:val="000000" w:themeColor="text1"/>
              </w:rPr>
              <w:t>История древнегреческой вазописи.</w:t>
            </w:r>
          </w:p>
          <w:p w14:paraId="4E534295" w14:textId="1C88B6BA" w:rsidR="009E2FA7" w:rsidRPr="009D152B" w:rsidRDefault="009E2FA7" w:rsidP="00D50690">
            <w:pPr>
              <w:rPr>
                <w:rFonts w:ascii="Times New Roman" w:hAnsi="Times New Roman" w:cs="Times New Roman"/>
                <w:i/>
                <w:color w:val="000000" w:themeColor="text1"/>
              </w:rPr>
            </w:pPr>
          </w:p>
        </w:tc>
      </w:tr>
      <w:tr w:rsidR="00F379A0" w:rsidRPr="009D152B" w14:paraId="26C4FA95" w14:textId="77777777" w:rsidTr="00BF63C9">
        <w:tc>
          <w:tcPr>
            <w:tcW w:w="4902" w:type="dxa"/>
          </w:tcPr>
          <w:p w14:paraId="6861C4AF" w14:textId="4FEF1E56" w:rsidR="00F379A0" w:rsidRPr="009D152B" w:rsidRDefault="009E2FA7" w:rsidP="009E2FA7">
            <w:pPr>
              <w:rPr>
                <w:rFonts w:ascii="Times New Roman" w:hAnsi="Times New Roman" w:cs="Times New Roman"/>
              </w:rPr>
            </w:pPr>
            <w:r w:rsidRPr="009D152B">
              <w:rPr>
                <w:rFonts w:ascii="Times New Roman" w:hAnsi="Times New Roman" w:cs="Times New Roman"/>
              </w:rPr>
              <w:t>Формат представления результатов, который подлежит оцениванию</w:t>
            </w:r>
          </w:p>
        </w:tc>
        <w:tc>
          <w:tcPr>
            <w:tcW w:w="4663" w:type="dxa"/>
          </w:tcPr>
          <w:p w14:paraId="09C35C9F" w14:textId="3D790CE7" w:rsidR="00F379A0" w:rsidRPr="00B04FEB" w:rsidRDefault="00380FB4" w:rsidP="00380FB4">
            <w:pPr>
              <w:rPr>
                <w:rFonts w:ascii="Times New Roman" w:hAnsi="Times New Roman" w:cs="Times New Roman"/>
                <w:color w:val="000000" w:themeColor="text1"/>
              </w:rPr>
            </w:pPr>
            <w:r w:rsidRPr="00B04FEB">
              <w:rPr>
                <w:rFonts w:ascii="Times New Roman" w:hAnsi="Times New Roman" w:cs="Times New Roman"/>
                <w:color w:val="000000" w:themeColor="text1"/>
              </w:rPr>
              <w:t xml:space="preserve">Окончательные результаты проекта представляются в виде текста и визуализации результатов в формате </w:t>
            </w:r>
            <w:r w:rsidRPr="00B04FEB">
              <w:rPr>
                <w:rFonts w:ascii="Times New Roman" w:hAnsi="Times New Roman" w:cs="Times New Roman"/>
                <w:color w:val="000000" w:themeColor="text1"/>
                <w:lang w:val="en-US"/>
              </w:rPr>
              <w:t>pdf</w:t>
            </w:r>
            <w:r w:rsidRPr="00B04FEB">
              <w:rPr>
                <w:rFonts w:ascii="Times New Roman" w:hAnsi="Times New Roman" w:cs="Times New Roman"/>
                <w:color w:val="000000" w:themeColor="text1"/>
              </w:rPr>
              <w:t xml:space="preserve"> по выработанной и утвержденной в конце первого модуля руководителем проекта форме.</w:t>
            </w:r>
          </w:p>
        </w:tc>
      </w:tr>
      <w:tr w:rsidR="00A47807" w:rsidRPr="009D152B" w14:paraId="384D585B" w14:textId="77777777" w:rsidTr="00BF63C9">
        <w:tc>
          <w:tcPr>
            <w:tcW w:w="4902" w:type="dxa"/>
          </w:tcPr>
          <w:p w14:paraId="7548FE3D" w14:textId="7BD9A42A" w:rsidR="00A47807" w:rsidRPr="009D152B" w:rsidRDefault="009E2FA7" w:rsidP="00F17150">
            <w:pPr>
              <w:rPr>
                <w:rFonts w:ascii="Times New Roman" w:hAnsi="Times New Roman" w:cs="Times New Roman"/>
              </w:rPr>
            </w:pPr>
            <w:r>
              <w:rPr>
                <w:rFonts w:ascii="Times New Roman" w:hAnsi="Times New Roman" w:cs="Times New Roman"/>
              </w:rPr>
              <w:t xml:space="preserve">Образовательные результаты проекта </w:t>
            </w:r>
          </w:p>
        </w:tc>
        <w:tc>
          <w:tcPr>
            <w:tcW w:w="4663" w:type="dxa"/>
          </w:tcPr>
          <w:p w14:paraId="1D8B248E" w14:textId="0A2DDB54" w:rsidR="00380FB4" w:rsidRPr="00B04FEB" w:rsidRDefault="008C6B51" w:rsidP="008C6B51">
            <w:pPr>
              <w:pStyle w:val="a4"/>
              <w:numPr>
                <w:ilvl w:val="0"/>
                <w:numId w:val="10"/>
              </w:numPr>
              <w:rPr>
                <w:rFonts w:ascii="Times New Roman" w:hAnsi="Times New Roman" w:cs="Times New Roman"/>
              </w:rPr>
            </w:pPr>
            <w:r w:rsidRPr="00B04FEB">
              <w:rPr>
                <w:rFonts w:ascii="Times New Roman" w:hAnsi="Times New Roman" w:cs="Times New Roman"/>
              </w:rPr>
              <w:t xml:space="preserve">Приобретает навык работы с научной литературой на иностранном языке, с применением специализированной исторической, археологической и искусствоведческой лексики. </w:t>
            </w:r>
          </w:p>
          <w:p w14:paraId="1C43E6C8" w14:textId="79D1FA35" w:rsidR="008C6B51" w:rsidRPr="00B04FEB" w:rsidRDefault="008C6B51" w:rsidP="008C6B51">
            <w:pPr>
              <w:pStyle w:val="a4"/>
              <w:numPr>
                <w:ilvl w:val="0"/>
                <w:numId w:val="10"/>
              </w:numPr>
              <w:rPr>
                <w:rFonts w:ascii="Times New Roman" w:hAnsi="Times New Roman" w:cs="Times New Roman"/>
              </w:rPr>
            </w:pPr>
            <w:r w:rsidRPr="00B04FEB">
              <w:rPr>
                <w:rFonts w:ascii="Times New Roman" w:hAnsi="Times New Roman" w:cs="Times New Roman"/>
              </w:rPr>
              <w:lastRenderedPageBreak/>
              <w:t>Приобретает компетенции по применению сравнительно-исторического анализа</w:t>
            </w:r>
            <w:r w:rsidR="00EF0B2F" w:rsidRPr="00B04FEB">
              <w:rPr>
                <w:rFonts w:ascii="Times New Roman" w:hAnsi="Times New Roman" w:cs="Times New Roman"/>
              </w:rPr>
              <w:t xml:space="preserve"> </w:t>
            </w:r>
            <w:r w:rsidRPr="00B04FEB">
              <w:rPr>
                <w:rFonts w:ascii="Times New Roman" w:hAnsi="Times New Roman" w:cs="Times New Roman"/>
              </w:rPr>
              <w:t>(</w:t>
            </w:r>
            <w:r w:rsidR="00EF0B2F" w:rsidRPr="00B04FEB">
              <w:rPr>
                <w:rFonts w:ascii="Times New Roman" w:hAnsi="Times New Roman" w:cs="Times New Roman"/>
              </w:rPr>
              <w:t>для анализа литературных</w:t>
            </w:r>
            <w:r w:rsidRPr="00B04FEB">
              <w:rPr>
                <w:rFonts w:ascii="Times New Roman" w:hAnsi="Times New Roman" w:cs="Times New Roman"/>
              </w:rPr>
              <w:t xml:space="preserve"> источник</w:t>
            </w:r>
            <w:r w:rsidR="00EF0B2F" w:rsidRPr="00B04FEB">
              <w:rPr>
                <w:rFonts w:ascii="Times New Roman" w:hAnsi="Times New Roman" w:cs="Times New Roman"/>
              </w:rPr>
              <w:t>ов</w:t>
            </w:r>
            <w:r w:rsidRPr="00B04FEB">
              <w:rPr>
                <w:rFonts w:ascii="Times New Roman" w:hAnsi="Times New Roman" w:cs="Times New Roman"/>
              </w:rPr>
              <w:t>), сравнительно-типологического метода (</w:t>
            </w:r>
            <w:r w:rsidR="00EF0B2F" w:rsidRPr="00B04FEB">
              <w:rPr>
                <w:rFonts w:ascii="Times New Roman" w:hAnsi="Times New Roman" w:cs="Times New Roman"/>
              </w:rPr>
              <w:t>для исследования керамического</w:t>
            </w:r>
            <w:r w:rsidRPr="00B04FEB">
              <w:rPr>
                <w:rFonts w:ascii="Times New Roman" w:hAnsi="Times New Roman" w:cs="Times New Roman"/>
              </w:rPr>
              <w:t xml:space="preserve"> материал</w:t>
            </w:r>
            <w:r w:rsidR="00EF0B2F" w:rsidRPr="00B04FEB">
              <w:rPr>
                <w:rFonts w:ascii="Times New Roman" w:hAnsi="Times New Roman" w:cs="Times New Roman"/>
              </w:rPr>
              <w:t>а</w:t>
            </w:r>
            <w:r w:rsidRPr="00B04FEB">
              <w:rPr>
                <w:rFonts w:ascii="Times New Roman" w:hAnsi="Times New Roman" w:cs="Times New Roman"/>
              </w:rPr>
              <w:t>) и искусствоведческого анализа</w:t>
            </w:r>
            <w:r w:rsidR="00EF0B2F" w:rsidRPr="00B04FEB">
              <w:rPr>
                <w:rFonts w:ascii="Times New Roman" w:hAnsi="Times New Roman" w:cs="Times New Roman"/>
              </w:rPr>
              <w:t xml:space="preserve"> (для анализа сюжетного</w:t>
            </w:r>
            <w:r w:rsidRPr="00B04FEB">
              <w:rPr>
                <w:rFonts w:ascii="Times New Roman" w:hAnsi="Times New Roman" w:cs="Times New Roman"/>
              </w:rPr>
              <w:t xml:space="preserve"> изображения на керамике).</w:t>
            </w:r>
            <w:r w:rsidR="00EF0B2F" w:rsidRPr="00B04FEB">
              <w:rPr>
                <w:rFonts w:ascii="Times New Roman" w:hAnsi="Times New Roman" w:cs="Times New Roman"/>
              </w:rPr>
              <w:t xml:space="preserve"> </w:t>
            </w:r>
          </w:p>
          <w:p w14:paraId="0778ABC6" w14:textId="0FC3231D" w:rsidR="00EF0B2F" w:rsidRPr="00B04FEB" w:rsidRDefault="00EF0B2F" w:rsidP="008C6B51">
            <w:pPr>
              <w:pStyle w:val="a4"/>
              <w:numPr>
                <w:ilvl w:val="0"/>
                <w:numId w:val="10"/>
              </w:numPr>
              <w:rPr>
                <w:rFonts w:ascii="Times New Roman" w:hAnsi="Times New Roman" w:cs="Times New Roman"/>
              </w:rPr>
            </w:pPr>
            <w:r w:rsidRPr="00B04FEB">
              <w:rPr>
                <w:rFonts w:ascii="Times New Roman" w:hAnsi="Times New Roman" w:cs="Times New Roman"/>
              </w:rPr>
              <w:t xml:space="preserve">Приобретает знания по теме «Образование в Древней Греции» с учетом различных периодов развития древнегреческой цивилизации и различного </w:t>
            </w:r>
            <w:proofErr w:type="spellStart"/>
            <w:r w:rsidRPr="00B04FEB">
              <w:rPr>
                <w:rFonts w:ascii="Times New Roman" w:hAnsi="Times New Roman" w:cs="Times New Roman"/>
              </w:rPr>
              <w:t>источникового</w:t>
            </w:r>
            <w:proofErr w:type="spellEnd"/>
            <w:r w:rsidRPr="00B04FEB">
              <w:rPr>
                <w:rFonts w:ascii="Times New Roman" w:hAnsi="Times New Roman" w:cs="Times New Roman"/>
              </w:rPr>
              <w:t xml:space="preserve"> материала. </w:t>
            </w:r>
          </w:p>
          <w:p w14:paraId="4C26DA17" w14:textId="6F9AEC1D" w:rsidR="00EF0B2F" w:rsidRPr="00B04FEB" w:rsidRDefault="00EF0B2F" w:rsidP="008C6B51">
            <w:pPr>
              <w:pStyle w:val="a4"/>
              <w:numPr>
                <w:ilvl w:val="0"/>
                <w:numId w:val="10"/>
              </w:numPr>
              <w:rPr>
                <w:rFonts w:ascii="Times New Roman" w:hAnsi="Times New Roman" w:cs="Times New Roman"/>
              </w:rPr>
            </w:pPr>
            <w:r w:rsidRPr="00B04FEB">
              <w:rPr>
                <w:rFonts w:ascii="Times New Roman" w:hAnsi="Times New Roman" w:cs="Times New Roman"/>
              </w:rPr>
              <w:t xml:space="preserve">Знакомится с современной историографией вопроса. </w:t>
            </w:r>
          </w:p>
          <w:p w14:paraId="6AE79E9E" w14:textId="050F7702" w:rsidR="00EF0B2F" w:rsidRPr="00B04FEB" w:rsidRDefault="00EF0B2F" w:rsidP="00EF0B2F">
            <w:pPr>
              <w:pStyle w:val="a4"/>
              <w:numPr>
                <w:ilvl w:val="0"/>
                <w:numId w:val="10"/>
              </w:numPr>
              <w:rPr>
                <w:rFonts w:ascii="Times New Roman" w:hAnsi="Times New Roman" w:cs="Times New Roman"/>
              </w:rPr>
            </w:pPr>
            <w:r w:rsidRPr="00B04FEB">
              <w:rPr>
                <w:rFonts w:ascii="Times New Roman" w:hAnsi="Times New Roman" w:cs="Times New Roman"/>
              </w:rPr>
              <w:t xml:space="preserve">Приобретает компетенции по созданию исследовательского проекта и координированию проектной деятельности. </w:t>
            </w:r>
          </w:p>
          <w:p w14:paraId="0C4E70E2" w14:textId="0BB50E72" w:rsidR="00A47807" w:rsidRPr="00B04FEB" w:rsidRDefault="00A47807" w:rsidP="00AD4D49">
            <w:pPr>
              <w:rPr>
                <w:rFonts w:ascii="Times New Roman" w:hAnsi="Times New Roman" w:cs="Times New Roman"/>
                <w:color w:val="000000" w:themeColor="text1"/>
              </w:rPr>
            </w:pPr>
          </w:p>
        </w:tc>
      </w:tr>
      <w:tr w:rsidR="00971EDC" w:rsidRPr="009D152B" w14:paraId="3AE0C6F1" w14:textId="77777777" w:rsidTr="00BF63C9">
        <w:tc>
          <w:tcPr>
            <w:tcW w:w="4902" w:type="dxa"/>
          </w:tcPr>
          <w:p w14:paraId="42D07D64" w14:textId="6BE17E6E" w:rsidR="00971EDC" w:rsidRPr="009D152B" w:rsidRDefault="00971EDC" w:rsidP="00F17150">
            <w:pPr>
              <w:rPr>
                <w:rFonts w:ascii="Times New Roman" w:hAnsi="Times New Roman" w:cs="Times New Roman"/>
              </w:rPr>
            </w:pPr>
            <w:r w:rsidRPr="009D152B">
              <w:rPr>
                <w:rFonts w:ascii="Times New Roman" w:hAnsi="Times New Roman" w:cs="Times New Roman"/>
              </w:rPr>
              <w:lastRenderedPageBreak/>
              <w:t>Критерии оценивания результатов проекта</w:t>
            </w:r>
            <w:r w:rsidR="00F17150">
              <w:rPr>
                <w:rFonts w:ascii="Times New Roman" w:hAnsi="Times New Roman" w:cs="Times New Roman"/>
              </w:rPr>
              <w:t xml:space="preserve"> с указанием всех требований и параметров </w:t>
            </w:r>
          </w:p>
        </w:tc>
        <w:tc>
          <w:tcPr>
            <w:tcW w:w="4663" w:type="dxa"/>
          </w:tcPr>
          <w:p w14:paraId="71C36900" w14:textId="41FB2303" w:rsidR="00971EDC" w:rsidRPr="00B04FEB" w:rsidRDefault="00E25A27" w:rsidP="007834E0">
            <w:pPr>
              <w:rPr>
                <w:rFonts w:ascii="Times New Roman" w:hAnsi="Times New Roman" w:cs="Times New Roman"/>
              </w:rPr>
            </w:pPr>
            <w:r w:rsidRPr="00B04FEB">
              <w:rPr>
                <w:rFonts w:ascii="Times New Roman" w:hAnsi="Times New Roman" w:cs="Times New Roman"/>
              </w:rPr>
              <w:t xml:space="preserve">Итогом является оценка по десятибалльной шкале, где 50% состоит из накопительной оценки за </w:t>
            </w:r>
            <w:r w:rsidR="007834E0" w:rsidRPr="00B04FEB">
              <w:rPr>
                <w:rFonts w:ascii="Times New Roman" w:hAnsi="Times New Roman" w:cs="Times New Roman"/>
              </w:rPr>
              <w:t>работ</w:t>
            </w:r>
            <w:r w:rsidRPr="00B04FEB">
              <w:rPr>
                <w:rFonts w:ascii="Times New Roman" w:hAnsi="Times New Roman" w:cs="Times New Roman"/>
              </w:rPr>
              <w:t xml:space="preserve">у по проекту и 50% экзаменационной оценки. Критерии оценки за работу по проекту (5 баллов </w:t>
            </w:r>
            <w:r w:rsidRPr="00B04FEB">
              <w:rPr>
                <w:rFonts w:ascii="Times New Roman" w:hAnsi="Times New Roman" w:cs="Times New Roman"/>
                <w:lang w:val="en-US"/>
              </w:rPr>
              <w:t>max</w:t>
            </w:r>
            <w:r w:rsidRPr="00B04FEB">
              <w:rPr>
                <w:rFonts w:ascii="Times New Roman" w:hAnsi="Times New Roman" w:cs="Times New Roman"/>
              </w:rPr>
              <w:t>.): 5 баллов – работа конкретного студента может представлять</w:t>
            </w:r>
            <w:r w:rsidR="007834E0" w:rsidRPr="00B04FEB">
              <w:rPr>
                <w:rFonts w:ascii="Times New Roman" w:hAnsi="Times New Roman" w:cs="Times New Roman"/>
              </w:rPr>
              <w:t xml:space="preserve"> ценность как публикация части каталога или статьи, без значительной перераб</w:t>
            </w:r>
            <w:r w:rsidR="00EE3CAF" w:rsidRPr="00B04FEB">
              <w:rPr>
                <w:rFonts w:ascii="Times New Roman" w:hAnsi="Times New Roman" w:cs="Times New Roman"/>
              </w:rPr>
              <w:t>отки, т.е. практически не содер</w:t>
            </w:r>
            <w:r w:rsidR="007834E0" w:rsidRPr="00B04FEB">
              <w:rPr>
                <w:rFonts w:ascii="Times New Roman" w:hAnsi="Times New Roman" w:cs="Times New Roman"/>
              </w:rPr>
              <w:t>жит ошибок в описани</w:t>
            </w:r>
            <w:r w:rsidR="00EE3CAF" w:rsidRPr="00B04FEB">
              <w:rPr>
                <w:rFonts w:ascii="Times New Roman" w:hAnsi="Times New Roman" w:cs="Times New Roman"/>
              </w:rPr>
              <w:t>и, хронологии, атрибуции и т.д</w:t>
            </w:r>
            <w:r w:rsidRPr="00B04FEB">
              <w:rPr>
                <w:rFonts w:ascii="Times New Roman" w:hAnsi="Times New Roman" w:cs="Times New Roman"/>
              </w:rPr>
              <w:t>.</w:t>
            </w:r>
            <w:r w:rsidR="007834E0" w:rsidRPr="00B04FEB">
              <w:rPr>
                <w:rFonts w:ascii="Times New Roman" w:hAnsi="Times New Roman" w:cs="Times New Roman"/>
              </w:rPr>
              <w:t xml:space="preserve"> 4 балла ставится за положительный результат проделанной работы, когда работа содержит некоторые ошибки, терминологические недочеты, но они не являются грубыми и устранимы. 3 балла ставится за неполное выполнение работы (не менее 50% от заданного количества). 2 балла ставится за выполн</w:t>
            </w:r>
            <w:r w:rsidR="003D4AB0" w:rsidRPr="00B04FEB">
              <w:rPr>
                <w:rFonts w:ascii="Times New Roman" w:hAnsi="Times New Roman" w:cs="Times New Roman"/>
              </w:rPr>
              <w:t xml:space="preserve">ение работы </w:t>
            </w:r>
            <w:proofErr w:type="spellStart"/>
            <w:r w:rsidR="003D4AB0" w:rsidRPr="00B04FEB">
              <w:rPr>
                <w:rFonts w:ascii="Times New Roman" w:hAnsi="Times New Roman" w:cs="Times New Roman"/>
              </w:rPr>
              <w:t>ок</w:t>
            </w:r>
            <w:proofErr w:type="spellEnd"/>
            <w:r w:rsidR="003D4AB0" w:rsidRPr="00B04FEB">
              <w:rPr>
                <w:rFonts w:ascii="Times New Roman" w:hAnsi="Times New Roman" w:cs="Times New Roman"/>
              </w:rPr>
              <w:t>.</w:t>
            </w:r>
            <w:r w:rsidR="007834E0" w:rsidRPr="00B04FEB">
              <w:rPr>
                <w:rFonts w:ascii="Times New Roman" w:hAnsi="Times New Roman" w:cs="Times New Roman"/>
              </w:rPr>
              <w:t xml:space="preserve"> 25% от заданного количества (например, если проанализированными и распределенными оказались 3 музейных собрания из предложенных 12). </w:t>
            </w:r>
            <w:r w:rsidR="003D4AB0" w:rsidRPr="00B04FEB">
              <w:rPr>
                <w:rFonts w:ascii="Times New Roman" w:hAnsi="Times New Roman" w:cs="Times New Roman"/>
              </w:rPr>
              <w:t>Менее 25% работы по проекту оценивается в 0 баллов. Оценка за экзамен ставится на основании устного ответа на вопрос. 5 баллов представляет собой оценка при</w:t>
            </w:r>
            <w:r w:rsidR="00EE3CAF" w:rsidRPr="00B04FEB">
              <w:rPr>
                <w:rFonts w:ascii="Times New Roman" w:hAnsi="Times New Roman" w:cs="Times New Roman"/>
              </w:rPr>
              <w:t xml:space="preserve"> исчерпывающем ответе на вопрос</w:t>
            </w:r>
            <w:r w:rsidR="003D4AB0" w:rsidRPr="00B04FEB">
              <w:rPr>
                <w:rFonts w:ascii="Times New Roman" w:hAnsi="Times New Roman" w:cs="Times New Roman"/>
              </w:rPr>
              <w:t xml:space="preserve"> с источниковедческой и </w:t>
            </w:r>
            <w:r w:rsidR="003D4AB0" w:rsidRPr="00B04FEB">
              <w:rPr>
                <w:rFonts w:ascii="Times New Roman" w:hAnsi="Times New Roman" w:cs="Times New Roman"/>
              </w:rPr>
              <w:lastRenderedPageBreak/>
              <w:t>историографической составляющей. Оценка в 4 балла ставится за положительный ответ на вопрос, не содержащий ошибок, но не учитывающий источниковедческую или историографическую составляющую.</w:t>
            </w:r>
          </w:p>
          <w:p w14:paraId="53673ECB" w14:textId="3BD418D3" w:rsidR="007834E0" w:rsidRPr="00EE3CAF" w:rsidRDefault="003D4AB0" w:rsidP="007834E0">
            <w:pPr>
              <w:rPr>
                <w:rFonts w:ascii="Times New Roman" w:hAnsi="Times New Roman" w:cs="Times New Roman"/>
                <w:i/>
              </w:rPr>
            </w:pPr>
            <w:r w:rsidRPr="00B04FEB">
              <w:rPr>
                <w:rFonts w:ascii="Times New Roman" w:hAnsi="Times New Roman" w:cs="Times New Roman"/>
              </w:rPr>
              <w:t>Оценка в 3 балла ставится за положительный ответ на вопрос, содержащий незначительные ошибки, но не учитывающий источниковедческую и историографическую составляющую. 2 балла ставится за ответ, содержащий ошибки и терминологические неточности. Если ответ не отвечает даже этим критериям, то ставится 0 баллов.</w:t>
            </w:r>
            <w:r>
              <w:rPr>
                <w:rFonts w:ascii="Times New Roman" w:hAnsi="Times New Roman" w:cs="Times New Roman"/>
                <w:i/>
              </w:rPr>
              <w:t xml:space="preserve"> </w:t>
            </w:r>
          </w:p>
        </w:tc>
      </w:tr>
      <w:tr w:rsidR="009A3754" w:rsidRPr="009D152B" w14:paraId="301B92D0" w14:textId="77777777" w:rsidTr="00BF63C9">
        <w:tc>
          <w:tcPr>
            <w:tcW w:w="4902" w:type="dxa"/>
          </w:tcPr>
          <w:p w14:paraId="105D9F0C" w14:textId="32ADFBD0" w:rsidR="009A3754" w:rsidRPr="009D152B" w:rsidRDefault="004E3F32">
            <w:pPr>
              <w:rPr>
                <w:rFonts w:ascii="Times New Roman" w:hAnsi="Times New Roman" w:cs="Times New Roman"/>
              </w:rPr>
            </w:pPr>
            <w:r w:rsidRPr="009D152B">
              <w:rPr>
                <w:rFonts w:ascii="Times New Roman" w:hAnsi="Times New Roman" w:cs="Times New Roman"/>
              </w:rPr>
              <w:lastRenderedPageBreak/>
              <w:t>Возможность пересдач при получении неудовлетворительной оценки</w:t>
            </w:r>
          </w:p>
        </w:tc>
        <w:tc>
          <w:tcPr>
            <w:tcW w:w="4663" w:type="dxa"/>
          </w:tcPr>
          <w:p w14:paraId="72AB48FA" w14:textId="38B560A1" w:rsidR="009A3754" w:rsidRPr="00B04FEB" w:rsidRDefault="003D4AB0" w:rsidP="00AD4D49">
            <w:pPr>
              <w:rPr>
                <w:rFonts w:ascii="Times New Roman" w:hAnsi="Times New Roman" w:cs="Times New Roman"/>
                <w:color w:val="000000" w:themeColor="text1"/>
              </w:rPr>
            </w:pPr>
            <w:r w:rsidRPr="00B04FEB">
              <w:rPr>
                <w:rFonts w:ascii="Times New Roman" w:hAnsi="Times New Roman" w:cs="Times New Roman"/>
                <w:color w:val="000000" w:themeColor="text1"/>
              </w:rPr>
              <w:t>н</w:t>
            </w:r>
            <w:r w:rsidR="00F17150" w:rsidRPr="00B04FEB">
              <w:rPr>
                <w:rFonts w:ascii="Times New Roman" w:hAnsi="Times New Roman" w:cs="Times New Roman"/>
                <w:color w:val="000000" w:themeColor="text1"/>
              </w:rPr>
              <w:t>ет</w:t>
            </w:r>
          </w:p>
        </w:tc>
      </w:tr>
      <w:tr w:rsidR="00F379A0" w:rsidRPr="009D152B" w14:paraId="14260A8B" w14:textId="77777777" w:rsidTr="00BF63C9">
        <w:tc>
          <w:tcPr>
            <w:tcW w:w="4902" w:type="dxa"/>
          </w:tcPr>
          <w:p w14:paraId="7020932B" w14:textId="56DDD067" w:rsidR="00F379A0" w:rsidRPr="009D152B" w:rsidRDefault="00295F80" w:rsidP="00295F80">
            <w:pPr>
              <w:rPr>
                <w:rFonts w:ascii="Times New Roman" w:hAnsi="Times New Roman" w:cs="Times New Roman"/>
                <w:color w:val="000000" w:themeColor="text1"/>
              </w:rPr>
            </w:pPr>
            <w:r w:rsidRPr="009D152B">
              <w:rPr>
                <w:rFonts w:ascii="Times New Roman" w:hAnsi="Times New Roman" w:cs="Times New Roman"/>
                <w:color w:val="000000" w:themeColor="text1"/>
              </w:rPr>
              <w:t>Рекомендуемые о</w:t>
            </w:r>
            <w:r w:rsidR="00F379A0" w:rsidRPr="009D152B">
              <w:rPr>
                <w:rFonts w:ascii="Times New Roman" w:hAnsi="Times New Roman" w:cs="Times New Roman"/>
                <w:color w:val="000000" w:themeColor="text1"/>
              </w:rPr>
              <w:t>бразовательные программы</w:t>
            </w:r>
          </w:p>
        </w:tc>
        <w:tc>
          <w:tcPr>
            <w:tcW w:w="4663" w:type="dxa"/>
          </w:tcPr>
          <w:p w14:paraId="2CBAC50B" w14:textId="11ABACE6" w:rsidR="00F379A0" w:rsidRPr="00B04FEB" w:rsidRDefault="00B04FEB" w:rsidP="009D152B">
            <w:pPr>
              <w:rPr>
                <w:rFonts w:ascii="Times New Roman" w:hAnsi="Times New Roman" w:cs="Times New Roman"/>
                <w:color w:val="000000" w:themeColor="text1"/>
              </w:rPr>
            </w:pPr>
            <w:r>
              <w:rPr>
                <w:rFonts w:ascii="Times New Roman" w:hAnsi="Times New Roman" w:cs="Times New Roman"/>
                <w:color w:val="000000" w:themeColor="text1"/>
              </w:rPr>
              <w:t>А</w:t>
            </w:r>
            <w:r w:rsidR="003D4AB0" w:rsidRPr="00B04FEB">
              <w:rPr>
                <w:rFonts w:ascii="Times New Roman" w:hAnsi="Times New Roman" w:cs="Times New Roman"/>
                <w:color w:val="000000" w:themeColor="text1"/>
              </w:rPr>
              <w:t>нтичность</w:t>
            </w:r>
          </w:p>
        </w:tc>
      </w:tr>
      <w:tr w:rsidR="00F379A0" w:rsidRPr="009D152B" w14:paraId="4B6A6EBF" w14:textId="77777777" w:rsidTr="00BF63C9">
        <w:tc>
          <w:tcPr>
            <w:tcW w:w="4902" w:type="dxa"/>
          </w:tcPr>
          <w:p w14:paraId="126F3E48" w14:textId="77777777" w:rsidR="00F379A0" w:rsidRPr="009D152B" w:rsidRDefault="00F379A0">
            <w:pPr>
              <w:rPr>
                <w:rFonts w:ascii="Times New Roman" w:hAnsi="Times New Roman" w:cs="Times New Roman"/>
                <w:color w:val="000000" w:themeColor="text1"/>
              </w:rPr>
            </w:pPr>
            <w:r w:rsidRPr="009D152B">
              <w:rPr>
                <w:rFonts w:ascii="Times New Roman" w:hAnsi="Times New Roman" w:cs="Times New Roman"/>
                <w:color w:val="000000" w:themeColor="text1"/>
              </w:rPr>
              <w:t>Территория</w:t>
            </w:r>
          </w:p>
        </w:tc>
        <w:tc>
          <w:tcPr>
            <w:tcW w:w="4663" w:type="dxa"/>
          </w:tcPr>
          <w:p w14:paraId="50B50415" w14:textId="5E82A444" w:rsidR="00F379A0" w:rsidRPr="00B04FEB" w:rsidRDefault="00B04FEB" w:rsidP="00F745EA">
            <w:pPr>
              <w:rPr>
                <w:rFonts w:ascii="Times New Roman" w:hAnsi="Times New Roman" w:cs="Times New Roman"/>
                <w:color w:val="000000" w:themeColor="text1"/>
              </w:rPr>
            </w:pPr>
            <w:r w:rsidRPr="00B04FEB">
              <w:rPr>
                <w:rFonts w:ascii="Times New Roman" w:hAnsi="Times New Roman" w:cs="Times New Roman"/>
                <w:color w:val="000000" w:themeColor="text1"/>
              </w:rPr>
              <w:t xml:space="preserve">Старая </w:t>
            </w:r>
            <w:proofErr w:type="spellStart"/>
            <w:r w:rsidRPr="00B04FEB">
              <w:rPr>
                <w:rFonts w:ascii="Times New Roman" w:hAnsi="Times New Roman" w:cs="Times New Roman"/>
                <w:color w:val="000000" w:themeColor="text1"/>
              </w:rPr>
              <w:t>Басманная</w:t>
            </w:r>
            <w:proofErr w:type="spellEnd"/>
            <w:r w:rsidRPr="00B04FEB">
              <w:rPr>
                <w:rFonts w:ascii="Times New Roman" w:hAnsi="Times New Roman" w:cs="Times New Roman"/>
                <w:color w:val="000000" w:themeColor="text1"/>
              </w:rPr>
              <w:t xml:space="preserve"> улица, д. 21/4</w:t>
            </w:r>
          </w:p>
        </w:tc>
      </w:tr>
    </w:tbl>
    <w:p w14:paraId="65333D33" w14:textId="50C6F30A" w:rsidR="004E12FA" w:rsidRDefault="004E12FA" w:rsidP="004E12FA"/>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450ED"/>
    <w:multiLevelType w:val="hybridMultilevel"/>
    <w:tmpl w:val="B1102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D257AE"/>
    <w:multiLevelType w:val="hybridMultilevel"/>
    <w:tmpl w:val="3F0C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A005AB"/>
    <w:multiLevelType w:val="hybridMultilevel"/>
    <w:tmpl w:val="CB725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CB5A34"/>
    <w:multiLevelType w:val="hybridMultilevel"/>
    <w:tmpl w:val="9956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D12FC1"/>
    <w:multiLevelType w:val="hybridMultilevel"/>
    <w:tmpl w:val="DFB0F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563AA"/>
    <w:multiLevelType w:val="hybridMultilevel"/>
    <w:tmpl w:val="BB2AB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9"/>
  </w:num>
  <w:num w:numId="6">
    <w:abstractNumId w:val="7"/>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7"/>
    <w:rsid w:val="00023E4E"/>
    <w:rsid w:val="00032C8B"/>
    <w:rsid w:val="00054118"/>
    <w:rsid w:val="00097D02"/>
    <w:rsid w:val="000A439E"/>
    <w:rsid w:val="000B4F1A"/>
    <w:rsid w:val="0012267B"/>
    <w:rsid w:val="001B0C26"/>
    <w:rsid w:val="001D79C2"/>
    <w:rsid w:val="00231EA4"/>
    <w:rsid w:val="0024200C"/>
    <w:rsid w:val="00243791"/>
    <w:rsid w:val="00295F80"/>
    <w:rsid w:val="002B47F5"/>
    <w:rsid w:val="002D4B0B"/>
    <w:rsid w:val="00362573"/>
    <w:rsid w:val="00380FB4"/>
    <w:rsid w:val="003D4AB0"/>
    <w:rsid w:val="003D53CE"/>
    <w:rsid w:val="003E3254"/>
    <w:rsid w:val="00400C0B"/>
    <w:rsid w:val="004678F7"/>
    <w:rsid w:val="00471F6D"/>
    <w:rsid w:val="004C1D36"/>
    <w:rsid w:val="004E11DE"/>
    <w:rsid w:val="004E12FA"/>
    <w:rsid w:val="004E3F32"/>
    <w:rsid w:val="005A6059"/>
    <w:rsid w:val="005E13DA"/>
    <w:rsid w:val="005E3B03"/>
    <w:rsid w:val="006078F9"/>
    <w:rsid w:val="00611FDD"/>
    <w:rsid w:val="00691CF6"/>
    <w:rsid w:val="006A479D"/>
    <w:rsid w:val="006E5DCE"/>
    <w:rsid w:val="00715F5B"/>
    <w:rsid w:val="00772F69"/>
    <w:rsid w:val="00777807"/>
    <w:rsid w:val="007834E0"/>
    <w:rsid w:val="007B083E"/>
    <w:rsid w:val="00801B4E"/>
    <w:rsid w:val="0082311B"/>
    <w:rsid w:val="00834E3D"/>
    <w:rsid w:val="008B458B"/>
    <w:rsid w:val="008C6409"/>
    <w:rsid w:val="008C6B51"/>
    <w:rsid w:val="009350EA"/>
    <w:rsid w:val="00963578"/>
    <w:rsid w:val="00971EDC"/>
    <w:rsid w:val="00990D2A"/>
    <w:rsid w:val="009A3754"/>
    <w:rsid w:val="009D152B"/>
    <w:rsid w:val="009E2FA7"/>
    <w:rsid w:val="00A013F2"/>
    <w:rsid w:val="00A47807"/>
    <w:rsid w:val="00A550AE"/>
    <w:rsid w:val="00A95366"/>
    <w:rsid w:val="00A96332"/>
    <w:rsid w:val="00AD4D49"/>
    <w:rsid w:val="00AD5C4C"/>
    <w:rsid w:val="00B04FEB"/>
    <w:rsid w:val="00B237BE"/>
    <w:rsid w:val="00B47552"/>
    <w:rsid w:val="00BF63C9"/>
    <w:rsid w:val="00C86CA2"/>
    <w:rsid w:val="00CB1066"/>
    <w:rsid w:val="00D3301E"/>
    <w:rsid w:val="00D448DA"/>
    <w:rsid w:val="00D50690"/>
    <w:rsid w:val="00D66022"/>
    <w:rsid w:val="00E25A27"/>
    <w:rsid w:val="00EC6D9B"/>
    <w:rsid w:val="00EE3CAF"/>
    <w:rsid w:val="00EF0B2F"/>
    <w:rsid w:val="00EF51AC"/>
    <w:rsid w:val="00F17150"/>
    <w:rsid w:val="00F17335"/>
    <w:rsid w:val="00F379A0"/>
    <w:rsid w:val="00F50313"/>
    <w:rsid w:val="00F745EA"/>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character" w:styleId="a5">
    <w:name w:val="Hyperlink"/>
    <w:basedOn w:val="a0"/>
    <w:uiPriority w:val="99"/>
    <w:unhideWhenUsed/>
    <w:rsid w:val="009350EA"/>
    <w:rPr>
      <w:color w:val="0000FF" w:themeColor="hyperlink"/>
      <w:u w:val="single"/>
    </w:rPr>
  </w:style>
  <w:style w:type="character" w:customStyle="1" w:styleId="markedcontent">
    <w:name w:val="markedcontent"/>
    <w:basedOn w:val="a0"/>
    <w:rsid w:val="00B0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42A6-000A-49B1-AEF5-035D8432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dcterms:created xsi:type="dcterms:W3CDTF">2015-06-17T12:15:00Z</dcterms:created>
  <dcterms:modified xsi:type="dcterms:W3CDTF">2021-06-19T13:57:00Z</dcterms:modified>
</cp:coreProperties>
</file>