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D2" w:rsidRPr="00A97D64" w:rsidRDefault="003918D2" w:rsidP="00A47807">
      <w:pPr>
        <w:jc w:val="center"/>
        <w:rPr>
          <w:rFonts w:ascii="Times New Roman" w:hAnsi="Times New Roman"/>
          <w:b/>
          <w:sz w:val="28"/>
          <w:szCs w:val="28"/>
        </w:rPr>
      </w:pPr>
      <w:r w:rsidRPr="00A97D64">
        <w:rPr>
          <w:rFonts w:ascii="Times New Roman" w:hAnsi="Times New Roman"/>
          <w:b/>
          <w:sz w:val="28"/>
          <w:szCs w:val="28"/>
        </w:rPr>
        <w:t>Проектное предложение</w:t>
      </w:r>
    </w:p>
    <w:p w:rsidR="003918D2" w:rsidRPr="00A97D64" w:rsidRDefault="003918D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09"/>
      </w:tblGrid>
      <w:tr w:rsidR="003918D2" w:rsidRPr="00A97D64" w:rsidTr="00825642">
        <w:tc>
          <w:tcPr>
            <w:tcW w:w="2830" w:type="dxa"/>
          </w:tcPr>
          <w:p w:rsidR="003918D2" w:rsidRPr="00A97D64" w:rsidRDefault="003918D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509" w:type="dxa"/>
          </w:tcPr>
          <w:p w:rsidR="003918D2" w:rsidRPr="00A97D64" w:rsidRDefault="003918D2" w:rsidP="00AD4D4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509" w:type="dxa"/>
          </w:tcPr>
          <w:p w:rsidR="003918D2" w:rsidRPr="00A97D64" w:rsidRDefault="00825642" w:rsidP="00F07927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97D6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Теоретические подходы к анализу институционального развития внешней политики США и трансатлантических отношений в постпандемическом мире</w:t>
            </w:r>
          </w:p>
        </w:tc>
      </w:tr>
      <w:tr w:rsidR="00E24CB8" w:rsidRPr="00A97D64" w:rsidTr="00825642">
        <w:tc>
          <w:tcPr>
            <w:tcW w:w="2830" w:type="dxa"/>
          </w:tcPr>
          <w:p w:rsidR="00E24CB8" w:rsidRPr="00A97D64" w:rsidRDefault="00E24CB8" w:rsidP="0034254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509" w:type="dxa"/>
          </w:tcPr>
          <w:p w:rsidR="00E24CB8" w:rsidRPr="00A97D64" w:rsidRDefault="00825642" w:rsidP="0034254B">
            <w:pP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97D64">
              <w:rPr>
                <w:rFonts w:ascii="Times New Roman" w:hAnsi="Times New Roman"/>
              </w:rPr>
              <w:t>Международный научно-образовательный Центр комплексных европейских и международных исследований (ЦКЕМИ)</w:t>
            </w:r>
          </w:p>
        </w:tc>
      </w:tr>
      <w:tr w:rsidR="00E24CB8" w:rsidRPr="00A97D64" w:rsidTr="00825642">
        <w:tc>
          <w:tcPr>
            <w:tcW w:w="2830" w:type="dxa"/>
          </w:tcPr>
          <w:p w:rsidR="00E24CB8" w:rsidRPr="00A97D64" w:rsidRDefault="00E24CB8" w:rsidP="0034254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509" w:type="dxa"/>
          </w:tcPr>
          <w:p w:rsidR="00825642" w:rsidRPr="00A97D64" w:rsidRDefault="00825642" w:rsidP="0034254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Суслов Дмитрий Вячеславович</w:t>
            </w:r>
          </w:p>
          <w:p w:rsidR="00E24CB8" w:rsidRPr="00A97D64" w:rsidRDefault="00E24CB8" w:rsidP="0034254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Новик Николай Николаевич</w:t>
            </w:r>
          </w:p>
        </w:tc>
      </w:tr>
      <w:tr w:rsidR="00E24CB8" w:rsidRPr="00A97D64" w:rsidTr="00825642">
        <w:tc>
          <w:tcPr>
            <w:tcW w:w="2830" w:type="dxa"/>
          </w:tcPr>
          <w:p w:rsidR="00E24CB8" w:rsidRPr="00A97D64" w:rsidRDefault="00E24CB8" w:rsidP="00E24CB8">
            <w:r w:rsidRPr="00A97D64">
              <w:rPr>
                <w:rFonts w:ascii="Times New Roman" w:hAnsi="Times New Roman"/>
              </w:rPr>
              <w:t xml:space="preserve">Заказчик проекта </w:t>
            </w:r>
            <w:r w:rsidRPr="00A97D64">
              <w:rPr>
                <w:rFonts w:ascii="Times New Roman" w:hAnsi="Times New Roman"/>
                <w:lang w:val="en-US"/>
              </w:rPr>
              <w:t>/</w:t>
            </w:r>
            <w:r w:rsidRPr="00A97D6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6509" w:type="dxa"/>
          </w:tcPr>
          <w:p w:rsidR="00E24CB8" w:rsidRPr="00A97D64" w:rsidRDefault="00E24CB8" w:rsidP="00E24CB8"/>
        </w:tc>
      </w:tr>
      <w:tr w:rsidR="003918D2" w:rsidRPr="00A97D64" w:rsidTr="00825642">
        <w:tc>
          <w:tcPr>
            <w:tcW w:w="2830" w:type="dxa"/>
          </w:tcPr>
          <w:p w:rsidR="003918D2" w:rsidRPr="00A97D64" w:rsidRDefault="00E24CB8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6509" w:type="dxa"/>
          </w:tcPr>
          <w:p w:rsidR="003918D2" w:rsidRPr="00A97D64" w:rsidRDefault="002C5FDA" w:rsidP="00156B29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 xml:space="preserve">Исследовательский проект направлен на проведение работы по сбору и анализу информации </w:t>
            </w:r>
            <w:r w:rsidR="00156B29" w:rsidRPr="00A97D64">
              <w:rPr>
                <w:rFonts w:ascii="Times New Roman" w:hAnsi="Times New Roman"/>
              </w:rPr>
              <w:t>и подготовке нау</w:t>
            </w:r>
            <w:r w:rsidR="00710F3B" w:rsidRPr="00A97D64">
              <w:rPr>
                <w:rFonts w:ascii="Times New Roman" w:hAnsi="Times New Roman"/>
              </w:rPr>
              <w:t>ч</w:t>
            </w:r>
            <w:r w:rsidR="00156B29" w:rsidRPr="00A97D64">
              <w:rPr>
                <w:rFonts w:ascii="Times New Roman" w:hAnsi="Times New Roman"/>
              </w:rPr>
              <w:t xml:space="preserve">но-аналитических материалов </w:t>
            </w:r>
            <w:r w:rsidRPr="00A97D64">
              <w:rPr>
                <w:rFonts w:ascii="Times New Roman" w:hAnsi="Times New Roman"/>
              </w:rPr>
              <w:t>о перспективах развития</w:t>
            </w:r>
            <w:r w:rsidR="00825642" w:rsidRPr="00A97D64">
              <w:rPr>
                <w:rFonts w:ascii="Times New Roman" w:hAnsi="Times New Roman"/>
              </w:rPr>
              <w:t xml:space="preserve"> внешней политики США</w:t>
            </w:r>
            <w:r w:rsidR="00DE2348" w:rsidRPr="00A97D64">
              <w:rPr>
                <w:rFonts w:ascii="Times New Roman" w:hAnsi="Times New Roman"/>
              </w:rPr>
              <w:t xml:space="preserve"> и</w:t>
            </w:r>
            <w:r w:rsidRPr="00A97D64">
              <w:rPr>
                <w:rFonts w:ascii="Times New Roman" w:hAnsi="Times New Roman"/>
              </w:rPr>
              <w:t xml:space="preserve"> трансатлантических отношений в области экономики, пол</w:t>
            </w:r>
            <w:r w:rsidR="00156B29" w:rsidRPr="00A97D64">
              <w:rPr>
                <w:rFonts w:ascii="Times New Roman" w:hAnsi="Times New Roman"/>
              </w:rPr>
              <w:t xml:space="preserve">итики и безопасности в условиях формирования нового международного порядка на фоне пандемии коронавируса </w:t>
            </w:r>
            <w:r w:rsidRPr="00A97D64">
              <w:rPr>
                <w:rFonts w:ascii="Times New Roman" w:hAnsi="Times New Roman"/>
              </w:rPr>
              <w:t>в кратко</w:t>
            </w:r>
            <w:r w:rsidR="00DE2348" w:rsidRPr="00A97D64">
              <w:rPr>
                <w:rFonts w:ascii="Times New Roman" w:hAnsi="Times New Roman"/>
              </w:rPr>
              <w:t>-</w:t>
            </w:r>
            <w:r w:rsidRPr="00A97D64">
              <w:rPr>
                <w:rFonts w:ascii="Times New Roman" w:hAnsi="Times New Roman"/>
              </w:rPr>
              <w:t>, средне</w:t>
            </w:r>
            <w:r w:rsidR="00DE2348" w:rsidRPr="00A97D64">
              <w:rPr>
                <w:rFonts w:ascii="Times New Roman" w:hAnsi="Times New Roman"/>
              </w:rPr>
              <w:t>-</w:t>
            </w:r>
            <w:r w:rsidRPr="00A97D64">
              <w:rPr>
                <w:rFonts w:ascii="Times New Roman" w:hAnsi="Times New Roman"/>
              </w:rPr>
              <w:t xml:space="preserve"> и долгосрочном периодах.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 xml:space="preserve">Цель </w:t>
            </w:r>
            <w:r w:rsidR="005A5FE6" w:rsidRPr="00A97D64">
              <w:rPr>
                <w:rFonts w:ascii="Times New Roman" w:hAnsi="Times New Roman"/>
              </w:rPr>
              <w:t>проекта</w:t>
            </w:r>
          </w:p>
        </w:tc>
        <w:tc>
          <w:tcPr>
            <w:tcW w:w="6509" w:type="dxa"/>
          </w:tcPr>
          <w:p w:rsidR="00C01DEF" w:rsidRPr="00A97D64" w:rsidRDefault="00825642" w:rsidP="00710F3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Выработать теоретические инструменты и применить их к анализу нынешнего состояния и перспектив внешней политики США и трансатлантических отношений в условиях глобальных изменений, спровоцированных и ускоренных пандемией коронавируса, обозначить контуры постпандемического мира и место в нем США и ЕС, сделать рекомендации для внешней и внешнеэкономической политики России.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EF51AC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509" w:type="dxa"/>
          </w:tcPr>
          <w:p w:rsidR="003918D2" w:rsidRPr="00A97D64" w:rsidRDefault="00014380" w:rsidP="00156B2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="00156B29" w:rsidRPr="00A97D64">
              <w:rPr>
                <w:rFonts w:ascii="Times New Roman" w:hAnsi="Times New Roman"/>
                <w:color w:val="000000"/>
              </w:rPr>
              <w:t xml:space="preserve">авторского научно-аналитического материала </w:t>
            </w:r>
            <w:r w:rsidR="00AD617E" w:rsidRPr="00A97D64">
              <w:rPr>
                <w:rFonts w:ascii="Times New Roman" w:hAnsi="Times New Roman"/>
                <w:color w:val="000000"/>
              </w:rPr>
              <w:t>(</w:t>
            </w:r>
            <w:r w:rsidR="00156B29" w:rsidRPr="00A97D64">
              <w:rPr>
                <w:rFonts w:ascii="Times New Roman" w:hAnsi="Times New Roman"/>
                <w:color w:val="000000"/>
              </w:rPr>
              <w:t>статьи</w:t>
            </w:r>
            <w:r w:rsidR="00AD617E" w:rsidRPr="00A97D64">
              <w:rPr>
                <w:rFonts w:ascii="Times New Roman" w:hAnsi="Times New Roman"/>
                <w:color w:val="000000"/>
              </w:rPr>
              <w:t>)</w:t>
            </w:r>
            <w:r w:rsidR="00710F3B" w:rsidRPr="00A97D64">
              <w:rPr>
                <w:rFonts w:ascii="Times New Roman" w:hAnsi="Times New Roman"/>
                <w:color w:val="000000"/>
              </w:rPr>
              <w:t xml:space="preserve"> объемом 15-20 стр. 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509" w:type="dxa"/>
          </w:tcPr>
          <w:p w:rsidR="003918D2" w:rsidRPr="00A97D64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Раз</w:t>
            </w:r>
            <w:r w:rsidR="00B61E39" w:rsidRPr="00A97D64">
              <w:rPr>
                <w:rFonts w:ascii="Times New Roman" w:hAnsi="Times New Roman"/>
              </w:rPr>
              <w:t>витые аналитические способности;</w:t>
            </w:r>
          </w:p>
          <w:p w:rsidR="003918D2" w:rsidRPr="00A97D64" w:rsidRDefault="00B61E39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Навыки автономной работы;</w:t>
            </w:r>
          </w:p>
          <w:p w:rsidR="003918D2" w:rsidRPr="00A97D64" w:rsidRDefault="003918D2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Возможность посвя</w:t>
            </w:r>
            <w:r w:rsidR="00B61E39" w:rsidRPr="00A97D64">
              <w:rPr>
                <w:rFonts w:ascii="Times New Roman" w:hAnsi="Times New Roman"/>
              </w:rPr>
              <w:t>щать достаточно времени проекту;</w:t>
            </w:r>
          </w:p>
          <w:p w:rsidR="003918D2" w:rsidRPr="00A97D64" w:rsidRDefault="00D73091" w:rsidP="003F561A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Студенты 2</w:t>
            </w:r>
            <w:r w:rsidR="003918D2" w:rsidRPr="00A97D64">
              <w:rPr>
                <w:rFonts w:ascii="Times New Roman" w:hAnsi="Times New Roman"/>
              </w:rPr>
              <w:t>-4 курса</w:t>
            </w:r>
            <w:r w:rsidR="00FC0A99" w:rsidRPr="00A97D64">
              <w:rPr>
                <w:rFonts w:ascii="Times New Roman" w:hAnsi="Times New Roman"/>
              </w:rPr>
              <w:t xml:space="preserve"> бакалавриата</w:t>
            </w:r>
            <w:r w:rsidR="003918D2" w:rsidRPr="00A97D64">
              <w:rPr>
                <w:rFonts w:ascii="Times New Roman" w:hAnsi="Times New Roman"/>
              </w:rPr>
              <w:t xml:space="preserve"> и </w:t>
            </w:r>
            <w:r w:rsidR="00FC0A99" w:rsidRPr="00A97D64">
              <w:rPr>
                <w:rFonts w:ascii="Times New Roman" w:hAnsi="Times New Roman"/>
              </w:rPr>
              <w:t xml:space="preserve">1-2 курса </w:t>
            </w:r>
            <w:r w:rsidR="00B61E39" w:rsidRPr="00A97D64">
              <w:rPr>
                <w:rFonts w:ascii="Times New Roman" w:hAnsi="Times New Roman"/>
              </w:rPr>
              <w:t>магистратуры;</w:t>
            </w:r>
          </w:p>
          <w:p w:rsidR="003918D2" w:rsidRPr="00A97D64" w:rsidRDefault="003918D2" w:rsidP="000D12EB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Знание английского языка на уровне </w:t>
            </w:r>
            <w:r w:rsidR="006D4E3C" w:rsidRPr="00A97D64">
              <w:rPr>
                <w:rFonts w:ascii="Times New Roman" w:hAnsi="Times New Roman"/>
                <w:color w:val="000000"/>
              </w:rPr>
              <w:t xml:space="preserve">не ниже </w:t>
            </w:r>
            <w:r w:rsidR="00E24CB8" w:rsidRPr="00A97D64">
              <w:rPr>
                <w:rFonts w:ascii="Times New Roman" w:hAnsi="Times New Roman"/>
                <w:color w:val="000000"/>
                <w:lang w:val="en-US"/>
              </w:rPr>
              <w:t>Upper</w:t>
            </w:r>
            <w:r w:rsidR="00E24CB8" w:rsidRPr="00A97D64">
              <w:rPr>
                <w:rFonts w:ascii="Times New Roman" w:hAnsi="Times New Roman"/>
                <w:color w:val="000000"/>
              </w:rPr>
              <w:t xml:space="preserve"> </w:t>
            </w:r>
            <w:r w:rsidRPr="00A97D64">
              <w:rPr>
                <w:rFonts w:ascii="Times New Roman" w:hAnsi="Times New Roman"/>
                <w:color w:val="000000"/>
                <w:lang w:val="en-US"/>
              </w:rPr>
              <w:t>Intermediate</w:t>
            </w:r>
            <w:r w:rsidR="0019496A" w:rsidRPr="00A97D6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509" w:type="dxa"/>
          </w:tcPr>
          <w:p w:rsidR="003918D2" w:rsidRPr="00A97D64" w:rsidRDefault="00CD21D8" w:rsidP="0022534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5A5FE6" w:rsidP="00F17150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Проектное задание</w:t>
            </w:r>
          </w:p>
        </w:tc>
        <w:tc>
          <w:tcPr>
            <w:tcW w:w="6509" w:type="dxa"/>
          </w:tcPr>
          <w:p w:rsidR="003918D2" w:rsidRPr="00A97D64" w:rsidRDefault="009116D9" w:rsidP="009116D9">
            <w:pPr>
              <w:pStyle w:val="a4"/>
              <w:numPr>
                <w:ilvl w:val="0"/>
                <w:numId w:val="7"/>
              </w:numPr>
              <w:tabs>
                <w:tab w:val="left" w:pos="521"/>
                <w:tab w:val="left" w:pos="804"/>
                <w:tab w:val="left" w:pos="10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Подготовить авторский аналитический материал о воздействии пандемии COVID-19 на внутреннюю политику США, включая следующие аспекты: обострение социально-экономических и ценностно-политических противоречий в США, углубление общественного раскола и политической поляризации в результате пандемии </w:t>
            </w:r>
            <w:r w:rsidRPr="00A97D64">
              <w:rPr>
                <w:rFonts w:ascii="Times New Roman" w:hAnsi="Times New Roman"/>
                <w:color w:val="000000"/>
                <w:lang w:val="en-US"/>
              </w:rPr>
              <w:t>COVID</w:t>
            </w:r>
            <w:r w:rsidRPr="00A97D64">
              <w:rPr>
                <w:rFonts w:ascii="Times New Roman" w:hAnsi="Times New Roman"/>
                <w:color w:val="000000"/>
              </w:rPr>
              <w:t xml:space="preserve">-19; фактор пандемии в </w:t>
            </w:r>
            <w:r w:rsidRPr="00A97D64">
              <w:rPr>
                <w:rFonts w:ascii="Times New Roman" w:hAnsi="Times New Roman"/>
                <w:color w:val="000000"/>
              </w:rPr>
              <w:lastRenderedPageBreak/>
              <w:t xml:space="preserve">президентской кампании 2020 г. в США; фактор пандемии в политике администрации Дж. Байдена. </w:t>
            </w:r>
          </w:p>
          <w:p w:rsidR="009116D9" w:rsidRPr="00A97D64" w:rsidRDefault="009116D9" w:rsidP="009116D9">
            <w:pPr>
              <w:pStyle w:val="a4"/>
              <w:numPr>
                <w:ilvl w:val="0"/>
                <w:numId w:val="7"/>
              </w:numPr>
              <w:tabs>
                <w:tab w:val="left" w:pos="521"/>
                <w:tab w:val="left" w:pos="804"/>
                <w:tab w:val="left" w:pos="10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Подготовить авторский аналитический материал о климатической повестке в трансатлантических отношениях, включая элементы сотрудничества и элементы конкуренции США и ЕС по вопросам борьбы с изменением климата и адаптации к нему.</w:t>
            </w:r>
          </w:p>
          <w:p w:rsidR="009116D9" w:rsidRPr="00A97D64" w:rsidRDefault="009116D9" w:rsidP="009116D9">
            <w:pPr>
              <w:pStyle w:val="a4"/>
              <w:numPr>
                <w:ilvl w:val="0"/>
                <w:numId w:val="7"/>
              </w:numPr>
              <w:tabs>
                <w:tab w:val="left" w:pos="521"/>
                <w:tab w:val="left" w:pos="804"/>
                <w:tab w:val="left" w:pos="10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Подготовить авторский аналитический материал о перспективах трансатлантических отношений в области безопасности, проанализировав факторы, содействующие как сближению США и ЕС в вопросах безопасности, так и размежеванию, примеры сотрудничества США и ЕС по вопросам безопасности, нынешнее состояние и перспективы НАТО как основы сотрудничества США и европейских стран в области безопасности. </w:t>
            </w:r>
          </w:p>
          <w:p w:rsidR="009116D9" w:rsidRPr="00A97D64" w:rsidRDefault="009116D9" w:rsidP="009116D9">
            <w:pPr>
              <w:pStyle w:val="a4"/>
              <w:numPr>
                <w:ilvl w:val="0"/>
                <w:numId w:val="7"/>
              </w:numPr>
              <w:tabs>
                <w:tab w:val="left" w:pos="521"/>
                <w:tab w:val="left" w:pos="804"/>
                <w:tab w:val="left" w:pos="10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Подготовить авторский аналитический материал о перспективах торгово-экономических отношений США и ЕС</w:t>
            </w:r>
            <w:r w:rsidR="00710F3B" w:rsidRPr="00A97D64">
              <w:rPr>
                <w:rFonts w:ascii="Times New Roman" w:hAnsi="Times New Roman"/>
                <w:color w:val="000000"/>
              </w:rPr>
              <w:t xml:space="preserve"> в период администрации Дж. Байдена, включая основные проблемы экономических отношений США-ЕС к моменту прихода Дж. Байдена к власти (наследие периодов Обамы и Трампа), смягчение отношений с приходом Дж. Байдена, но при этом сохранение многих главных противоречий в торгово-экономической сфере.</w:t>
            </w:r>
          </w:p>
          <w:p w:rsidR="009116D9" w:rsidRPr="00A97D64" w:rsidRDefault="009116D9" w:rsidP="00710F3B">
            <w:pPr>
              <w:pStyle w:val="a4"/>
              <w:numPr>
                <w:ilvl w:val="0"/>
                <w:numId w:val="7"/>
              </w:numPr>
              <w:tabs>
                <w:tab w:val="left" w:pos="521"/>
                <w:tab w:val="left" w:pos="804"/>
                <w:tab w:val="left" w:pos="10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Подготовить ав</w:t>
            </w:r>
            <w:r w:rsidR="00710F3B" w:rsidRPr="00A97D64">
              <w:rPr>
                <w:rFonts w:ascii="Times New Roman" w:hAnsi="Times New Roman"/>
                <w:color w:val="000000"/>
              </w:rPr>
              <w:t xml:space="preserve">торский аналитический материал по фактору Китая в трансатлантических отношениях, проанализировав данный фактор и как консолидирующий и как центробежный для отношений США и ЕС, указав на нынешнее сотрудничество США и ЕС по Китаю и пределы и ограничения этого сотрудничества. </w:t>
            </w:r>
          </w:p>
          <w:p w:rsidR="009116D9" w:rsidRPr="00A97D64" w:rsidRDefault="009116D9" w:rsidP="00710F3B">
            <w:pPr>
              <w:pStyle w:val="a4"/>
              <w:numPr>
                <w:ilvl w:val="0"/>
                <w:numId w:val="7"/>
              </w:numPr>
              <w:tabs>
                <w:tab w:val="left" w:pos="521"/>
                <w:tab w:val="left" w:pos="804"/>
                <w:tab w:val="left" w:pos="1026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Подготовить авторский аналитический материал о</w:t>
            </w:r>
            <w:r w:rsidR="00710F3B" w:rsidRPr="00A97D64">
              <w:rPr>
                <w:rFonts w:ascii="Times New Roman" w:hAnsi="Times New Roman"/>
                <w:color w:val="000000"/>
              </w:rPr>
              <w:t xml:space="preserve"> Брекзите как факторе трансатлантических отношений, проанализировав роль Великобритании и ее политику по вопросам отношений США и Европы после Брекзита, а также политику США по вопросу Брекзита в периоды администраций Трампа и Байдена. 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lastRenderedPageBreak/>
              <w:t>Ср</w:t>
            </w:r>
            <w:r w:rsidR="005A5FE6" w:rsidRPr="00A97D64">
              <w:rPr>
                <w:rFonts w:ascii="Times New Roman" w:hAnsi="Times New Roman"/>
              </w:rPr>
              <w:t>оки и график реализации проекта</w:t>
            </w:r>
          </w:p>
        </w:tc>
        <w:tc>
          <w:tcPr>
            <w:tcW w:w="6509" w:type="dxa"/>
          </w:tcPr>
          <w:p w:rsidR="00825642" w:rsidRPr="00A97D64" w:rsidRDefault="003918D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 </w:t>
            </w:r>
            <w:r w:rsidR="00825642" w:rsidRPr="00A97D64">
              <w:rPr>
                <w:rFonts w:ascii="Times New Roman" w:hAnsi="Times New Roman"/>
                <w:color w:val="000000"/>
              </w:rPr>
              <w:t>Период отбора:</w:t>
            </w:r>
          </w:p>
          <w:p w:rsidR="00825642" w:rsidRPr="00A97D64" w:rsidRDefault="0082564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До 10.09.2021</w:t>
            </w:r>
          </w:p>
          <w:p w:rsidR="00825642" w:rsidRPr="00A97D64" w:rsidRDefault="0082564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Проведение исследования:</w:t>
            </w:r>
          </w:p>
          <w:p w:rsidR="003918D2" w:rsidRPr="00A97D64" w:rsidRDefault="00825642" w:rsidP="0082564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11.09.2021 ‒ 20.12.2021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EE1F8F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Тип занятости студента</w:t>
            </w:r>
          </w:p>
        </w:tc>
        <w:tc>
          <w:tcPr>
            <w:tcW w:w="6509" w:type="dxa"/>
          </w:tcPr>
          <w:p w:rsidR="003918D2" w:rsidRPr="00A97D64" w:rsidRDefault="003918D2" w:rsidP="00EE1F8F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Удаленная работа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6509" w:type="dxa"/>
          </w:tcPr>
          <w:p w:rsidR="003918D2" w:rsidRPr="00A97D64" w:rsidRDefault="00CD21D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bookmarkStart w:id="0" w:name="_GoBack"/>
            <w:bookmarkEnd w:id="0"/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509" w:type="dxa"/>
          </w:tcPr>
          <w:p w:rsidR="003918D2" w:rsidRPr="00A97D64" w:rsidRDefault="00CD21D8" w:rsidP="00346EB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9E2FA7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09" w:type="dxa"/>
          </w:tcPr>
          <w:p w:rsidR="003918D2" w:rsidRPr="00A97D64" w:rsidRDefault="00E46AA2" w:rsidP="00B61E3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 w:themeColor="text1"/>
              </w:rPr>
              <w:t>Аналитический обзор по заранее согласованной тематике на русском языке с указанием источников информации.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F17150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Обр</w:t>
            </w:r>
            <w:r w:rsidR="005A5FE6" w:rsidRPr="00A97D64">
              <w:rPr>
                <w:rFonts w:ascii="Times New Roman" w:hAnsi="Times New Roman"/>
              </w:rPr>
              <w:t>азовательные результаты проекта</w:t>
            </w:r>
          </w:p>
        </w:tc>
        <w:tc>
          <w:tcPr>
            <w:tcW w:w="6509" w:type="dxa"/>
          </w:tcPr>
          <w:p w:rsidR="003918D2" w:rsidRPr="00A97D64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В рамках проекта студенты:</w:t>
            </w:r>
          </w:p>
          <w:p w:rsidR="00CB16E8" w:rsidRPr="00A97D64" w:rsidRDefault="003918D2" w:rsidP="002949B5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lastRenderedPageBreak/>
              <w:t xml:space="preserve">Осуществляют </w:t>
            </w:r>
            <w:r w:rsidR="00014380" w:rsidRPr="00A97D64">
              <w:rPr>
                <w:rFonts w:ascii="Times New Roman" w:hAnsi="Times New Roman"/>
                <w:color w:val="000000"/>
              </w:rPr>
              <w:t xml:space="preserve">сбор </w:t>
            </w:r>
            <w:r w:rsidR="00225343" w:rsidRPr="00A97D64">
              <w:rPr>
                <w:rFonts w:ascii="Times New Roman" w:hAnsi="Times New Roman"/>
                <w:color w:val="000000"/>
              </w:rPr>
              <w:t>источников и литературы</w:t>
            </w:r>
            <w:r w:rsidR="00014380" w:rsidRPr="00A97D64">
              <w:rPr>
                <w:rFonts w:ascii="Times New Roman" w:hAnsi="Times New Roman"/>
                <w:color w:val="000000"/>
              </w:rPr>
              <w:t xml:space="preserve"> </w:t>
            </w:r>
            <w:r w:rsidR="00AD617E" w:rsidRPr="00A97D64">
              <w:rPr>
                <w:rFonts w:ascii="Times New Roman" w:hAnsi="Times New Roman"/>
              </w:rPr>
              <w:t>по тематике исследования</w:t>
            </w:r>
            <w:r w:rsidR="00A645D5" w:rsidRPr="00A97D64">
              <w:rPr>
                <w:rFonts w:ascii="Times New Roman" w:hAnsi="Times New Roman"/>
              </w:rPr>
              <w:t>;</w:t>
            </w:r>
          </w:p>
          <w:p w:rsidR="003918D2" w:rsidRPr="00A97D64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Составля</w:t>
            </w:r>
            <w:r w:rsidR="00CB16E8" w:rsidRPr="00A97D64">
              <w:rPr>
                <w:rFonts w:ascii="Times New Roman" w:hAnsi="Times New Roman"/>
                <w:color w:val="000000"/>
              </w:rPr>
              <w:t>ю</w:t>
            </w:r>
            <w:r w:rsidRPr="00A97D64">
              <w:rPr>
                <w:rFonts w:ascii="Times New Roman" w:hAnsi="Times New Roman"/>
                <w:color w:val="000000"/>
              </w:rPr>
              <w:t xml:space="preserve">т </w:t>
            </w:r>
            <w:r w:rsidR="007C5DF1" w:rsidRPr="00A97D64">
              <w:rPr>
                <w:rFonts w:ascii="Times New Roman" w:hAnsi="Times New Roman"/>
                <w:color w:val="000000"/>
              </w:rPr>
              <w:t>реферат</w:t>
            </w:r>
            <w:r w:rsidR="00CB16E8" w:rsidRPr="00A97D64">
              <w:rPr>
                <w:rFonts w:ascii="Times New Roman" w:hAnsi="Times New Roman"/>
                <w:color w:val="000000"/>
              </w:rPr>
              <w:t>, посвященный</w:t>
            </w:r>
            <w:r w:rsidR="00B61E39" w:rsidRPr="00A97D64">
              <w:rPr>
                <w:rFonts w:ascii="Times New Roman" w:hAnsi="Times New Roman"/>
                <w:color w:val="000000"/>
              </w:rPr>
              <w:t xml:space="preserve"> особенностям </w:t>
            </w:r>
            <w:r w:rsidR="00AD617E" w:rsidRPr="00A97D64">
              <w:rPr>
                <w:rFonts w:ascii="Times New Roman" w:hAnsi="Times New Roman"/>
              </w:rPr>
              <w:t>трансатлантических отношений в условиях трансформации внешней политики США</w:t>
            </w:r>
            <w:r w:rsidR="00A645D5" w:rsidRPr="00A97D64">
              <w:rPr>
                <w:rFonts w:ascii="Times New Roman" w:hAnsi="Times New Roman"/>
                <w:color w:val="000000"/>
              </w:rPr>
              <w:t>.</w:t>
            </w:r>
          </w:p>
          <w:p w:rsidR="003918D2" w:rsidRPr="00A97D64" w:rsidRDefault="003918D2" w:rsidP="003B3439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Участие в проекте позволит студентам:</w:t>
            </w:r>
          </w:p>
          <w:p w:rsidR="003918D2" w:rsidRPr="00A97D64" w:rsidRDefault="003918D2" w:rsidP="003B3439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Получить навыки </w:t>
            </w:r>
            <w:r w:rsidR="00014380" w:rsidRPr="00A97D64">
              <w:rPr>
                <w:rFonts w:ascii="Times New Roman" w:hAnsi="Times New Roman"/>
                <w:color w:val="000000"/>
              </w:rPr>
              <w:t>проведения</w:t>
            </w:r>
            <w:r w:rsidRPr="00A97D64">
              <w:rPr>
                <w:rFonts w:ascii="Times New Roman" w:hAnsi="Times New Roman"/>
                <w:color w:val="000000"/>
              </w:rPr>
              <w:t xml:space="preserve"> н</w:t>
            </w:r>
            <w:r w:rsidR="00B61E39" w:rsidRPr="00A97D64">
              <w:rPr>
                <w:rFonts w:ascii="Times New Roman" w:hAnsi="Times New Roman"/>
                <w:color w:val="000000"/>
              </w:rPr>
              <w:t>аучно-исследовательской работы;</w:t>
            </w:r>
          </w:p>
          <w:p w:rsidR="003918D2" w:rsidRPr="00A97D64" w:rsidRDefault="000D12EB" w:rsidP="00AD04F0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 xml:space="preserve">Получить опыт совместного написания </w:t>
            </w:r>
            <w:r w:rsidR="00AD04F0" w:rsidRPr="00A97D64">
              <w:rPr>
                <w:rFonts w:ascii="Times New Roman" w:hAnsi="Times New Roman"/>
                <w:color w:val="000000"/>
              </w:rPr>
              <w:t>аналитической записки</w:t>
            </w:r>
            <w:r w:rsidR="00A645D5" w:rsidRPr="00A97D6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F17150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lastRenderedPageBreak/>
              <w:t>Критерии оценивания результатов проекта с указани</w:t>
            </w:r>
            <w:r w:rsidR="005A5FE6" w:rsidRPr="00A97D64">
              <w:rPr>
                <w:rFonts w:ascii="Times New Roman" w:hAnsi="Times New Roman"/>
              </w:rPr>
              <w:t>ем всех требований и параметров</w:t>
            </w:r>
          </w:p>
        </w:tc>
        <w:tc>
          <w:tcPr>
            <w:tcW w:w="6509" w:type="dxa"/>
          </w:tcPr>
          <w:p w:rsidR="003918D2" w:rsidRPr="00A97D64" w:rsidRDefault="003918D2" w:rsidP="00B566DA">
            <w:pPr>
              <w:rPr>
                <w:rFonts w:ascii="Times New Roman" w:hAnsi="Times New Roman"/>
                <w:i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 каждому из представленных выше видов деятельности (</w:t>
            </w:r>
            <w:r w:rsidR="00A27CFB" w:rsidRPr="00A97D64">
              <w:rPr>
                <w:rFonts w:ascii="Times New Roman" w:hAnsi="Times New Roman"/>
                <w:color w:val="000000"/>
              </w:rPr>
              <w:t xml:space="preserve">сбор </w:t>
            </w:r>
            <w:r w:rsidR="00B566DA" w:rsidRPr="00A97D64">
              <w:rPr>
                <w:rFonts w:ascii="Times New Roman" w:hAnsi="Times New Roman"/>
              </w:rPr>
              <w:t>источников и литературы</w:t>
            </w:r>
            <w:r w:rsidRPr="00A97D64">
              <w:rPr>
                <w:rFonts w:ascii="Times New Roman" w:hAnsi="Times New Roman"/>
                <w:color w:val="000000"/>
              </w:rPr>
              <w:t xml:space="preserve">, </w:t>
            </w:r>
            <w:r w:rsidR="00A27CFB" w:rsidRPr="00A97D64">
              <w:rPr>
                <w:rFonts w:ascii="Times New Roman" w:hAnsi="Times New Roman"/>
                <w:color w:val="000000"/>
              </w:rPr>
              <w:t>составление реферата</w:t>
            </w:r>
            <w:r w:rsidRPr="00A97D64">
              <w:rPr>
                <w:rFonts w:ascii="Times New Roman" w:hAnsi="Times New Roman"/>
                <w:color w:val="000000"/>
              </w:rPr>
              <w:t>) участникам будут выставлены баллы от 0 до 10 в зависимости от проделанной работы и ее результатов, где 0 – неудовлетворительные результаты, 10 – полная проработка темы. Итоговая оценка будут вычислена как доля (%) суммы полученных баллов в максимально возможной оценке (20)</w:t>
            </w:r>
          </w:p>
        </w:tc>
      </w:tr>
      <w:tr w:rsidR="003918D2" w:rsidRPr="00A97D64" w:rsidTr="00825642">
        <w:tc>
          <w:tcPr>
            <w:tcW w:w="2830" w:type="dxa"/>
          </w:tcPr>
          <w:p w:rsidR="003918D2" w:rsidRPr="00A97D64" w:rsidRDefault="003918D2" w:rsidP="00295F80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509" w:type="dxa"/>
          </w:tcPr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История</w:t>
            </w:r>
          </w:p>
          <w:p w:rsidR="003918D2" w:rsidRPr="00A97D64" w:rsidRDefault="00B61E39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Международные отношения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Политология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Программа двух дипломов НИУ ВШЭ и Лондонского университета по международным отношениям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  <w:lang w:val="en-US"/>
              </w:rPr>
              <w:t>Germanica</w:t>
            </w:r>
            <w:r w:rsidRPr="00A97D64">
              <w:rPr>
                <w:rFonts w:ascii="Times New Roman" w:hAnsi="Times New Roman"/>
              </w:rPr>
              <w:t>: история и современность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История современного мира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</w:rPr>
              <w:t>Международные отношения в Евразии</w:t>
            </w:r>
          </w:p>
          <w:p w:rsidR="00FC0A99" w:rsidRPr="00A97D64" w:rsidRDefault="00FC0A99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Международные отношения: европейские и азиатские исследования</w:t>
            </w:r>
          </w:p>
          <w:p w:rsidR="003918D2" w:rsidRPr="00A97D64" w:rsidRDefault="003918D2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Полит</w:t>
            </w:r>
            <w:r w:rsidR="00EB435C" w:rsidRPr="00A97D64">
              <w:rPr>
                <w:rFonts w:ascii="Times New Roman" w:hAnsi="Times New Roman"/>
                <w:color w:val="000000"/>
              </w:rPr>
              <w:t>ика. Экономика. Философия</w:t>
            </w:r>
          </w:p>
          <w:p w:rsidR="00EB435C" w:rsidRPr="00A97D64" w:rsidRDefault="00EB435C" w:rsidP="009D152B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Политический анализ и публичная политика</w:t>
            </w:r>
          </w:p>
          <w:p w:rsidR="003918D2" w:rsidRPr="00A97D64" w:rsidRDefault="00EB435C" w:rsidP="005E55D9">
            <w:pPr>
              <w:rPr>
                <w:rFonts w:ascii="Times New Roman" w:hAnsi="Times New Roman"/>
              </w:rPr>
            </w:pPr>
            <w:r w:rsidRPr="00A97D64">
              <w:rPr>
                <w:rFonts w:ascii="Times New Roman" w:hAnsi="Times New Roman"/>
              </w:rPr>
              <w:t>Прикладная политология</w:t>
            </w:r>
          </w:p>
        </w:tc>
      </w:tr>
      <w:tr w:rsidR="007A3A32" w:rsidRPr="00D30550" w:rsidTr="00825642">
        <w:tc>
          <w:tcPr>
            <w:tcW w:w="2830" w:type="dxa"/>
          </w:tcPr>
          <w:p w:rsidR="007A3A32" w:rsidRPr="00A97D64" w:rsidRDefault="007A3A32" w:rsidP="007A3A32">
            <w:pPr>
              <w:rPr>
                <w:rFonts w:ascii="Times New Roman" w:hAnsi="Times New Roman"/>
                <w:color w:val="000000"/>
              </w:rPr>
            </w:pPr>
            <w:r w:rsidRPr="00A97D6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6509" w:type="dxa"/>
          </w:tcPr>
          <w:p w:rsidR="007A3A32" w:rsidRDefault="007A3A32" w:rsidP="007A3A32">
            <w:r w:rsidRPr="00A97D64">
              <w:rPr>
                <w:rFonts w:ascii="Times New Roman" w:hAnsi="Times New Roman"/>
              </w:rPr>
              <w:t>Ул. Малая Ордынка, 17/1 / Онлайн</w:t>
            </w:r>
          </w:p>
        </w:tc>
      </w:tr>
    </w:tbl>
    <w:p w:rsidR="003918D2" w:rsidRPr="00D30550" w:rsidRDefault="003918D2">
      <w:pPr>
        <w:rPr>
          <w:rFonts w:ascii="Times New Roman" w:hAnsi="Times New Roman"/>
        </w:rPr>
      </w:pPr>
    </w:p>
    <w:p w:rsidR="003918D2" w:rsidRPr="00D30550" w:rsidRDefault="003918D2" w:rsidP="004E12FA">
      <w:pPr>
        <w:rPr>
          <w:rFonts w:ascii="Times New Roman" w:hAnsi="Times New Roman"/>
        </w:rPr>
      </w:pPr>
    </w:p>
    <w:sectPr w:rsidR="003918D2" w:rsidRPr="00D305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B2" w:rsidRDefault="00617FB2" w:rsidP="00D40A5C">
      <w:r>
        <w:separator/>
      </w:r>
    </w:p>
  </w:endnote>
  <w:endnote w:type="continuationSeparator" w:id="0">
    <w:p w:rsidR="00617FB2" w:rsidRDefault="00617FB2" w:rsidP="00D4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B2" w:rsidRDefault="00617FB2" w:rsidP="00D40A5C">
      <w:r>
        <w:separator/>
      </w:r>
    </w:p>
  </w:footnote>
  <w:footnote w:type="continuationSeparator" w:id="0">
    <w:p w:rsidR="00617FB2" w:rsidRDefault="00617FB2" w:rsidP="00D4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CF"/>
    <w:multiLevelType w:val="hybridMultilevel"/>
    <w:tmpl w:val="B538DDD0"/>
    <w:lvl w:ilvl="0" w:tplc="14901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77909D1"/>
    <w:multiLevelType w:val="hybridMultilevel"/>
    <w:tmpl w:val="9CC81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8788C"/>
    <w:multiLevelType w:val="hybridMultilevel"/>
    <w:tmpl w:val="C6CE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D71"/>
    <w:multiLevelType w:val="hybridMultilevel"/>
    <w:tmpl w:val="F8B4B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A4482F"/>
    <w:multiLevelType w:val="hybridMultilevel"/>
    <w:tmpl w:val="C86C8718"/>
    <w:lvl w:ilvl="0" w:tplc="BAEA2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59F9"/>
    <w:rsid w:val="00014380"/>
    <w:rsid w:val="0001511D"/>
    <w:rsid w:val="00022225"/>
    <w:rsid w:val="00023E4E"/>
    <w:rsid w:val="00032C8B"/>
    <w:rsid w:val="000379E2"/>
    <w:rsid w:val="00045478"/>
    <w:rsid w:val="00054118"/>
    <w:rsid w:val="00097D02"/>
    <w:rsid w:val="000A439E"/>
    <w:rsid w:val="000A6976"/>
    <w:rsid w:val="000D12EB"/>
    <w:rsid w:val="000F4D6A"/>
    <w:rsid w:val="000F5A8B"/>
    <w:rsid w:val="00124415"/>
    <w:rsid w:val="00141587"/>
    <w:rsid w:val="00156B29"/>
    <w:rsid w:val="0017738F"/>
    <w:rsid w:val="0019496A"/>
    <w:rsid w:val="00197C39"/>
    <w:rsid w:val="001B0C26"/>
    <w:rsid w:val="001D74E2"/>
    <w:rsid w:val="001D79C2"/>
    <w:rsid w:val="00205B7D"/>
    <w:rsid w:val="00215901"/>
    <w:rsid w:val="00225343"/>
    <w:rsid w:val="00231EA4"/>
    <w:rsid w:val="0024200C"/>
    <w:rsid w:val="00286BEF"/>
    <w:rsid w:val="00295F80"/>
    <w:rsid w:val="002A19F7"/>
    <w:rsid w:val="002A6160"/>
    <w:rsid w:val="002C5FDA"/>
    <w:rsid w:val="002D4B0B"/>
    <w:rsid w:val="002F0149"/>
    <w:rsid w:val="003135C4"/>
    <w:rsid w:val="00322D80"/>
    <w:rsid w:val="00346EB5"/>
    <w:rsid w:val="0035369B"/>
    <w:rsid w:val="00365DD0"/>
    <w:rsid w:val="003735DA"/>
    <w:rsid w:val="003776DD"/>
    <w:rsid w:val="003918D2"/>
    <w:rsid w:val="003A3C18"/>
    <w:rsid w:val="003B3439"/>
    <w:rsid w:val="003D53CE"/>
    <w:rsid w:val="003E3254"/>
    <w:rsid w:val="003F561A"/>
    <w:rsid w:val="00400C0B"/>
    <w:rsid w:val="00417000"/>
    <w:rsid w:val="00445FEE"/>
    <w:rsid w:val="00452506"/>
    <w:rsid w:val="004535B3"/>
    <w:rsid w:val="004678F7"/>
    <w:rsid w:val="00474B9F"/>
    <w:rsid w:val="004C1D36"/>
    <w:rsid w:val="004D157C"/>
    <w:rsid w:val="004E11DE"/>
    <w:rsid w:val="004E12FA"/>
    <w:rsid w:val="004E3F32"/>
    <w:rsid w:val="00500D7A"/>
    <w:rsid w:val="00523AB3"/>
    <w:rsid w:val="005247E2"/>
    <w:rsid w:val="00537C42"/>
    <w:rsid w:val="00556681"/>
    <w:rsid w:val="005900EC"/>
    <w:rsid w:val="005A5FE6"/>
    <w:rsid w:val="005A6059"/>
    <w:rsid w:val="005E07C5"/>
    <w:rsid w:val="005E13DA"/>
    <w:rsid w:val="005E3B03"/>
    <w:rsid w:val="005E55D9"/>
    <w:rsid w:val="0061099A"/>
    <w:rsid w:val="00611FDD"/>
    <w:rsid w:val="00617FB2"/>
    <w:rsid w:val="00627824"/>
    <w:rsid w:val="00640322"/>
    <w:rsid w:val="00640B7E"/>
    <w:rsid w:val="006451F2"/>
    <w:rsid w:val="0065220A"/>
    <w:rsid w:val="00691CF6"/>
    <w:rsid w:val="006B0CA8"/>
    <w:rsid w:val="006D4E3C"/>
    <w:rsid w:val="006D6637"/>
    <w:rsid w:val="006E5DCE"/>
    <w:rsid w:val="00710F3B"/>
    <w:rsid w:val="00721D4E"/>
    <w:rsid w:val="007230AF"/>
    <w:rsid w:val="00761E62"/>
    <w:rsid w:val="00772F69"/>
    <w:rsid w:val="007841C8"/>
    <w:rsid w:val="007874FB"/>
    <w:rsid w:val="0079685D"/>
    <w:rsid w:val="007A3A32"/>
    <w:rsid w:val="007B083E"/>
    <w:rsid w:val="007C5DF1"/>
    <w:rsid w:val="007D099E"/>
    <w:rsid w:val="007D2BD6"/>
    <w:rsid w:val="007F2ADC"/>
    <w:rsid w:val="00801F0F"/>
    <w:rsid w:val="0081438F"/>
    <w:rsid w:val="008165DD"/>
    <w:rsid w:val="0082311B"/>
    <w:rsid w:val="00825642"/>
    <w:rsid w:val="00834E3D"/>
    <w:rsid w:val="00840474"/>
    <w:rsid w:val="008411C0"/>
    <w:rsid w:val="00846100"/>
    <w:rsid w:val="00850202"/>
    <w:rsid w:val="008B458B"/>
    <w:rsid w:val="008D2AC1"/>
    <w:rsid w:val="009116D9"/>
    <w:rsid w:val="00916C53"/>
    <w:rsid w:val="009350EA"/>
    <w:rsid w:val="00953277"/>
    <w:rsid w:val="00957F26"/>
    <w:rsid w:val="00963578"/>
    <w:rsid w:val="00971EDC"/>
    <w:rsid w:val="00985F2B"/>
    <w:rsid w:val="00990D2A"/>
    <w:rsid w:val="009A3754"/>
    <w:rsid w:val="009D152B"/>
    <w:rsid w:val="009D7C77"/>
    <w:rsid w:val="009E2FA7"/>
    <w:rsid w:val="00A013F2"/>
    <w:rsid w:val="00A023EB"/>
    <w:rsid w:val="00A06DE2"/>
    <w:rsid w:val="00A27CFB"/>
    <w:rsid w:val="00A47807"/>
    <w:rsid w:val="00A550AE"/>
    <w:rsid w:val="00A645D5"/>
    <w:rsid w:val="00A645DA"/>
    <w:rsid w:val="00A7233E"/>
    <w:rsid w:val="00A75428"/>
    <w:rsid w:val="00A97D64"/>
    <w:rsid w:val="00AB7A19"/>
    <w:rsid w:val="00AC1184"/>
    <w:rsid w:val="00AD04F0"/>
    <w:rsid w:val="00AD4D49"/>
    <w:rsid w:val="00AD5C4C"/>
    <w:rsid w:val="00AD617E"/>
    <w:rsid w:val="00AD757A"/>
    <w:rsid w:val="00AE529A"/>
    <w:rsid w:val="00B10DD7"/>
    <w:rsid w:val="00B36D05"/>
    <w:rsid w:val="00B47552"/>
    <w:rsid w:val="00B50C84"/>
    <w:rsid w:val="00B566DA"/>
    <w:rsid w:val="00B60487"/>
    <w:rsid w:val="00B61E39"/>
    <w:rsid w:val="00B8542D"/>
    <w:rsid w:val="00B8769A"/>
    <w:rsid w:val="00B9282B"/>
    <w:rsid w:val="00BB606F"/>
    <w:rsid w:val="00BF63C9"/>
    <w:rsid w:val="00C01DEF"/>
    <w:rsid w:val="00C814B1"/>
    <w:rsid w:val="00C86CA2"/>
    <w:rsid w:val="00CB16E8"/>
    <w:rsid w:val="00CD21D8"/>
    <w:rsid w:val="00CE1266"/>
    <w:rsid w:val="00D026F6"/>
    <w:rsid w:val="00D264A0"/>
    <w:rsid w:val="00D30550"/>
    <w:rsid w:val="00D40A5C"/>
    <w:rsid w:val="00D448DA"/>
    <w:rsid w:val="00D66022"/>
    <w:rsid w:val="00D71567"/>
    <w:rsid w:val="00D73091"/>
    <w:rsid w:val="00D748A3"/>
    <w:rsid w:val="00D96CCC"/>
    <w:rsid w:val="00DD25B5"/>
    <w:rsid w:val="00DD7B64"/>
    <w:rsid w:val="00DE2348"/>
    <w:rsid w:val="00DF15A1"/>
    <w:rsid w:val="00E17FBA"/>
    <w:rsid w:val="00E21A4B"/>
    <w:rsid w:val="00E24CB8"/>
    <w:rsid w:val="00E35841"/>
    <w:rsid w:val="00E46AA2"/>
    <w:rsid w:val="00E603C2"/>
    <w:rsid w:val="00E87647"/>
    <w:rsid w:val="00E90DDB"/>
    <w:rsid w:val="00E9600E"/>
    <w:rsid w:val="00EA2F7D"/>
    <w:rsid w:val="00EB435C"/>
    <w:rsid w:val="00ED5301"/>
    <w:rsid w:val="00EE1F8F"/>
    <w:rsid w:val="00EF51AC"/>
    <w:rsid w:val="00F01843"/>
    <w:rsid w:val="00F07927"/>
    <w:rsid w:val="00F12E27"/>
    <w:rsid w:val="00F17150"/>
    <w:rsid w:val="00F17335"/>
    <w:rsid w:val="00F379A0"/>
    <w:rsid w:val="00F50313"/>
    <w:rsid w:val="00F57602"/>
    <w:rsid w:val="00F61C91"/>
    <w:rsid w:val="00F628A0"/>
    <w:rsid w:val="00F745EA"/>
    <w:rsid w:val="00F85443"/>
    <w:rsid w:val="00F92154"/>
    <w:rsid w:val="00FC0A99"/>
    <w:rsid w:val="00FC569A"/>
    <w:rsid w:val="00FC6E61"/>
    <w:rsid w:val="00FE09D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D5140"/>
  <w15:docId w15:val="{7AEE2CBF-8917-44BC-9D81-B267CAE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6B0C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B9F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rsid w:val="009350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97C39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D40A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0A5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0A5C"/>
    <w:rPr>
      <w:vertAlign w:val="superscript"/>
    </w:rPr>
  </w:style>
  <w:style w:type="paragraph" w:styleId="a9">
    <w:name w:val="Body Text"/>
    <w:basedOn w:val="a"/>
    <w:link w:val="aa"/>
    <w:semiHidden/>
    <w:rsid w:val="00825642"/>
    <w:pPr>
      <w:spacing w:after="120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semiHidden/>
    <w:rsid w:val="008256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Анна</cp:lastModifiedBy>
  <cp:revision>4</cp:revision>
  <dcterms:created xsi:type="dcterms:W3CDTF">2021-08-09T10:53:00Z</dcterms:created>
  <dcterms:modified xsi:type="dcterms:W3CDTF">2021-08-16T13:39:00Z</dcterms:modified>
</cp:coreProperties>
</file>