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B76AAC" w:rsidRDefault="00971EDC" w:rsidP="00A47807">
      <w:pPr>
        <w:jc w:val="center"/>
        <w:rPr>
          <w:rFonts w:ascii="Times New Roman" w:hAnsi="Times New Roman" w:cs="Times New Roman"/>
          <w:b/>
        </w:rPr>
      </w:pPr>
      <w:r w:rsidRPr="0019565F">
        <w:rPr>
          <w:rFonts w:ascii="Times New Roman" w:hAnsi="Times New Roman" w:cs="Times New Roman"/>
          <w:b/>
        </w:rPr>
        <w:t>Проектн</w:t>
      </w:r>
      <w:r w:rsidR="00834E3D" w:rsidRPr="0019565F">
        <w:rPr>
          <w:rFonts w:ascii="Times New Roman" w:hAnsi="Times New Roman" w:cs="Times New Roman"/>
          <w:b/>
        </w:rPr>
        <w:t>ое предложение</w:t>
      </w:r>
    </w:p>
    <w:p w14:paraId="6CC6E6C1" w14:textId="77777777" w:rsidR="00A47807" w:rsidRPr="0019565F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571"/>
      </w:tblGrid>
      <w:tr w:rsidR="00A47807" w:rsidRPr="0019565F" w14:paraId="06A0CA58" w14:textId="77777777" w:rsidTr="000E167A">
        <w:tc>
          <w:tcPr>
            <w:tcW w:w="4768" w:type="dxa"/>
          </w:tcPr>
          <w:p w14:paraId="258F7586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71" w:type="dxa"/>
          </w:tcPr>
          <w:p w14:paraId="0B9C4F74" w14:textId="29F5D141" w:rsidR="00A47807" w:rsidRPr="0019565F" w:rsidRDefault="00D97732" w:rsidP="00D9773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19565F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19565F" w14:paraId="2221CB5A" w14:textId="77777777" w:rsidTr="000E167A">
        <w:tc>
          <w:tcPr>
            <w:tcW w:w="4768" w:type="dxa"/>
          </w:tcPr>
          <w:p w14:paraId="617F4418" w14:textId="77777777" w:rsidR="00A47807" w:rsidRPr="0019565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71" w:type="dxa"/>
          </w:tcPr>
          <w:p w14:paraId="6A643A69" w14:textId="05475465" w:rsidR="00A47807" w:rsidRPr="0019565F" w:rsidRDefault="00B76AA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Религиозный ландшафт города: пост-секулярная история религиозных общин Санкт-Петербурга</w:t>
            </w:r>
          </w:p>
        </w:tc>
      </w:tr>
      <w:tr w:rsidR="00023E4E" w:rsidRPr="0019565F" w14:paraId="257A433B" w14:textId="77777777" w:rsidTr="000E167A">
        <w:tc>
          <w:tcPr>
            <w:tcW w:w="4768" w:type="dxa"/>
          </w:tcPr>
          <w:p w14:paraId="0583032E" w14:textId="77777777" w:rsidR="00023E4E" w:rsidRPr="0019565F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71" w:type="dxa"/>
          </w:tcPr>
          <w:p w14:paraId="0E1DBA21" w14:textId="0F73CCB5" w:rsidR="00023E4E" w:rsidRPr="0019565F" w:rsidRDefault="003C47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истории; департамент социологии</w:t>
            </w:r>
          </w:p>
        </w:tc>
      </w:tr>
      <w:tr w:rsidR="000A439E" w:rsidRPr="0019565F" w14:paraId="5DC778C2" w14:textId="77777777" w:rsidTr="000E167A">
        <w:tc>
          <w:tcPr>
            <w:tcW w:w="4768" w:type="dxa"/>
          </w:tcPr>
          <w:p w14:paraId="5E71ED99" w14:textId="77777777" w:rsidR="000A439E" w:rsidRPr="0019565F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71" w:type="dxa"/>
          </w:tcPr>
          <w:p w14:paraId="53B4E524" w14:textId="49FEF9FB" w:rsidR="000A439E" w:rsidRPr="0019565F" w:rsidRDefault="004E2D9B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i/>
                <w:color w:val="000000" w:themeColor="text1"/>
              </w:rPr>
              <w:t>Кормина Жанна Владимировна</w:t>
            </w:r>
          </w:p>
        </w:tc>
      </w:tr>
      <w:tr w:rsidR="00A47807" w:rsidRPr="0019565F" w14:paraId="03E3786D" w14:textId="77777777" w:rsidTr="000E167A">
        <w:tc>
          <w:tcPr>
            <w:tcW w:w="4768" w:type="dxa"/>
          </w:tcPr>
          <w:p w14:paraId="77318017" w14:textId="28C3646A" w:rsidR="00A47807" w:rsidRPr="0019565F" w:rsidRDefault="00BF63C9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565F">
              <w:rPr>
                <w:rFonts w:ascii="Times New Roman" w:hAnsi="Times New Roman" w:cs="Times New Roman"/>
              </w:rPr>
              <w:t xml:space="preserve">решаемой </w:t>
            </w:r>
            <w:r w:rsidRPr="0019565F">
              <w:rPr>
                <w:rFonts w:ascii="Times New Roman" w:hAnsi="Times New Roman" w:cs="Times New Roman"/>
              </w:rPr>
              <w:t>проблем</w:t>
            </w:r>
            <w:r w:rsidR="009E2FA7" w:rsidRPr="0019565F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71" w:type="dxa"/>
          </w:tcPr>
          <w:p w14:paraId="410BFC86" w14:textId="7B837690" w:rsidR="00A47807" w:rsidRPr="005B49A6" w:rsidRDefault="004E2D9B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>Целью проекта является сбор и анализ данных, касающихся новейшей социальной и культурной истории религиозного ландшафта Ленинграда – Санкт-Петербурга</w:t>
            </w:r>
            <w:r w:rsidR="009A1682" w:rsidRPr="005B49A6">
              <w:rPr>
                <w:rFonts w:ascii="Times New Roman" w:hAnsi="Times New Roman" w:cs="Times New Roman"/>
                <w:color w:val="000000" w:themeColor="text1"/>
              </w:rPr>
              <w:t xml:space="preserve"> и Ленобласти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. В центре внимания исследовательской группы находятся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 xml:space="preserve">ритуальные </w:t>
            </w:r>
            <w:r w:rsidR="00460F8F" w:rsidRPr="005B49A6">
              <w:rPr>
                <w:rFonts w:ascii="Times New Roman" w:hAnsi="Times New Roman" w:cs="Times New Roman"/>
                <w:color w:val="000000" w:themeColor="text1"/>
              </w:rPr>
              <w:t xml:space="preserve">практики, </w:t>
            </w:r>
            <w:proofErr w:type="spellStart"/>
            <w:r w:rsidR="00460F8F" w:rsidRPr="005B49A6">
              <w:rPr>
                <w:rFonts w:ascii="Times New Roman" w:hAnsi="Times New Roman" w:cs="Times New Roman"/>
                <w:color w:val="000000" w:themeColor="text1"/>
              </w:rPr>
              <w:t>вероисповедальные</w:t>
            </w:r>
            <w:proofErr w:type="spellEnd"/>
            <w:r w:rsidR="00460F8F" w:rsidRPr="005B49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 xml:space="preserve">и организационные документы, а также 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другие культурные продукты прихожан и </w:t>
            </w:r>
            <w:r w:rsidR="00460F8F" w:rsidRPr="005B49A6">
              <w:rPr>
                <w:rFonts w:ascii="Times New Roman" w:hAnsi="Times New Roman" w:cs="Times New Roman"/>
                <w:color w:val="000000" w:themeColor="text1"/>
              </w:rPr>
              <w:t>руководителей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религиозных общин,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>локализованных в исследуемом регионе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. Задача работы по сбору подобных материалов состоит в расширении академических представлений об истории, структуре и иерархиях </w:t>
            </w:r>
            <w:r w:rsidR="00321CBF" w:rsidRPr="005B49A6">
              <w:rPr>
                <w:rFonts w:ascii="Times New Roman" w:hAnsi="Times New Roman" w:cs="Times New Roman"/>
                <w:color w:val="000000" w:themeColor="text1"/>
              </w:rPr>
              <w:t>религиозного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ландшафта </w:t>
            </w:r>
            <w:proofErr w:type="spellStart"/>
            <w:r w:rsidRPr="005B49A6">
              <w:rPr>
                <w:rFonts w:ascii="Times New Roman" w:hAnsi="Times New Roman" w:cs="Times New Roman"/>
                <w:color w:val="000000" w:themeColor="text1"/>
              </w:rPr>
              <w:t>позднесоветского</w:t>
            </w:r>
            <w:proofErr w:type="spellEnd"/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-постсоветского города. Фокусируясь на низовом религиозном творчестве, проект стремится представить позднесоветское и постсоветское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>городское религиозное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 xml:space="preserve">пространство 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не как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>сумму иерархичных конфессиональных институций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, а как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>многообразный мир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B6787" w:rsidRPr="005B49A6">
              <w:rPr>
                <w:rFonts w:ascii="Times New Roman" w:hAnsi="Times New Roman" w:cs="Times New Roman"/>
                <w:color w:val="000000" w:themeColor="text1"/>
              </w:rPr>
              <w:t>живых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религиозных традиций. </w:t>
            </w:r>
          </w:p>
        </w:tc>
      </w:tr>
      <w:tr w:rsidR="00A47807" w:rsidRPr="0019565F" w14:paraId="7C9CC284" w14:textId="77777777" w:rsidTr="000E167A">
        <w:tc>
          <w:tcPr>
            <w:tcW w:w="4768" w:type="dxa"/>
          </w:tcPr>
          <w:p w14:paraId="488F959C" w14:textId="6AF01058" w:rsidR="00A47807" w:rsidRPr="0019565F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19565F">
              <w:rPr>
                <w:rFonts w:ascii="Times New Roman" w:hAnsi="Times New Roman" w:cs="Times New Roman"/>
              </w:rPr>
              <w:t>Цель проекта</w:t>
            </w:r>
            <w:r w:rsidR="00BF63C9" w:rsidRPr="0019565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71" w:type="dxa"/>
          </w:tcPr>
          <w:p w14:paraId="476B5B5C" w14:textId="72F90375" w:rsidR="00A47807" w:rsidRPr="005B49A6" w:rsidRDefault="004E2D9B" w:rsidP="00496F9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>Сбор материалов по новейшей социальной и культурной городской истории</w:t>
            </w:r>
          </w:p>
        </w:tc>
      </w:tr>
      <w:tr w:rsidR="00BF63C9" w:rsidRPr="0019565F" w14:paraId="7971A180" w14:textId="77777777" w:rsidTr="000E167A">
        <w:tc>
          <w:tcPr>
            <w:tcW w:w="4768" w:type="dxa"/>
          </w:tcPr>
          <w:p w14:paraId="010F560F" w14:textId="3890099C" w:rsidR="00BF63C9" w:rsidRPr="0019565F" w:rsidRDefault="00BF63C9" w:rsidP="00EF51AC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19565F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571" w:type="dxa"/>
          </w:tcPr>
          <w:p w14:paraId="44653366" w14:textId="58F70EB0" w:rsidR="00BF63C9" w:rsidRPr="005B49A6" w:rsidRDefault="004E2D9B" w:rsidP="00E913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станет интерактивная 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 xml:space="preserve">выставка, </w:t>
            </w:r>
            <w:proofErr w:type="gramStart"/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посвященная  религиозному</w:t>
            </w:r>
            <w:proofErr w:type="gramEnd"/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ландшафт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г. Санкт-Петербурга, отражающая его современное состояние и историческую динамику развития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, и тем сообществам, которые являются его частью.</w:t>
            </w:r>
          </w:p>
        </w:tc>
      </w:tr>
      <w:tr w:rsidR="009E2FA7" w:rsidRPr="0019565F" w14:paraId="4203FB8C" w14:textId="77777777" w:rsidTr="000E167A">
        <w:tc>
          <w:tcPr>
            <w:tcW w:w="4768" w:type="dxa"/>
          </w:tcPr>
          <w:p w14:paraId="6F0554A2" w14:textId="500BED0D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Требования к участникам </w:t>
            </w:r>
          </w:p>
        </w:tc>
        <w:tc>
          <w:tcPr>
            <w:tcW w:w="4571" w:type="dxa"/>
          </w:tcPr>
          <w:p w14:paraId="3A8CAE35" w14:textId="58431385" w:rsidR="009E2FA7" w:rsidRPr="005B49A6" w:rsidRDefault="004E62DC" w:rsidP="002D4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49A6"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проекта 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 xml:space="preserve">желательно иметь 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первичные навыки работы с историческими источниками (любого типа) </w:t>
            </w:r>
            <w:r w:rsidR="00460F8F" w:rsidRPr="005B49A6">
              <w:rPr>
                <w:rFonts w:ascii="Times New Roman" w:hAnsi="Times New Roman" w:cs="Times New Roman"/>
                <w:color w:val="000000" w:themeColor="text1"/>
              </w:rPr>
              <w:t>и / или</w:t>
            </w:r>
            <w:r w:rsidRPr="005B49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3F7F" w:rsidRPr="005B49A6">
              <w:rPr>
                <w:rFonts w:ascii="Times New Roman" w:hAnsi="Times New Roman" w:cs="Times New Roman"/>
                <w:color w:val="000000" w:themeColor="text1"/>
              </w:rPr>
              <w:t>обладать минимальными навыками этнографической работы</w:t>
            </w:r>
          </w:p>
        </w:tc>
      </w:tr>
      <w:tr w:rsidR="00F17150" w:rsidRPr="0019565F" w14:paraId="1B36512B" w14:textId="77777777" w:rsidTr="000E167A">
        <w:tc>
          <w:tcPr>
            <w:tcW w:w="4768" w:type="dxa"/>
          </w:tcPr>
          <w:p w14:paraId="0F65BDCC" w14:textId="7DFDA24D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71" w:type="dxa"/>
          </w:tcPr>
          <w:p w14:paraId="4D2EE5E5" w14:textId="7EC3909B" w:rsidR="00F17150" w:rsidRPr="0019565F" w:rsidRDefault="000E167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05E5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19565F" w14:paraId="0D6CEAC8" w14:textId="77777777" w:rsidTr="000E167A">
        <w:tc>
          <w:tcPr>
            <w:tcW w:w="4768" w:type="dxa"/>
          </w:tcPr>
          <w:p w14:paraId="24DF49F3" w14:textId="6165F75E" w:rsidR="00A47807" w:rsidRPr="0019565F" w:rsidRDefault="00032C8B" w:rsidP="00F17150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Проектное задание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2524BCD5" w14:textId="2EB3A975" w:rsidR="00A47807" w:rsidRPr="00A36D78" w:rsidRDefault="004E2D9B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36D78">
              <w:rPr>
                <w:rFonts w:ascii="Times New Roman" w:hAnsi="Times New Roman" w:cs="Times New Roman"/>
                <w:color w:val="000000" w:themeColor="text1"/>
              </w:rPr>
              <w:t>Полевая этнографическая и археографическ</w:t>
            </w:r>
            <w:r w:rsidR="005F3F7F" w:rsidRPr="00A36D78">
              <w:rPr>
                <w:rFonts w:ascii="Times New Roman" w:hAnsi="Times New Roman" w:cs="Times New Roman"/>
                <w:color w:val="000000" w:themeColor="text1"/>
              </w:rPr>
              <w:t>ая</w:t>
            </w:r>
            <w:r w:rsidRPr="00A36D78">
              <w:rPr>
                <w:rFonts w:ascii="Times New Roman" w:hAnsi="Times New Roman" w:cs="Times New Roman"/>
                <w:color w:val="000000" w:themeColor="text1"/>
              </w:rPr>
              <w:t xml:space="preserve"> работ</w:t>
            </w:r>
            <w:r w:rsidR="005F3F7F" w:rsidRPr="00A36D7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36D78">
              <w:rPr>
                <w:rFonts w:ascii="Times New Roman" w:hAnsi="Times New Roman" w:cs="Times New Roman"/>
                <w:color w:val="000000" w:themeColor="text1"/>
              </w:rPr>
              <w:t xml:space="preserve">, взаимодействие </w:t>
            </w:r>
            <w:r w:rsidRPr="00A36D7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информантами и участие в сборе, описании и </w:t>
            </w:r>
            <w:r w:rsidR="00F27D81" w:rsidRPr="00A36D78">
              <w:rPr>
                <w:rFonts w:ascii="Times New Roman" w:hAnsi="Times New Roman" w:cs="Times New Roman"/>
                <w:color w:val="000000" w:themeColor="text1"/>
              </w:rPr>
              <w:t>анализе</w:t>
            </w:r>
            <w:r w:rsidRPr="00A36D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E26BA" w:rsidRPr="00A36D78">
              <w:rPr>
                <w:rFonts w:ascii="Times New Roman" w:hAnsi="Times New Roman" w:cs="Times New Roman"/>
                <w:color w:val="000000" w:themeColor="text1"/>
              </w:rPr>
              <w:t xml:space="preserve">собранных </w:t>
            </w:r>
            <w:r w:rsidRPr="00A36D78">
              <w:rPr>
                <w:rFonts w:ascii="Times New Roman" w:hAnsi="Times New Roman" w:cs="Times New Roman"/>
                <w:color w:val="000000" w:themeColor="text1"/>
              </w:rPr>
              <w:t>материалов.</w:t>
            </w:r>
          </w:p>
        </w:tc>
      </w:tr>
      <w:tr w:rsidR="00F17150" w:rsidRPr="0019565F" w14:paraId="2F3B5B12" w14:textId="77777777" w:rsidTr="000E167A">
        <w:tc>
          <w:tcPr>
            <w:tcW w:w="4768" w:type="dxa"/>
          </w:tcPr>
          <w:p w14:paraId="2A653B31" w14:textId="77777777" w:rsidR="00F17150" w:rsidRPr="0019565F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19565F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1" w:type="dxa"/>
          </w:tcPr>
          <w:p w14:paraId="2DA50847" w14:textId="3B3CE2A2" w:rsidR="004E62DC" w:rsidRPr="00A36D78" w:rsidRDefault="004E62DC" w:rsidP="00E9137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36D78">
              <w:rPr>
                <w:rFonts w:ascii="Times New Roman" w:hAnsi="Times New Roman" w:cs="Times New Roman"/>
                <w:iCs/>
                <w:color w:val="000000" w:themeColor="text1"/>
              </w:rPr>
              <w:t>Мотивационное письмо</w:t>
            </w:r>
          </w:p>
        </w:tc>
      </w:tr>
      <w:tr w:rsidR="00691CF6" w:rsidRPr="0019565F" w14:paraId="03FD99AE" w14:textId="77777777" w:rsidTr="000E167A">
        <w:tc>
          <w:tcPr>
            <w:tcW w:w="4768" w:type="dxa"/>
          </w:tcPr>
          <w:p w14:paraId="2677C55D" w14:textId="2C451B2B" w:rsidR="00691CF6" w:rsidRPr="0019565F" w:rsidRDefault="00023E4E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Сроки </w:t>
            </w:r>
            <w:r w:rsidR="009E2FA7" w:rsidRPr="0019565F">
              <w:rPr>
                <w:rFonts w:ascii="Times New Roman" w:hAnsi="Times New Roman" w:cs="Times New Roman"/>
              </w:rPr>
              <w:t xml:space="preserve">и график </w:t>
            </w:r>
            <w:r w:rsidRPr="0019565F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1956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71" w:type="dxa"/>
          </w:tcPr>
          <w:p w14:paraId="5BDB37EE" w14:textId="44650D86" w:rsidR="00691CF6" w:rsidRPr="00A36D78" w:rsidRDefault="00D60E3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18</w:t>
            </w:r>
            <w:r w:rsidR="008B36E5" w:rsidRPr="00A36D78">
              <w:rPr>
                <w:iCs/>
                <w:color w:val="000000" w:themeColor="text1"/>
              </w:rPr>
              <w:t>.1</w:t>
            </w:r>
            <w:r>
              <w:rPr>
                <w:iCs/>
                <w:color w:val="000000" w:themeColor="text1"/>
              </w:rPr>
              <w:t>0</w:t>
            </w:r>
            <w:r w:rsidR="008B36E5" w:rsidRPr="00A36D78">
              <w:rPr>
                <w:iCs/>
                <w:color w:val="000000" w:themeColor="text1"/>
              </w:rPr>
              <w:t>.202</w:t>
            </w:r>
            <w:r w:rsidR="00006166" w:rsidRPr="00A36D78">
              <w:rPr>
                <w:iCs/>
                <w:color w:val="000000" w:themeColor="text1"/>
              </w:rPr>
              <w:t>1</w:t>
            </w:r>
            <w:r w:rsidR="008B36E5" w:rsidRPr="00A36D78">
              <w:rPr>
                <w:iCs/>
                <w:color w:val="000000" w:themeColor="text1"/>
              </w:rPr>
              <w:t>- 17.0</w:t>
            </w:r>
            <w:r w:rsidR="00805E53">
              <w:rPr>
                <w:iCs/>
                <w:color w:val="000000" w:themeColor="text1"/>
              </w:rPr>
              <w:t>4</w:t>
            </w:r>
            <w:r w:rsidR="008B36E5" w:rsidRPr="00A36D78">
              <w:rPr>
                <w:iCs/>
                <w:color w:val="000000" w:themeColor="text1"/>
              </w:rPr>
              <w:t>.202</w:t>
            </w:r>
            <w:r w:rsidR="00006166" w:rsidRPr="00A36D78">
              <w:rPr>
                <w:iCs/>
                <w:color w:val="000000" w:themeColor="text1"/>
              </w:rPr>
              <w:t>2</w:t>
            </w:r>
          </w:p>
        </w:tc>
      </w:tr>
      <w:tr w:rsidR="009E2FA7" w:rsidRPr="0019565F" w14:paraId="71E87C93" w14:textId="77777777" w:rsidTr="000E167A">
        <w:tc>
          <w:tcPr>
            <w:tcW w:w="4768" w:type="dxa"/>
          </w:tcPr>
          <w:p w14:paraId="14677A1E" w14:textId="2468164E" w:rsidR="009E2FA7" w:rsidRPr="0019565F" w:rsidRDefault="009E2FA7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71" w:type="dxa"/>
          </w:tcPr>
          <w:p w14:paraId="60C49DD9" w14:textId="4FD49CE0" w:rsidR="009E2FA7" w:rsidRPr="00A36D78" w:rsidRDefault="000E167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36D78">
              <w:rPr>
                <w:rFonts w:ascii="Times New Roman" w:hAnsi="Times New Roman" w:cs="Times New Roman"/>
                <w:iCs/>
                <w:color w:val="000000" w:themeColor="text1"/>
              </w:rPr>
              <w:t>6 часов</w:t>
            </w:r>
          </w:p>
        </w:tc>
      </w:tr>
      <w:tr w:rsidR="00F17150" w:rsidRPr="0019565F" w14:paraId="46B8FBE9" w14:textId="77777777" w:rsidTr="000E167A">
        <w:tc>
          <w:tcPr>
            <w:tcW w:w="4768" w:type="dxa"/>
          </w:tcPr>
          <w:p w14:paraId="0E858938" w14:textId="49403675" w:rsidR="00F17150" w:rsidRPr="0019565F" w:rsidRDefault="00F17150" w:rsidP="009E2FA7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71" w:type="dxa"/>
          </w:tcPr>
          <w:p w14:paraId="33EDD960" w14:textId="59027A82" w:rsidR="00F17150" w:rsidRPr="00A36D78" w:rsidRDefault="00805E53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6</w:t>
            </w:r>
          </w:p>
        </w:tc>
      </w:tr>
      <w:tr w:rsidR="008B36E5" w:rsidRPr="0019565F" w14:paraId="4A85AD1D" w14:textId="77777777" w:rsidTr="000E167A">
        <w:tc>
          <w:tcPr>
            <w:tcW w:w="4768" w:type="dxa"/>
          </w:tcPr>
          <w:p w14:paraId="6EA3E7BC" w14:textId="03D2DE19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4571" w:type="dxa"/>
          </w:tcPr>
          <w:p w14:paraId="0DCF16BE" w14:textId="77777777" w:rsidR="008B36E5" w:rsidRPr="00A36D78" w:rsidRDefault="008B36E5" w:rsidP="008B36E5">
            <w:pPr>
              <w:rPr>
                <w:iCs/>
                <w:color w:val="000000" w:themeColor="text1"/>
              </w:rPr>
            </w:pPr>
            <w:r w:rsidRPr="00A36D78">
              <w:rPr>
                <w:iCs/>
                <w:color w:val="000000" w:themeColor="text1"/>
              </w:rPr>
              <w:t>Удаленная работа</w:t>
            </w:r>
          </w:p>
          <w:p w14:paraId="20FDFAA7" w14:textId="499D6C3C" w:rsidR="008B36E5" w:rsidRPr="00A36D78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36D78">
              <w:rPr>
                <w:iCs/>
                <w:color w:val="000000" w:themeColor="text1"/>
              </w:rPr>
              <w:t>Участие в проектном семинаре раз в две недели</w:t>
            </w:r>
            <w:r w:rsidR="00D61C5C" w:rsidRPr="00A36D78">
              <w:rPr>
                <w:iCs/>
                <w:color w:val="000000" w:themeColor="text1"/>
              </w:rPr>
              <w:t>, очно или в онлайн-формате</w:t>
            </w:r>
          </w:p>
        </w:tc>
      </w:tr>
      <w:tr w:rsidR="008B36E5" w:rsidRPr="0019565F" w14:paraId="6B2E32C1" w14:textId="77777777" w:rsidTr="000E167A">
        <w:tc>
          <w:tcPr>
            <w:tcW w:w="4768" w:type="dxa"/>
          </w:tcPr>
          <w:p w14:paraId="443F6004" w14:textId="32A42871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71" w:type="dxa"/>
          </w:tcPr>
          <w:p w14:paraId="4E534295" w14:textId="1C293C23" w:rsidR="008B36E5" w:rsidRPr="00A36D78" w:rsidRDefault="00F27D81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36D78">
              <w:rPr>
                <w:rFonts w:ascii="Times New Roman" w:hAnsi="Times New Roman" w:cs="Times New Roman"/>
                <w:iCs/>
                <w:color w:val="000000" w:themeColor="text1"/>
              </w:rPr>
              <w:t>Оценивание собранных источников и аналитической справки по религиозной общине</w:t>
            </w:r>
          </w:p>
        </w:tc>
      </w:tr>
      <w:tr w:rsidR="008B36E5" w:rsidRPr="0019565F" w14:paraId="26C4FA95" w14:textId="77777777" w:rsidTr="000E167A">
        <w:tc>
          <w:tcPr>
            <w:tcW w:w="4768" w:type="dxa"/>
          </w:tcPr>
          <w:p w14:paraId="6861C4AF" w14:textId="4FEF1E56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71" w:type="dxa"/>
          </w:tcPr>
          <w:p w14:paraId="09C35C9F" w14:textId="10527BED" w:rsidR="008B36E5" w:rsidRPr="00A36D78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  <w:r w:rsidRPr="00A36D78">
              <w:rPr>
                <w:rFonts w:ascii="Times New Roman" w:hAnsi="Times New Roman" w:cs="Times New Roman"/>
              </w:rPr>
              <w:t xml:space="preserve">Студенты (индивидуально или в группах по два человека) </w:t>
            </w:r>
            <w:r w:rsidR="001945C3" w:rsidRPr="00A36D78">
              <w:rPr>
                <w:rFonts w:ascii="Times New Roman" w:hAnsi="Times New Roman" w:cs="Times New Roman"/>
              </w:rPr>
              <w:t>на основании проведенной полевой и/или архивной работы представляют в рамках интерактивной выставки результаты своей деятельности: аналитическую справку о выбранной общине/сообществе, сопровождаемую визуальными материалами, полученными в ходе полевых/архивных исследований.</w:t>
            </w:r>
          </w:p>
        </w:tc>
      </w:tr>
      <w:tr w:rsidR="008B36E5" w:rsidRPr="0019565F" w14:paraId="384D585B" w14:textId="77777777" w:rsidTr="000E167A">
        <w:tc>
          <w:tcPr>
            <w:tcW w:w="4768" w:type="dxa"/>
          </w:tcPr>
          <w:p w14:paraId="7548FE3D" w14:textId="7BD9A42A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71" w:type="dxa"/>
          </w:tcPr>
          <w:p w14:paraId="0C4E70E2" w14:textId="39464EBD" w:rsidR="008B36E5" w:rsidRPr="0019565F" w:rsidRDefault="008B36E5" w:rsidP="008B36E5">
            <w:pPr>
              <w:jc w:val="both"/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Студенты освоят различные </w:t>
            </w:r>
            <w:proofErr w:type="gramStart"/>
            <w:r w:rsidRPr="0019565F">
              <w:rPr>
                <w:rFonts w:ascii="Times New Roman" w:hAnsi="Times New Roman" w:cs="Times New Roman"/>
              </w:rPr>
              <w:t xml:space="preserve">методы  </w:t>
            </w:r>
            <w:r w:rsidR="001945C3">
              <w:rPr>
                <w:rFonts w:ascii="Times New Roman" w:hAnsi="Times New Roman" w:cs="Times New Roman"/>
              </w:rPr>
              <w:t>архивной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19565F">
              <w:rPr>
                <w:rFonts w:ascii="Times New Roman" w:hAnsi="Times New Roman" w:cs="Times New Roman"/>
              </w:rPr>
              <w:t xml:space="preserve"> этнографической работы, </w:t>
            </w:r>
            <w:r>
              <w:rPr>
                <w:rFonts w:ascii="Times New Roman" w:hAnsi="Times New Roman" w:cs="Times New Roman"/>
              </w:rPr>
              <w:t>подготовку аналитической справки</w:t>
            </w:r>
            <w:r w:rsidRPr="0019565F">
              <w:rPr>
                <w:rFonts w:ascii="Times New Roman" w:hAnsi="Times New Roman" w:cs="Times New Roman"/>
              </w:rPr>
              <w:t xml:space="preserve"> на основе новейших источников, а также научатся применять на практике междисциплинарные подходы (антропологические, социологические, исторические). Кроме того, студенты приобретут практику работы в условиях </w:t>
            </w:r>
            <w:proofErr w:type="spellStart"/>
            <w:r w:rsidRPr="0019565F">
              <w:rPr>
                <w:rFonts w:ascii="Times New Roman" w:hAnsi="Times New Roman" w:cs="Times New Roman"/>
              </w:rPr>
              <w:t>мультиконфессионального</w:t>
            </w:r>
            <w:proofErr w:type="spellEnd"/>
            <w:r w:rsidRPr="0019565F">
              <w:rPr>
                <w:rFonts w:ascii="Times New Roman" w:hAnsi="Times New Roman" w:cs="Times New Roman"/>
              </w:rPr>
              <w:t xml:space="preserve"> городского пространства, что позволит им лучше понимать процессы </w:t>
            </w:r>
            <w:proofErr w:type="spellStart"/>
            <w:r w:rsidRPr="0019565F">
              <w:rPr>
                <w:rFonts w:ascii="Times New Roman" w:hAnsi="Times New Roman" w:cs="Times New Roman"/>
              </w:rPr>
              <w:t>внутрирелигиозной</w:t>
            </w:r>
            <w:proofErr w:type="spellEnd"/>
            <w:r w:rsidRPr="0019565F">
              <w:rPr>
                <w:rFonts w:ascii="Times New Roman" w:hAnsi="Times New Roman" w:cs="Times New Roman"/>
              </w:rPr>
              <w:t xml:space="preserve"> жизни сообществ и возможности развития межконфессионального диалога.</w:t>
            </w:r>
          </w:p>
        </w:tc>
      </w:tr>
      <w:tr w:rsidR="008B36E5" w:rsidRPr="0019565F" w14:paraId="3AE0C6F1" w14:textId="77777777" w:rsidTr="000E167A">
        <w:tc>
          <w:tcPr>
            <w:tcW w:w="4768" w:type="dxa"/>
          </w:tcPr>
          <w:p w14:paraId="42D07D64" w14:textId="6BE17E6E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71" w:type="dxa"/>
          </w:tcPr>
          <w:p w14:paraId="5240FC8E" w14:textId="7BBFD2EF" w:rsidR="00A85AE7" w:rsidRPr="00A85AE7" w:rsidRDefault="00A85AE7" w:rsidP="00A85AE7">
            <w:pPr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</w:pPr>
            <w:r w:rsidRPr="00A85AE7">
              <w:rPr>
                <w:rStyle w:val="a6"/>
                <w:rFonts w:ascii="Helvetica Neue" w:hAnsi="Helvetica Neue"/>
                <w:b w:val="0"/>
                <w:bCs w:val="0"/>
                <w:color w:val="333333"/>
                <w:sz w:val="21"/>
                <w:szCs w:val="21"/>
              </w:rPr>
              <w:t>Оц</w:t>
            </w:r>
            <w:r w:rsidRPr="00A85AE7">
              <w:rPr>
                <w:rStyle w:val="a6"/>
                <w:b w:val="0"/>
                <w:bCs w:val="0"/>
              </w:rPr>
              <w:t>енивание</w:t>
            </w:r>
            <w:r>
              <w:rPr>
                <w:rStyle w:val="a6"/>
                <w:b w:val="0"/>
                <w:bCs w:val="0"/>
              </w:rPr>
              <w:t xml:space="preserve"> по формуле:</w:t>
            </w:r>
          </w:p>
          <w:p w14:paraId="1E7D321A" w14:textId="77777777" w:rsidR="00A85AE7" w:rsidRDefault="00A85AE7" w:rsidP="00A85AE7">
            <w:pPr>
              <w:rPr>
                <w:rStyle w:val="a6"/>
              </w:rPr>
            </w:pPr>
          </w:p>
          <w:p w14:paraId="26FC1DB7" w14:textId="59B761AC" w:rsidR="00A85AE7" w:rsidRDefault="00A85AE7" w:rsidP="00A85AE7">
            <w:r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О итог = О n1 *0, 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3 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+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  <w:lang w:val="en-US"/>
              </w:rPr>
              <w:t>O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 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  <w:lang w:val="en-US"/>
              </w:rPr>
              <w:t>n</w:t>
            </w:r>
            <w:r w:rsid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2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* 0,2 </w:t>
            </w:r>
            <w:r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+ О n</w:t>
            </w:r>
            <w:r w:rsidR="005B49A6" w:rsidRPr="005B49A6"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>3</w:t>
            </w:r>
            <w:r>
              <w:rPr>
                <w:rStyle w:val="a6"/>
                <w:rFonts w:ascii="Helvetica Neue" w:hAnsi="Helvetica Neue"/>
                <w:color w:val="333333"/>
                <w:sz w:val="21"/>
                <w:szCs w:val="21"/>
              </w:rPr>
              <w:t xml:space="preserve"> *0, 5 </w:t>
            </w:r>
          </w:p>
          <w:p w14:paraId="493AEBBA" w14:textId="77777777" w:rsidR="00A85AE7" w:rsidRDefault="008B36E5" w:rsidP="008B36E5">
            <w:pPr>
              <w:rPr>
                <w:rFonts w:ascii="Times New Roman" w:hAnsi="Times New Roman" w:cs="Times New Roman"/>
                <w:i/>
              </w:rPr>
            </w:pPr>
            <w:r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96BBFB" w14:textId="689DF885" w:rsidR="00A85AE7" w:rsidRPr="000B5A33" w:rsidRDefault="00A85AE7" w:rsidP="008B36E5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A85AE7">
              <w:rPr>
                <w:rFonts w:ascii="Times New Roman" w:hAnsi="Times New Roman" w:cs="Times New Roman"/>
              </w:rPr>
              <w:t xml:space="preserve">1 - </w:t>
            </w:r>
            <w:r w:rsidR="008B36E5">
              <w:rPr>
                <w:rFonts w:ascii="Times New Roman" w:hAnsi="Times New Roman" w:cs="Times New Roman"/>
                <w:iCs/>
              </w:rPr>
              <w:t xml:space="preserve">самостоятельно полученные </w:t>
            </w:r>
            <w:r w:rsidR="008B36E5" w:rsidRPr="000E167A">
              <w:rPr>
                <w:rFonts w:ascii="Times New Roman" w:hAnsi="Times New Roman" w:cs="Times New Roman"/>
                <w:iCs/>
              </w:rPr>
              <w:t>источники</w:t>
            </w:r>
            <w:r>
              <w:rPr>
                <w:rFonts w:ascii="Times New Roman" w:hAnsi="Times New Roman" w:cs="Times New Roman"/>
                <w:iCs/>
              </w:rPr>
              <w:t xml:space="preserve">, архивные или </w:t>
            </w:r>
            <w:r w:rsidR="007D2C61">
              <w:rPr>
                <w:rFonts w:ascii="Times New Roman" w:hAnsi="Times New Roman" w:cs="Times New Roman"/>
                <w:iCs/>
              </w:rPr>
              <w:t>полевые и презентация их анализа в рамках семинара</w:t>
            </w:r>
          </w:p>
          <w:p w14:paraId="74E7336D" w14:textId="3F5217F6" w:rsidR="005B49A6" w:rsidRPr="005B49A6" w:rsidRDefault="00A85AE7" w:rsidP="008B3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49A6">
              <w:rPr>
                <w:rFonts w:ascii="Times New Roman" w:hAnsi="Times New Roman" w:cs="Times New Roman"/>
              </w:rPr>
              <w:t xml:space="preserve">2 </w:t>
            </w:r>
            <w:r w:rsidR="005B49A6">
              <w:rPr>
                <w:rFonts w:ascii="Times New Roman" w:hAnsi="Times New Roman" w:cs="Times New Roman"/>
              </w:rPr>
              <w:t>– продуктивность работы на семинарах</w:t>
            </w:r>
          </w:p>
          <w:p w14:paraId="53673ECB" w14:textId="3EC55CEA" w:rsidR="008B36E5" w:rsidRPr="005B49A6" w:rsidRDefault="005B49A6" w:rsidP="008B3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5B49A6">
              <w:rPr>
                <w:rFonts w:ascii="Times New Roman" w:hAnsi="Times New Roman" w:cs="Times New Roman"/>
              </w:rPr>
              <w:t xml:space="preserve">3 </w:t>
            </w:r>
            <w:r w:rsidR="00A85AE7" w:rsidRPr="005B49A6">
              <w:rPr>
                <w:rFonts w:ascii="Times New Roman" w:hAnsi="Times New Roman" w:cs="Times New Roman"/>
              </w:rPr>
              <w:t xml:space="preserve">– </w:t>
            </w:r>
            <w:r w:rsidR="007D2C61">
              <w:rPr>
                <w:rFonts w:ascii="Times New Roman" w:hAnsi="Times New Roman" w:cs="Times New Roman"/>
              </w:rPr>
              <w:t>подготовка итогового задания</w:t>
            </w:r>
            <w:r w:rsidR="008B36E5" w:rsidRPr="0019565F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8B36E5" w:rsidRPr="0019565F" w14:paraId="301B92D0" w14:textId="77777777" w:rsidTr="000E167A">
        <w:tc>
          <w:tcPr>
            <w:tcW w:w="4768" w:type="dxa"/>
          </w:tcPr>
          <w:p w14:paraId="105D9F0C" w14:textId="32ADFBD0" w:rsidR="008B36E5" w:rsidRPr="0019565F" w:rsidRDefault="008B36E5" w:rsidP="008B36E5">
            <w:pPr>
              <w:rPr>
                <w:rFonts w:ascii="Times New Roman" w:hAnsi="Times New Roman" w:cs="Times New Roman"/>
              </w:rPr>
            </w:pPr>
            <w:r w:rsidRPr="0019565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71" w:type="dxa"/>
          </w:tcPr>
          <w:p w14:paraId="72AB48FA" w14:textId="311E8016" w:rsidR="008B36E5" w:rsidRPr="000E167A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E167A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8B36E5" w:rsidRPr="0019565F" w14:paraId="14260A8B" w14:textId="77777777" w:rsidTr="000E167A">
        <w:tc>
          <w:tcPr>
            <w:tcW w:w="4768" w:type="dxa"/>
          </w:tcPr>
          <w:p w14:paraId="7020932B" w14:textId="56DDD067" w:rsidR="008B36E5" w:rsidRPr="0019565F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565F"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71" w:type="dxa"/>
          </w:tcPr>
          <w:p w14:paraId="50337731" w14:textId="47E5ED1C" w:rsidR="004E75CA" w:rsidRPr="00BE0574" w:rsidRDefault="00BE0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4E75CA" w:rsidRPr="00BE0574">
              <w:rPr>
                <w:rFonts w:ascii="Times New Roman" w:hAnsi="Times New Roman" w:cs="Times New Roman"/>
              </w:rPr>
              <w:t>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139"/>
              <w:gridCol w:w="216"/>
            </w:tblGrid>
            <w:tr w:rsidR="004E75CA" w:rsidRPr="00BE0574" w14:paraId="322F047F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5B2FE9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Политология и мировая политика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49FAFF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1C319DEF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CC395A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C11AE5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1AFF4F31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48C07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FCB6D9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7662DFE1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8DD2A8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D7584B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4E75CA" w:rsidRPr="00BE0574" w14:paraId="633A5749" w14:textId="77777777" w:rsidTr="004E75CA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69A00A" w14:textId="5BBD4B1C" w:rsid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Филология (Санкт-Петербург)</w:t>
                  </w:r>
                </w:p>
                <w:p w14:paraId="07F74971" w14:textId="77777777" w:rsidR="006A6C39" w:rsidRDefault="006A6C39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4B43BF7B" w14:textId="39A3CB5C" w:rsidR="006A6C39" w:rsidRDefault="006A6C39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6A6C39">
                    <w:rPr>
                      <w:rFonts w:ascii="Times New Roman" w:hAnsi="Times New Roman" w:cs="Times New Roman"/>
                      <w:color w:val="333333"/>
                    </w:rPr>
                    <w:t>Государственное и муниципальное управление» (ГМУ)</w:t>
                  </w:r>
                </w:p>
                <w:p w14:paraId="3883EEBA" w14:textId="77777777" w:rsidR="00BE0574" w:rsidRDefault="00BE0574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480A17A7" w14:textId="386A1F86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BE0574">
                    <w:rPr>
                      <w:rFonts w:ascii="Times New Roman" w:hAnsi="Times New Roman" w:cs="Times New Roman"/>
                      <w:color w:val="333333"/>
                    </w:rPr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13"/>
                    <w:gridCol w:w="216"/>
                  </w:tblGrid>
                  <w:tr w:rsidR="004E75CA" w:rsidRPr="00BE0574" w14:paraId="7EA9BDE9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87DB101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Глобальная и региональная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8FC35D2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E75CA" w:rsidRPr="00BE0574" w14:paraId="52687AAD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0E780F7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Современный социальный анализ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5C4B5E2B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E75CA" w:rsidRPr="00BE0574" w14:paraId="2CC82BD9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D371DA3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Прикладная и междисциплинарная история (Санкт-Петербург)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78A114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4E75CA" w:rsidRPr="00BE0574" w14:paraId="317C4FC5" w14:textId="77777777" w:rsidTr="004E75CA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646E46C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BE0574">
                          <w:rPr>
                            <w:rFonts w:ascii="Times New Roman" w:hAnsi="Times New Roman" w:cs="Times New Roman"/>
                            <w:color w:val="333333"/>
                          </w:rPr>
                          <w:t>Сравнительная политика России и Евразии (Санкт-Петербург)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8B5CCBD" w14:textId="77777777" w:rsidR="004E75CA" w:rsidRPr="00BE0574" w:rsidRDefault="004E75CA" w:rsidP="004E75CA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4A33A224" w14:textId="194D5D89" w:rsidR="004E75CA" w:rsidRPr="00BE0574" w:rsidRDefault="004E75CA" w:rsidP="004E75CA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E00C08" w14:textId="77777777" w:rsidR="004E75CA" w:rsidRPr="00BE0574" w:rsidRDefault="004E75CA" w:rsidP="004E75C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BAC50B" w14:textId="549B9976" w:rsidR="008B36E5" w:rsidRPr="003C4771" w:rsidRDefault="008B36E5" w:rsidP="008B36E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8B36E5" w:rsidRPr="0019565F" w14:paraId="4B6A6EBF" w14:textId="77777777" w:rsidTr="000E167A">
        <w:tc>
          <w:tcPr>
            <w:tcW w:w="4768" w:type="dxa"/>
          </w:tcPr>
          <w:p w14:paraId="126F3E48" w14:textId="77777777" w:rsidR="008B36E5" w:rsidRPr="00F27D81" w:rsidRDefault="008B36E5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71" w:type="dxa"/>
          </w:tcPr>
          <w:p w14:paraId="50B50415" w14:textId="06F66DD1" w:rsidR="008B36E5" w:rsidRPr="00F27D81" w:rsidRDefault="00F27D81" w:rsidP="008B36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7D81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8B36E5" w:rsidRPr="00F27D81">
              <w:rPr>
                <w:rFonts w:ascii="Times New Roman" w:hAnsi="Times New Roman" w:cs="Times New Roman"/>
                <w:color w:val="000000" w:themeColor="text1"/>
              </w:rPr>
              <w:t>. Санкт-Петербург</w:t>
            </w:r>
            <w:r w:rsidR="009A1682">
              <w:rPr>
                <w:rFonts w:ascii="Times New Roman" w:hAnsi="Times New Roman" w:cs="Times New Roman"/>
                <w:color w:val="000000" w:themeColor="text1"/>
              </w:rPr>
              <w:t>, Ленинградская область</w:t>
            </w:r>
          </w:p>
        </w:tc>
      </w:tr>
    </w:tbl>
    <w:p w14:paraId="4D277C6A" w14:textId="77777777" w:rsidR="00691CF6" w:rsidRPr="0019565F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19565F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19565F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19565F" w:rsidRDefault="004E12FA" w:rsidP="004E12FA">
      <w:pPr>
        <w:rPr>
          <w:rFonts w:ascii="Times New Roman" w:hAnsi="Times New Roman" w:cs="Times New Roman"/>
        </w:rPr>
      </w:pPr>
      <w:r w:rsidRPr="0019565F">
        <w:rPr>
          <w:rFonts w:ascii="Times New Roman" w:hAnsi="Times New Roman" w:cs="Times New Roman"/>
        </w:rPr>
        <w:tab/>
      </w:r>
      <w:r w:rsidRPr="0019565F">
        <w:rPr>
          <w:rFonts w:ascii="Times New Roman" w:hAnsi="Times New Roman" w:cs="Times New Roman"/>
        </w:rPr>
        <w:tab/>
      </w:r>
    </w:p>
    <w:sectPr w:rsidR="004E12FA" w:rsidRPr="0019565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6166"/>
    <w:rsid w:val="00023E4E"/>
    <w:rsid w:val="00032C8B"/>
    <w:rsid w:val="00054118"/>
    <w:rsid w:val="00097D02"/>
    <w:rsid w:val="000A439E"/>
    <w:rsid w:val="000B5A33"/>
    <w:rsid w:val="000E167A"/>
    <w:rsid w:val="001031DF"/>
    <w:rsid w:val="001945C3"/>
    <w:rsid w:val="0019565F"/>
    <w:rsid w:val="001B0C26"/>
    <w:rsid w:val="001D79C2"/>
    <w:rsid w:val="001E26BA"/>
    <w:rsid w:val="00231EA4"/>
    <w:rsid w:val="0024200C"/>
    <w:rsid w:val="00295F80"/>
    <w:rsid w:val="002B6787"/>
    <w:rsid w:val="002D45FC"/>
    <w:rsid w:val="002D4B0B"/>
    <w:rsid w:val="0031228C"/>
    <w:rsid w:val="00321CBF"/>
    <w:rsid w:val="003C4771"/>
    <w:rsid w:val="003D53CE"/>
    <w:rsid w:val="003E3254"/>
    <w:rsid w:val="00400C0B"/>
    <w:rsid w:val="00460F8F"/>
    <w:rsid w:val="004678F7"/>
    <w:rsid w:val="00496F9D"/>
    <w:rsid w:val="004C1D36"/>
    <w:rsid w:val="004E11DE"/>
    <w:rsid w:val="004E12FA"/>
    <w:rsid w:val="004E2D9B"/>
    <w:rsid w:val="004E3F32"/>
    <w:rsid w:val="004E62DC"/>
    <w:rsid w:val="004E75CA"/>
    <w:rsid w:val="00553994"/>
    <w:rsid w:val="005A6059"/>
    <w:rsid w:val="005B49A6"/>
    <w:rsid w:val="005D2D2D"/>
    <w:rsid w:val="005E13DA"/>
    <w:rsid w:val="005E3B03"/>
    <w:rsid w:val="005F3F7F"/>
    <w:rsid w:val="00611FDD"/>
    <w:rsid w:val="00691CF6"/>
    <w:rsid w:val="006A6C39"/>
    <w:rsid w:val="006E5DCE"/>
    <w:rsid w:val="00772F69"/>
    <w:rsid w:val="007B083E"/>
    <w:rsid w:val="007D2C61"/>
    <w:rsid w:val="00805E53"/>
    <w:rsid w:val="0082311B"/>
    <w:rsid w:val="00833FF5"/>
    <w:rsid w:val="00834E3D"/>
    <w:rsid w:val="008B36E5"/>
    <w:rsid w:val="008B458B"/>
    <w:rsid w:val="009350EA"/>
    <w:rsid w:val="00963578"/>
    <w:rsid w:val="00971EDC"/>
    <w:rsid w:val="00990D2A"/>
    <w:rsid w:val="009A1682"/>
    <w:rsid w:val="009A3754"/>
    <w:rsid w:val="009D152B"/>
    <w:rsid w:val="009E2FA7"/>
    <w:rsid w:val="00A013F2"/>
    <w:rsid w:val="00A36D78"/>
    <w:rsid w:val="00A47807"/>
    <w:rsid w:val="00A550AE"/>
    <w:rsid w:val="00A7572A"/>
    <w:rsid w:val="00A85AE7"/>
    <w:rsid w:val="00AD4D49"/>
    <w:rsid w:val="00AD5C4C"/>
    <w:rsid w:val="00B47552"/>
    <w:rsid w:val="00B76AAC"/>
    <w:rsid w:val="00BE0574"/>
    <w:rsid w:val="00BF63C9"/>
    <w:rsid w:val="00C86CA2"/>
    <w:rsid w:val="00D448DA"/>
    <w:rsid w:val="00D50690"/>
    <w:rsid w:val="00D60E3D"/>
    <w:rsid w:val="00D61C5C"/>
    <w:rsid w:val="00D66022"/>
    <w:rsid w:val="00D97732"/>
    <w:rsid w:val="00E91378"/>
    <w:rsid w:val="00EE3632"/>
    <w:rsid w:val="00EF51AC"/>
    <w:rsid w:val="00F03B97"/>
    <w:rsid w:val="00F17150"/>
    <w:rsid w:val="00F17335"/>
    <w:rsid w:val="00F27D81"/>
    <w:rsid w:val="00F379A0"/>
    <w:rsid w:val="00F50313"/>
    <w:rsid w:val="00F64789"/>
    <w:rsid w:val="00F745EA"/>
    <w:rsid w:val="00F832C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85AE7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1945C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45C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45C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945C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94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A6D7-E44E-4AD2-9EC8-2FBC8385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Kuziner</cp:lastModifiedBy>
  <cp:revision>6</cp:revision>
  <dcterms:created xsi:type="dcterms:W3CDTF">2021-08-17T16:03:00Z</dcterms:created>
  <dcterms:modified xsi:type="dcterms:W3CDTF">2021-08-26T07:32:00Z</dcterms:modified>
</cp:coreProperties>
</file>