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58"/>
      </w:tblGrid>
      <w:tr w:rsidR="00D5559A" w:rsidRPr="009D152B" w14:paraId="06A0CA58" w14:textId="77777777" w:rsidTr="00D5559A">
        <w:tc>
          <w:tcPr>
            <w:tcW w:w="4681" w:type="dxa"/>
          </w:tcPr>
          <w:p w14:paraId="258F7586" w14:textId="77777777" w:rsidR="00D5559A" w:rsidRPr="009D152B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58" w:type="dxa"/>
          </w:tcPr>
          <w:p w14:paraId="0B9C4F74" w14:textId="29C37954" w:rsidR="00D5559A" w:rsidRPr="009E2FA7" w:rsidRDefault="00D5559A" w:rsidP="00D555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D5559A">
        <w:tc>
          <w:tcPr>
            <w:tcW w:w="4681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58" w:type="dxa"/>
          </w:tcPr>
          <w:p w14:paraId="6A643A69" w14:textId="2229DDDD" w:rsidR="00A47807" w:rsidRPr="00007372" w:rsidRDefault="00007372" w:rsidP="00D5559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Машинное обучение в антикоррупционной экспертизе нормативно-правовых актов </w:t>
            </w:r>
          </w:p>
        </w:tc>
      </w:tr>
      <w:tr w:rsidR="00D5559A" w:rsidRPr="009D152B" w14:paraId="257A433B" w14:textId="77777777" w:rsidTr="00D5559A">
        <w:tc>
          <w:tcPr>
            <w:tcW w:w="4681" w:type="dxa"/>
          </w:tcPr>
          <w:p w14:paraId="0583032E" w14:textId="77777777" w:rsidR="00D5559A" w:rsidRPr="009D152B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58" w:type="dxa"/>
          </w:tcPr>
          <w:p w14:paraId="0E1DBA21" w14:textId="3EE2D8A5" w:rsidR="00D5559A" w:rsidRPr="00BF63C9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D5559A" w:rsidRPr="009D152B" w14:paraId="5DC778C2" w14:textId="77777777" w:rsidTr="00D5559A">
        <w:tc>
          <w:tcPr>
            <w:tcW w:w="4681" w:type="dxa"/>
          </w:tcPr>
          <w:p w14:paraId="5E71ED99" w14:textId="77777777" w:rsidR="00D5559A" w:rsidRPr="009D152B" w:rsidRDefault="00D5559A" w:rsidP="00D555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58" w:type="dxa"/>
          </w:tcPr>
          <w:p w14:paraId="53B4E524" w14:textId="2A9FD9DC" w:rsidR="00D5559A" w:rsidRPr="009D152B" w:rsidRDefault="00F5109B" w:rsidP="00D5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Поросенков Геннадий Андреевич</w:t>
            </w:r>
            <w:r w:rsidR="00D5559A">
              <w:rPr>
                <w:rFonts w:ascii="Times New Roman" w:hAnsi="Times New Roman" w:cs="Times New Roman"/>
                <w:i/>
                <w:color w:val="000000" w:themeColor="text1"/>
              </w:rPr>
              <w:t>, эксперт Проектно-учебной лаборатории антикоррупционной политики НИУ ВШЭ</w:t>
            </w:r>
          </w:p>
        </w:tc>
      </w:tr>
      <w:tr w:rsidR="00D5559A" w:rsidRPr="009D152B" w14:paraId="630356E2" w14:textId="77777777" w:rsidTr="00D5559A">
        <w:tc>
          <w:tcPr>
            <w:tcW w:w="4681" w:type="dxa"/>
          </w:tcPr>
          <w:p w14:paraId="105192E3" w14:textId="7D4825AF" w:rsidR="00D5559A" w:rsidRPr="009D152B" w:rsidRDefault="00D5559A" w:rsidP="00D5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58" w:type="dxa"/>
          </w:tcPr>
          <w:p w14:paraId="247CCE4E" w14:textId="0A768904" w:rsidR="00D5559A" w:rsidRPr="00BF63C9" w:rsidRDefault="00D5559A" w:rsidP="00D5559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Проектно-учебная лаборатория антикоррупционной политики (ПУЛАП) НИУ ВШЭ </w:t>
            </w:r>
          </w:p>
        </w:tc>
      </w:tr>
      <w:tr w:rsidR="00D5559A" w:rsidRPr="009D152B" w14:paraId="03E3786D" w14:textId="77777777" w:rsidTr="00D5559A">
        <w:tc>
          <w:tcPr>
            <w:tcW w:w="4681" w:type="dxa"/>
          </w:tcPr>
          <w:p w14:paraId="77318017" w14:textId="28C3646A" w:rsidR="00D5559A" w:rsidRPr="009D152B" w:rsidRDefault="00D5559A" w:rsidP="00D5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4658" w:type="dxa"/>
          </w:tcPr>
          <w:p w14:paraId="410BFC86" w14:textId="0ABBF788" w:rsidR="00D5559A" w:rsidRPr="00492661" w:rsidRDefault="00007372" w:rsidP="00D5559A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07372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Инструмент антикоррупционной экспертизы, установленный ФЗ «Об антикоррупционной экспертизе нормативных правовых актов и проектов нормативных правовых актов» от 17.07.2009 № 172-ФЗ, призван выявлять и устранять коррупциогенные факторы, содержащиеся в нормативно-правовых актах и их проектах. Постановлением Правительства Российской Федерации от 26.02.2010 № 96 «Об антикоррупционной экспертизе нормативных правовых актов и проектов нормативных правовых актов» определены 12 соответствующих коррупциогенных факторов. В силу существенного количества актов и их проектов, перегруженности органов прокуратуры и Министерства юстиции, низкой активности независимых экспертов процесс антикоррупционной экспертизы осуществляется недостаточно эффективно. 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В рамках проекта участникам предлагается подготовить данные для последующего машинного обучения с целью автоматизации антикоррупционной экспертизы.</w:t>
            </w:r>
          </w:p>
        </w:tc>
      </w:tr>
      <w:tr w:rsidR="00D5559A" w:rsidRPr="009D152B" w14:paraId="7C9CC284" w14:textId="77777777" w:rsidTr="00D5559A">
        <w:tc>
          <w:tcPr>
            <w:tcW w:w="4681" w:type="dxa"/>
          </w:tcPr>
          <w:p w14:paraId="488F959C" w14:textId="6AF01058" w:rsidR="00D5559A" w:rsidRPr="00BF63C9" w:rsidRDefault="00D5559A" w:rsidP="00D5559A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58" w:type="dxa"/>
          </w:tcPr>
          <w:p w14:paraId="5BD6C46B" w14:textId="0E6036CE" w:rsidR="00492661" w:rsidRDefault="00492661" w:rsidP="00D5559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492661">
              <w:rPr>
                <w:rFonts w:ascii="Times New Roman" w:hAnsi="Times New Roman" w:cs="Times New Roman"/>
                <w:i/>
              </w:rPr>
              <w:t xml:space="preserve">Цель проекта </w:t>
            </w:r>
            <w:r w:rsidR="00007372">
              <w:rPr>
                <w:rFonts w:ascii="Times New Roman" w:hAnsi="Times New Roman" w:cs="Times New Roman"/>
                <w:i/>
              </w:rPr>
              <w:t>– подготовить данные для обучения модели, осуществляющей антикоррупционную экспертизу нормативно-правовых актов и их проектов.</w:t>
            </w:r>
          </w:p>
          <w:p w14:paraId="28C7903E" w14:textId="77777777" w:rsidR="00492661" w:rsidRDefault="00492661" w:rsidP="00D5559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14:paraId="3EA49E5E" w14:textId="77777777" w:rsidR="00492661" w:rsidRPr="00492661" w:rsidRDefault="00492661" w:rsidP="00492661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492661">
              <w:rPr>
                <w:rFonts w:ascii="Times New Roman" w:hAnsi="Times New Roman" w:cs="Times New Roman"/>
                <w:i/>
                <w:iCs/>
              </w:rPr>
              <w:t xml:space="preserve">Этапы реализации проекта: </w:t>
            </w:r>
          </w:p>
          <w:p w14:paraId="4C5C474D" w14:textId="77777777" w:rsidR="00492661" w:rsidRPr="00F5109B" w:rsidRDefault="00492661" w:rsidP="00492661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0B2835EF" w14:textId="3C02B0A3" w:rsidR="00492661" w:rsidRPr="00492661" w:rsidRDefault="00007372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Исследование методики антикоррупционной экспертизы;</w:t>
            </w:r>
          </w:p>
          <w:p w14:paraId="20A9C6F3" w14:textId="0B64EBCA" w:rsidR="00492661" w:rsidRDefault="00007372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Подготовка списка нормативно-правовых актов для обучения модели;</w:t>
            </w:r>
          </w:p>
          <w:p w14:paraId="39B65DC7" w14:textId="48F19F3C" w:rsidR="00007372" w:rsidRPr="00492661" w:rsidRDefault="00007372" w:rsidP="00492661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Выделение списка </w:t>
            </w:r>
            <w:r w:rsidRPr="00007372">
              <w:rPr>
                <w:rFonts w:ascii="Times New Roman" w:hAnsi="Times New Roman" w:cs="Times New Roman"/>
                <w:i/>
                <w:iCs/>
              </w:rPr>
              <w:t>признаков коррупциогенности с указанием конкретных цитат</w:t>
            </w:r>
            <w:r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03A42AE2" w14:textId="7F342C68" w:rsidR="00F5109B" w:rsidRDefault="00007372" w:rsidP="00F5109B">
            <w:pPr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Создание полноценного датасета со списком актов и признаками коррупциогенности</w:t>
            </w:r>
          </w:p>
          <w:p w14:paraId="0D45FA37" w14:textId="77777777" w:rsidR="00D5559A" w:rsidRDefault="00D5559A" w:rsidP="0049266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</w:p>
          <w:p w14:paraId="476B5B5C" w14:textId="57909A2B" w:rsidR="00F5109B" w:rsidRPr="00492661" w:rsidRDefault="00F5109B" w:rsidP="00492661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 w:rsidRPr="00F5109B">
              <w:rPr>
                <w:rFonts w:ascii="Times New Roman" w:hAnsi="Times New Roman" w:cs="Times New Roman"/>
                <w:i/>
              </w:rPr>
              <w:t>В зависимости от числа записа</w:t>
            </w:r>
            <w:r>
              <w:rPr>
                <w:rFonts w:ascii="Times New Roman" w:hAnsi="Times New Roman" w:cs="Times New Roman"/>
                <w:i/>
              </w:rPr>
              <w:t>вшихся</w:t>
            </w:r>
            <w:r w:rsidRPr="00F5109B">
              <w:rPr>
                <w:rFonts w:ascii="Times New Roman" w:hAnsi="Times New Roman" w:cs="Times New Roman"/>
                <w:i/>
              </w:rPr>
              <w:t xml:space="preserve"> студентов предполагается охватить</w:t>
            </w:r>
            <w:r w:rsidR="00007372">
              <w:rPr>
                <w:rFonts w:ascii="Times New Roman" w:hAnsi="Times New Roman" w:cs="Times New Roman"/>
                <w:i/>
              </w:rPr>
              <w:t xml:space="preserve"> соответствующее количество </w:t>
            </w:r>
            <w:r w:rsidR="00007372" w:rsidRPr="00F5109B">
              <w:rPr>
                <w:rFonts w:ascii="Times New Roman" w:hAnsi="Times New Roman" w:cs="Times New Roman"/>
                <w:i/>
              </w:rPr>
              <w:t>нормативно</w:t>
            </w:r>
            <w:r w:rsidR="00007372">
              <w:rPr>
                <w:rFonts w:ascii="Times New Roman" w:hAnsi="Times New Roman" w:cs="Times New Roman"/>
                <w:i/>
              </w:rPr>
              <w:t xml:space="preserve">-правовых актов, прошедших процедуру антикоррупционной экспертизы. </w:t>
            </w:r>
          </w:p>
        </w:tc>
      </w:tr>
      <w:tr w:rsidR="00492661" w:rsidRPr="009D152B" w14:paraId="7971A180" w14:textId="77777777" w:rsidTr="00D5559A">
        <w:tc>
          <w:tcPr>
            <w:tcW w:w="4681" w:type="dxa"/>
          </w:tcPr>
          <w:p w14:paraId="010F560F" w14:textId="7E5AB52B" w:rsidR="00492661" w:rsidRPr="00BF63C9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58" w:type="dxa"/>
          </w:tcPr>
          <w:p w14:paraId="44653366" w14:textId="5D046D2C" w:rsidR="00492661" w:rsidRPr="00BF63C9" w:rsidRDefault="00007372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Датасет, на основании которого будет обучена модель по осуществлению антикоррупционной экспертизы нормативно-правовых актов и их проектов</w:t>
            </w:r>
          </w:p>
        </w:tc>
      </w:tr>
      <w:tr w:rsidR="00492661" w:rsidRPr="009D152B" w14:paraId="4203FB8C" w14:textId="77777777" w:rsidTr="00D5559A">
        <w:tc>
          <w:tcPr>
            <w:tcW w:w="4681" w:type="dxa"/>
          </w:tcPr>
          <w:p w14:paraId="6F0554A2" w14:textId="49D97189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58" w:type="dxa"/>
          </w:tcPr>
          <w:p w14:paraId="3A8CAE35" w14:textId="0E63E5CA" w:rsidR="00492661" w:rsidRPr="00F5109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Интерес к антикоррупционной проблематике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r w:rsidR="00F5109B">
              <w:rPr>
                <w:rFonts w:ascii="Times New Roman" w:hAnsi="Times New Roman" w:cs="Times New Roman"/>
                <w:i/>
                <w:color w:val="000000" w:themeColor="text1"/>
              </w:rPr>
              <w:t xml:space="preserve">к </w:t>
            </w:r>
            <w:r w:rsidR="00007372">
              <w:rPr>
                <w:rFonts w:ascii="Times New Roman" w:hAnsi="Times New Roman" w:cs="Times New Roman"/>
                <w:i/>
                <w:color w:val="000000" w:themeColor="text1"/>
              </w:rPr>
              <w:t>машинному обучению</w:t>
            </w:r>
          </w:p>
        </w:tc>
      </w:tr>
      <w:tr w:rsidR="00492661" w:rsidRPr="009D152B" w14:paraId="1B36512B" w14:textId="77777777" w:rsidTr="00D5559A">
        <w:tc>
          <w:tcPr>
            <w:tcW w:w="4681" w:type="dxa"/>
          </w:tcPr>
          <w:p w14:paraId="0F65BDCC" w14:textId="7DFDA24D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58" w:type="dxa"/>
          </w:tcPr>
          <w:p w14:paraId="4D2EE5E5" w14:textId="0E68B7C3" w:rsidR="00492661" w:rsidRPr="00BF63C9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30</w:t>
            </w:r>
          </w:p>
        </w:tc>
      </w:tr>
      <w:tr w:rsidR="00492661" w:rsidRPr="009D152B" w14:paraId="0D6CEAC8" w14:textId="77777777" w:rsidTr="00D5559A">
        <w:tc>
          <w:tcPr>
            <w:tcW w:w="4681" w:type="dxa"/>
          </w:tcPr>
          <w:p w14:paraId="24DF49F3" w14:textId="6165F75E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</w:tcPr>
          <w:p w14:paraId="2524BCD5" w14:textId="75ADC535" w:rsidR="00492661" w:rsidRPr="00F17150" w:rsidRDefault="00007372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Датасет, на основании которого будет обучена модель по осуществлению антикоррупционной экспертизы нормативно-правовых актов и их проектов</w:t>
            </w:r>
          </w:p>
        </w:tc>
      </w:tr>
      <w:tr w:rsidR="00492661" w:rsidRPr="009D152B" w14:paraId="2F3B5B12" w14:textId="77777777" w:rsidTr="00D5559A">
        <w:tc>
          <w:tcPr>
            <w:tcW w:w="4681" w:type="dxa"/>
          </w:tcPr>
          <w:p w14:paraId="2A653B31" w14:textId="77777777" w:rsidR="00492661" w:rsidRPr="009D152B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8" w:type="dxa"/>
          </w:tcPr>
          <w:p w14:paraId="2DA50847" w14:textId="1CE0906A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Заинтересованность в получении </w:t>
            </w:r>
            <w:r w:rsidR="00007372">
              <w:rPr>
                <w:rFonts w:ascii="Times New Roman" w:hAnsi="Times New Roman" w:cs="Times New Roman"/>
                <w:i/>
                <w:color w:val="000000" w:themeColor="text1"/>
              </w:rPr>
              <w:t>прикладных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результатов; погруженность в антикоррупционную проблематику; резюме и мотивационное письмо.</w:t>
            </w:r>
          </w:p>
        </w:tc>
      </w:tr>
      <w:tr w:rsidR="00492661" w:rsidRPr="009D152B" w14:paraId="03FD99AE" w14:textId="77777777" w:rsidTr="00D5559A">
        <w:tc>
          <w:tcPr>
            <w:tcW w:w="4681" w:type="dxa"/>
          </w:tcPr>
          <w:p w14:paraId="2677C55D" w14:textId="2C451B2B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8" w:type="dxa"/>
          </w:tcPr>
          <w:p w14:paraId="5BDB37EE" w14:textId="37214F8C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0</w:t>
            </w:r>
            <w:r w:rsidR="00F471B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7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.10.2021 – </w:t>
            </w:r>
            <w:r w:rsidR="00007372">
              <w:rPr>
                <w:rFonts w:ascii="Times New Roman" w:hAnsi="Times New Roman" w:cs="Times New Roman"/>
                <w:i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007372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.2022</w:t>
            </w:r>
          </w:p>
        </w:tc>
      </w:tr>
      <w:tr w:rsidR="00492661" w:rsidRPr="009D152B" w14:paraId="71E87C93" w14:textId="77777777" w:rsidTr="00D5559A">
        <w:tc>
          <w:tcPr>
            <w:tcW w:w="4681" w:type="dxa"/>
          </w:tcPr>
          <w:p w14:paraId="14677A1E" w14:textId="2468164E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58" w:type="dxa"/>
          </w:tcPr>
          <w:p w14:paraId="60C49DD9" w14:textId="39FE8129" w:rsidR="00492661" w:rsidRDefault="005F150E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492661"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492661" w:rsidRPr="00B71108"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492661" w:rsidRPr="009D152B" w14:paraId="46B8FBE9" w14:textId="77777777" w:rsidTr="00D5559A">
        <w:tc>
          <w:tcPr>
            <w:tcW w:w="4681" w:type="dxa"/>
          </w:tcPr>
          <w:p w14:paraId="0E858938" w14:textId="49403675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58" w:type="dxa"/>
          </w:tcPr>
          <w:p w14:paraId="33EDD960" w14:textId="451B6D84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492661" w:rsidRPr="009D152B" w14:paraId="6B2E32C1" w14:textId="77777777" w:rsidTr="00D5559A">
        <w:tc>
          <w:tcPr>
            <w:tcW w:w="4681" w:type="dxa"/>
          </w:tcPr>
          <w:p w14:paraId="443F6004" w14:textId="32A42871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58" w:type="dxa"/>
          </w:tcPr>
          <w:p w14:paraId="4E534295" w14:textId="20DF4716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492661" w:rsidRPr="009D152B" w14:paraId="26C4FA95" w14:textId="77777777" w:rsidTr="00D5559A">
        <w:tc>
          <w:tcPr>
            <w:tcW w:w="4681" w:type="dxa"/>
          </w:tcPr>
          <w:p w14:paraId="6861C4AF" w14:textId="4FEF1E56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58" w:type="dxa"/>
          </w:tcPr>
          <w:p w14:paraId="09C35C9F" w14:textId="7FD9FB5D" w:rsidR="00492661" w:rsidRPr="00007372" w:rsidRDefault="00007372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Датасет, на основании которого будет обучена модель по осуществлению антикоррупционной экспертизы нормативно-правовых актов и их проектов, в форме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CSV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и/или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xlsx</w:t>
            </w:r>
          </w:p>
        </w:tc>
      </w:tr>
      <w:tr w:rsidR="00492661" w:rsidRPr="009D152B" w14:paraId="384D585B" w14:textId="77777777" w:rsidTr="00D5559A">
        <w:tc>
          <w:tcPr>
            <w:tcW w:w="4681" w:type="dxa"/>
          </w:tcPr>
          <w:p w14:paraId="7548FE3D" w14:textId="7BD9A42A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58" w:type="dxa"/>
          </w:tcPr>
          <w:p w14:paraId="5C80A30F" w14:textId="280C660B" w:rsidR="00492661" w:rsidRPr="00B71108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исследовательской</w:t>
            </w:r>
            <w:r w:rsidR="000073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прикладной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деятельности в антикоррупционной сфере</w:t>
            </w:r>
          </w:p>
          <w:p w14:paraId="0C4E70E2" w14:textId="7EB3867D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Навыки индивидуальной проектной работы</w:t>
            </w:r>
          </w:p>
        </w:tc>
      </w:tr>
      <w:tr w:rsidR="00492661" w:rsidRPr="009D152B" w14:paraId="3AE0C6F1" w14:textId="77777777" w:rsidTr="00D5559A">
        <w:tc>
          <w:tcPr>
            <w:tcW w:w="4681" w:type="dxa"/>
          </w:tcPr>
          <w:p w14:paraId="42D07D64" w14:textId="6BE17E6E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58" w:type="dxa"/>
          </w:tcPr>
          <w:p w14:paraId="53673ECB" w14:textId="42AE66CC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+ 0,5*О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</w:p>
        </w:tc>
      </w:tr>
      <w:tr w:rsidR="00492661" w:rsidRPr="009D152B" w14:paraId="301B92D0" w14:textId="77777777" w:rsidTr="00D5559A">
        <w:tc>
          <w:tcPr>
            <w:tcW w:w="4681" w:type="dxa"/>
          </w:tcPr>
          <w:p w14:paraId="105D9F0C" w14:textId="32ADFBD0" w:rsidR="00492661" w:rsidRPr="009D152B" w:rsidRDefault="00492661" w:rsidP="00492661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4658" w:type="dxa"/>
          </w:tcPr>
          <w:p w14:paraId="72AB48FA" w14:textId="21EFD2A2" w:rsidR="00492661" w:rsidRPr="00F17150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492661" w:rsidRPr="009D152B" w14:paraId="14260A8B" w14:textId="77777777" w:rsidTr="00D5559A">
        <w:tc>
          <w:tcPr>
            <w:tcW w:w="4681" w:type="dxa"/>
          </w:tcPr>
          <w:p w14:paraId="7020932B" w14:textId="56DDD067" w:rsidR="00492661" w:rsidRPr="009D152B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58" w:type="dxa"/>
          </w:tcPr>
          <w:p w14:paraId="2CBAC50B" w14:textId="08705318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492661" w:rsidRPr="009D152B" w14:paraId="4B6A6EBF" w14:textId="77777777" w:rsidTr="00D5559A">
        <w:tc>
          <w:tcPr>
            <w:tcW w:w="4681" w:type="dxa"/>
          </w:tcPr>
          <w:p w14:paraId="126F3E48" w14:textId="77777777" w:rsidR="00492661" w:rsidRPr="009D152B" w:rsidRDefault="00492661" w:rsidP="0049266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58" w:type="dxa"/>
          </w:tcPr>
          <w:p w14:paraId="583062B6" w14:textId="77777777" w:rsidR="00492661" w:rsidRPr="00B71108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Мероприятия проекта реализуются ОНЛАЙН (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 xml:space="preserve">). </w:t>
            </w:r>
          </w:p>
          <w:p w14:paraId="50B50415" w14:textId="5347B349" w:rsidR="00492661" w:rsidRPr="009D152B" w:rsidRDefault="00492661" w:rsidP="0049266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71108">
              <w:rPr>
                <w:rFonts w:ascii="Times New Roman" w:hAnsi="Times New Roman" w:cs="Times New Roman"/>
                <w:i/>
                <w:color w:val="000000" w:themeColor="text1"/>
              </w:rPr>
              <w:t>Место нахождения ПУЛАП НИУ ВШЭ: Москва, ул. Мясницкая, д. 20, каб. 407.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67D44" w14:textId="77777777" w:rsidR="00D87FF2" w:rsidRDefault="00D87FF2" w:rsidP="00007372">
      <w:r>
        <w:separator/>
      </w:r>
    </w:p>
  </w:endnote>
  <w:endnote w:type="continuationSeparator" w:id="0">
    <w:p w14:paraId="2439AF7F" w14:textId="77777777" w:rsidR="00D87FF2" w:rsidRDefault="00D87FF2" w:rsidP="0000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BD31" w14:textId="77777777" w:rsidR="00D87FF2" w:rsidRDefault="00D87FF2" w:rsidP="00007372">
      <w:r>
        <w:separator/>
      </w:r>
    </w:p>
  </w:footnote>
  <w:footnote w:type="continuationSeparator" w:id="0">
    <w:p w14:paraId="7A280524" w14:textId="77777777" w:rsidR="00D87FF2" w:rsidRDefault="00D87FF2" w:rsidP="00007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10490"/>
    <w:multiLevelType w:val="hybridMultilevel"/>
    <w:tmpl w:val="88E0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10C94"/>
    <w:multiLevelType w:val="hybridMultilevel"/>
    <w:tmpl w:val="8160A8A2"/>
    <w:lvl w:ilvl="0" w:tplc="4A786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WxNDEwN7UwMTSwNDRX0lEKTi0uzszPAykwqgUA3IA9yywAAAA="/>
  </w:docVars>
  <w:rsids>
    <w:rsidRoot w:val="00A47807"/>
    <w:rsid w:val="00005BC1"/>
    <w:rsid w:val="00007372"/>
    <w:rsid w:val="00023E4E"/>
    <w:rsid w:val="00032C8B"/>
    <w:rsid w:val="00042040"/>
    <w:rsid w:val="00054118"/>
    <w:rsid w:val="00097D02"/>
    <w:rsid w:val="000A439E"/>
    <w:rsid w:val="00140138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92661"/>
    <w:rsid w:val="004C1D36"/>
    <w:rsid w:val="004E11DE"/>
    <w:rsid w:val="004E12FA"/>
    <w:rsid w:val="004E3F32"/>
    <w:rsid w:val="005A6059"/>
    <w:rsid w:val="005E13DA"/>
    <w:rsid w:val="005E3B03"/>
    <w:rsid w:val="005F150E"/>
    <w:rsid w:val="00611FDD"/>
    <w:rsid w:val="00691CF6"/>
    <w:rsid w:val="006E5DCE"/>
    <w:rsid w:val="007719E3"/>
    <w:rsid w:val="00772F69"/>
    <w:rsid w:val="007B083E"/>
    <w:rsid w:val="0082311B"/>
    <w:rsid w:val="00834E3D"/>
    <w:rsid w:val="0085094B"/>
    <w:rsid w:val="008B458B"/>
    <w:rsid w:val="009350EA"/>
    <w:rsid w:val="00963578"/>
    <w:rsid w:val="00971EDC"/>
    <w:rsid w:val="00990D2A"/>
    <w:rsid w:val="009A3754"/>
    <w:rsid w:val="009B6467"/>
    <w:rsid w:val="009D152B"/>
    <w:rsid w:val="009E2FA7"/>
    <w:rsid w:val="00A013F2"/>
    <w:rsid w:val="00A47807"/>
    <w:rsid w:val="00A550AE"/>
    <w:rsid w:val="00AD4D49"/>
    <w:rsid w:val="00AD5C4C"/>
    <w:rsid w:val="00AF62B0"/>
    <w:rsid w:val="00B47552"/>
    <w:rsid w:val="00BF63C9"/>
    <w:rsid w:val="00C86CA2"/>
    <w:rsid w:val="00D448DA"/>
    <w:rsid w:val="00D5559A"/>
    <w:rsid w:val="00D66022"/>
    <w:rsid w:val="00D87FF2"/>
    <w:rsid w:val="00EF51AC"/>
    <w:rsid w:val="00F17150"/>
    <w:rsid w:val="00F17335"/>
    <w:rsid w:val="00F379A0"/>
    <w:rsid w:val="00F471BB"/>
    <w:rsid w:val="00F50313"/>
    <w:rsid w:val="00F5109B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E7DBB4-1DB7-4042-8EEE-84B2056D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007372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7372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7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99BF-5319-4446-B155-98860876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Климовская</cp:lastModifiedBy>
  <cp:revision>4</cp:revision>
  <dcterms:created xsi:type="dcterms:W3CDTF">2021-09-06T17:50:00Z</dcterms:created>
  <dcterms:modified xsi:type="dcterms:W3CDTF">2021-09-07T13:36:00Z</dcterms:modified>
</cp:coreProperties>
</file>