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3D23EBF" w:rsidR="00A47807" w:rsidRPr="00977938" w:rsidRDefault="002276F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0133F74" w:rsidR="00A47807" w:rsidRPr="00977938" w:rsidRDefault="002276F7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Контент-анализ смысловых единиц в речи людей с психическими расстройствами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9E583E9" w:rsidR="00023E4E" w:rsidRPr="00977938" w:rsidRDefault="002276F7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Факультет социальных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83F0BFE" w:rsidR="000A439E" w:rsidRPr="00977938" w:rsidRDefault="00EE779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Лебедева Анна Александровна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B37CDF9" w:rsidR="00BF63C9" w:rsidRPr="00977938" w:rsidRDefault="002276F7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</w:t>
            </w:r>
            <w:r w:rsidR="006A3C48" w:rsidRPr="00977938">
              <w:rPr>
                <w:rFonts w:ascii="Times New Roman" w:hAnsi="Times New Roman" w:cs="Times New Roman"/>
                <w:i/>
                <w:color w:val="000000" w:themeColor="text1"/>
              </w:rPr>
              <w:t>входит в часть крупного исследования, разрабатываемого исследовательской командой ФГБНУ НЦПЗ, НИУ ВШЭ, ФГБНУ ПИ РАО.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6E32343" w14:textId="77777777" w:rsidR="00A47807" w:rsidRDefault="00133A1A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психиатрической практике нередко встает вопрос о надежной диагностике патологических форм религиозности у верующих пациентов. В процессе проведения клинического интервью психиатр работает преимущественно с речью пациента, в которой возможно выделить маркеры того или иного заболевания. Однако для повышения надежности диагностической процедуры необходимо </w:t>
            </w:r>
            <w:r w:rsidR="00476A18" w:rsidRPr="00977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выявить более точные индикаторы, которые можно использовать для стандартизированной оценки выявляемого расстройства. </w:t>
            </w:r>
            <w:r w:rsidR="006A3C48" w:rsidRPr="00977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Предполагается, что в речи </w:t>
            </w: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пациентов с психическими расстройствами с религиозной фабулой бреда можно выделить наиболее специфические смысловые единицы. </w:t>
            </w:r>
            <w:r w:rsidR="00476A18" w:rsidRPr="00977938">
              <w:rPr>
                <w:rFonts w:ascii="Times New Roman" w:hAnsi="Times New Roman" w:cs="Times New Roman"/>
                <w:i/>
                <w:color w:val="000000" w:themeColor="text1"/>
              </w:rPr>
              <w:t>Под смысловой единицей можно понимать как характерные сочетания небольшого количества слов, несущих определенную коннотацию, так и более крупные контекстуальные связи. В рамках данного проекта планируется провести работу по анализу вербального материала пациентов с религиозной фабулой бреда</w:t>
            </w:r>
            <w:r w:rsidR="006C5A99">
              <w:rPr>
                <w:rFonts w:ascii="Times New Roman" w:hAnsi="Times New Roman" w:cs="Times New Roman"/>
                <w:i/>
                <w:color w:val="000000" w:themeColor="text1"/>
              </w:rPr>
              <w:t>*</w:t>
            </w:r>
            <w:r w:rsidR="00476A18" w:rsidRPr="00977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выявления и категоризации специфичных для данного случая смысловых единиц.</w:t>
            </w:r>
          </w:p>
          <w:p w14:paraId="410BFC86" w14:textId="2980F270" w:rsidR="006C5A99" w:rsidRPr="00977938" w:rsidRDefault="006C5A99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*Важно: все пациенты являются православными христианами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974378E" w:rsidR="00A47807" w:rsidRPr="00977938" w:rsidRDefault="00476A18" w:rsidP="009350E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977938">
              <w:rPr>
                <w:rFonts w:ascii="Times New Roman" w:hAnsi="Times New Roman" w:cs="Times New Roman"/>
                <w:i/>
              </w:rPr>
              <w:t>Целью проекта является выявление смысловых категорий, характерных для речи пациентов с религиозной фабулой бреда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7369629" w:rsidR="00BF63C9" w:rsidRPr="00977938" w:rsidRDefault="005B014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результате проекта планируется </w:t>
            </w:r>
            <w:r w:rsidR="00682CE3" w:rsidRPr="00977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составить перечень смысловых маркеров и/или особых кластеров специфичных смысловых единиц </w:t>
            </w:r>
            <w:r w:rsidR="00682CE3" w:rsidRPr="00977938">
              <w:rPr>
                <w:rFonts w:ascii="Times New Roman" w:hAnsi="Times New Roman" w:cs="Times New Roman"/>
                <w:i/>
                <w:color w:val="000000" w:themeColor="text1"/>
              </w:rPr>
              <w:t>бреда с религиозной фабулой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 xml:space="preserve">с указанием ролей </w:t>
            </w:r>
            <w:r>
              <w:rPr>
                <w:rFonts w:ascii="Times New Roman" w:hAnsi="Times New Roman" w:cs="Times New Roman"/>
              </w:rPr>
              <w:lastRenderedPageBreak/>
              <w:t>в проектной команде при групповых проектах</w:t>
            </w:r>
          </w:p>
        </w:tc>
        <w:tc>
          <w:tcPr>
            <w:tcW w:w="4663" w:type="dxa"/>
          </w:tcPr>
          <w:p w14:paraId="2445C0D8" w14:textId="77777777" w:rsidR="009E2FA7" w:rsidRPr="00977938" w:rsidRDefault="00931E5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Навыки анализа качественных данных (в </w:t>
            </w: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частности, опыт применения контент-анализа) желательны, но необязательны, т.к. планируется предварительное обучение участников команды методу и проведение подробного инструктажа на каждом этапе работы.</w:t>
            </w:r>
          </w:p>
          <w:p w14:paraId="3CC0FE67" w14:textId="77777777" w:rsidR="00931E5E" w:rsidRPr="00977938" w:rsidRDefault="00931E5E" w:rsidP="006E5DC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Вакантные роли в проектной команде:</w:t>
            </w:r>
          </w:p>
          <w:p w14:paraId="3AA6CB37" w14:textId="77777777" w:rsidR="00931E5E" w:rsidRPr="00977938" w:rsidRDefault="00931E5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- транскрибатор текста;</w:t>
            </w:r>
          </w:p>
          <w:p w14:paraId="0E915DC7" w14:textId="77777777" w:rsidR="00931E5E" w:rsidRPr="00977938" w:rsidRDefault="00931E5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- кодировщик смысловых единиц;</w:t>
            </w:r>
          </w:p>
          <w:p w14:paraId="141D9832" w14:textId="77777777" w:rsidR="00931E5E" w:rsidRPr="00977938" w:rsidRDefault="00931E5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- эксперт.</w:t>
            </w:r>
          </w:p>
          <w:p w14:paraId="3A8CAE35" w14:textId="7EED9218" w:rsidR="00931E5E" w:rsidRPr="00977938" w:rsidRDefault="00931E5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Один человек может занимать несколько ролей.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B0AB1D4" w:rsidR="00F17150" w:rsidRPr="00977938" w:rsidRDefault="00931E5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363C85F" w14:textId="77777777" w:rsidR="00A47807" w:rsidRPr="00977938" w:rsidRDefault="00931E5E" w:rsidP="006E5DCE">
            <w:pPr>
              <w:rPr>
                <w:rFonts w:ascii="Times New Roman" w:hAnsi="Times New Roman" w:cs="Times New Roman"/>
                <w:i/>
              </w:rPr>
            </w:pPr>
            <w:r w:rsidRPr="00977938">
              <w:rPr>
                <w:rFonts w:ascii="Times New Roman" w:hAnsi="Times New Roman" w:cs="Times New Roman"/>
                <w:i/>
              </w:rPr>
              <w:t>Проект состоит из трех этапов:</w:t>
            </w:r>
          </w:p>
          <w:p w14:paraId="32BE323D" w14:textId="77777777" w:rsidR="00931E5E" w:rsidRPr="00977938" w:rsidRDefault="00931E5E" w:rsidP="00931E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Транскрибация устной речи пациентов в письменный текст.</w:t>
            </w:r>
          </w:p>
          <w:p w14:paraId="27AD86A6" w14:textId="125B472B" w:rsidR="00931E5E" w:rsidRPr="00977938" w:rsidRDefault="00957CB5" w:rsidP="00931E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Проведение кодирования в рамках контент-анализа</w:t>
            </w:r>
            <w:r w:rsidR="0012098C" w:rsidRPr="00977938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52C5F33E" w14:textId="2C592990" w:rsidR="0012098C" w:rsidRPr="00977938" w:rsidRDefault="0012098C" w:rsidP="0012098C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Манифестное кодирование (кодировка явных смысловых единиц в рамках текста);</w:t>
            </w:r>
          </w:p>
          <w:p w14:paraId="460797D9" w14:textId="710FF074" w:rsidR="0012098C" w:rsidRPr="00977938" w:rsidRDefault="0012098C" w:rsidP="0012098C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Латентное кодирование (имплицитное содержание более крупных единиц текста)</w:t>
            </w:r>
          </w:p>
          <w:p w14:paraId="2524BCD5" w14:textId="694EBA85" w:rsidR="00957CB5" w:rsidRPr="00977938" w:rsidRDefault="004C34A4" w:rsidP="00931E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Экспертная о</w:t>
            </w:r>
            <w:r w:rsidR="0012098C" w:rsidRPr="00977938">
              <w:rPr>
                <w:rFonts w:ascii="Times New Roman" w:hAnsi="Times New Roman" w:cs="Times New Roman"/>
                <w:i/>
                <w:color w:val="000000" w:themeColor="text1"/>
              </w:rPr>
              <w:t>ценка вторичных характеристик содержания текста (дополнительная оценка смысловых единиц, полученных при манифестном кодировании, по интенсивности тех или иных признаков).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03AA00B" w14:textId="36E07E93" w:rsidR="00F17150" w:rsidRDefault="004C34A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Наличие опыта работы в качественных исследованиях</w:t>
            </w:r>
          </w:p>
          <w:p w14:paraId="5D6493C2" w14:textId="63005D4B" w:rsidR="005C5E5D" w:rsidRDefault="005C5E5D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участия в проекте требуется </w:t>
            </w:r>
            <w:r w:rsidR="004B141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прикрепить к заявке мотивационное письмо </w:t>
            </w:r>
            <w:r w:rsidR="004B141B" w:rsidRPr="004B141B">
              <w:rPr>
                <w:rFonts w:ascii="Times New Roman" w:hAnsi="Times New Roman" w:cs="Times New Roman"/>
                <w:i/>
                <w:color w:val="000000" w:themeColor="text1"/>
              </w:rPr>
              <w:t>с описанием причины интереса и опытом работы</w:t>
            </w:r>
          </w:p>
          <w:p w14:paraId="2DA50847" w14:textId="1E098261" w:rsidR="004B35A0" w:rsidRPr="00977938" w:rsidRDefault="004B35A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 большом количестве заявок будет проведено дополнительное собеседование с кандидатами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9CFE80B" w:rsidR="00691CF6" w:rsidRPr="00977938" w:rsidRDefault="004C34A4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11.10.2021-</w:t>
            </w:r>
            <w:r w:rsidR="002C27BD"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2C27BD">
              <w:rPr>
                <w:rFonts w:ascii="Times New Roman" w:hAnsi="Times New Roman" w:cs="Times New Roman"/>
                <w:i/>
                <w:color w:val="000000" w:themeColor="text1"/>
              </w:rPr>
              <w:t>02</w:t>
            </w: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B5922E2" w:rsidR="009E2FA7" w:rsidRPr="00977938" w:rsidRDefault="00933B1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5C9900DC" w:rsidR="00F17150" w:rsidRPr="00977938" w:rsidRDefault="002C27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37121A" w:rsidRPr="009D152B" w14:paraId="73918DD0" w14:textId="77777777" w:rsidTr="00BF63C9">
        <w:tc>
          <w:tcPr>
            <w:tcW w:w="4902" w:type="dxa"/>
          </w:tcPr>
          <w:p w14:paraId="5A743DA7" w14:textId="78560800" w:rsidR="0037121A" w:rsidRPr="009D152B" w:rsidRDefault="0037121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3FD6FFBC" w:rsidR="0037121A" w:rsidRPr="00977938" w:rsidRDefault="00933B1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635CD3A" w:rsidR="00F379A0" w:rsidRPr="00977938" w:rsidRDefault="004C34A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Файлы транскрибированных интервью; файлы с закодированными смысловыми единицами; файлы с результатами экспертной оценки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D5B878C" w:rsidR="00A47807" w:rsidRPr="00977938" w:rsidRDefault="004C34A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</w:rPr>
              <w:t>Навыки проведения контент-анализа (латентное и манифестное кодирование)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</w:t>
            </w:r>
            <w:r w:rsidR="00F17150">
              <w:rPr>
                <w:rFonts w:ascii="Times New Roman" w:hAnsi="Times New Roman" w:cs="Times New Roman"/>
              </w:rPr>
              <w:lastRenderedPageBreak/>
              <w:t xml:space="preserve">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FDBC151" w:rsidR="00971EDC" w:rsidRPr="00977938" w:rsidRDefault="0020695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Соответствие качества и количества </w:t>
            </w: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работы выданному ТЗ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6C4ACEF" w:rsidR="009A3754" w:rsidRPr="00977938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38D6E7D" w14:textId="06B4ECF4" w:rsidR="00F379A0" w:rsidRPr="00977938" w:rsidRDefault="0020695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Магистерские программы:</w:t>
            </w: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позитивная психология, консультативная психология и персонология, философия и история религии, философская антропология, прикладная культурология, лингвистическая теория и описание языка, прикладная лингвистика и текстовая аналитика</w:t>
            </w: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br/>
              <w:t>Бакалаврские программы:</w:t>
            </w:r>
          </w:p>
          <w:p w14:paraId="2CBAC50B" w14:textId="04735EB2" w:rsidR="0020695D" w:rsidRPr="00977938" w:rsidRDefault="0020695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Психология, философия, социология, фундаментальная и прикладная лингвистика</w:t>
            </w:r>
            <w:r w:rsidR="00977938" w:rsidRPr="00977938">
              <w:rPr>
                <w:rFonts w:ascii="Times New Roman" w:hAnsi="Times New Roman" w:cs="Times New Roman"/>
                <w:i/>
                <w:color w:val="000000" w:themeColor="text1"/>
              </w:rPr>
              <w:t>, культурология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14E30EB" w:rsidR="00F379A0" w:rsidRPr="00977938" w:rsidRDefault="0097793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НИУ ВШЭ (Москва), возможен дистанционный формат работы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2760" w14:textId="77777777" w:rsidR="00E66B87" w:rsidRDefault="00E66B87" w:rsidP="0037121A">
      <w:r>
        <w:separator/>
      </w:r>
    </w:p>
  </w:endnote>
  <w:endnote w:type="continuationSeparator" w:id="0">
    <w:p w14:paraId="67D6CE82" w14:textId="77777777" w:rsidR="00E66B87" w:rsidRDefault="00E66B87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9C12" w14:textId="77777777" w:rsidR="00E66B87" w:rsidRDefault="00E66B87" w:rsidP="0037121A">
      <w:r>
        <w:separator/>
      </w:r>
    </w:p>
  </w:footnote>
  <w:footnote w:type="continuationSeparator" w:id="0">
    <w:p w14:paraId="730703D5" w14:textId="77777777" w:rsidR="00E66B87" w:rsidRDefault="00E66B87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FDF"/>
    <w:multiLevelType w:val="multilevel"/>
    <w:tmpl w:val="E7369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098C"/>
    <w:rsid w:val="00133A1A"/>
    <w:rsid w:val="001B0C26"/>
    <w:rsid w:val="001D79C2"/>
    <w:rsid w:val="0020695D"/>
    <w:rsid w:val="002276F7"/>
    <w:rsid w:val="00231EA4"/>
    <w:rsid w:val="0024200C"/>
    <w:rsid w:val="00295F80"/>
    <w:rsid w:val="002C27BD"/>
    <w:rsid w:val="002D4B0B"/>
    <w:rsid w:val="0037121A"/>
    <w:rsid w:val="003D53CE"/>
    <w:rsid w:val="003E3254"/>
    <w:rsid w:val="00400C0B"/>
    <w:rsid w:val="004161DA"/>
    <w:rsid w:val="004678F7"/>
    <w:rsid w:val="00476A18"/>
    <w:rsid w:val="004B141B"/>
    <w:rsid w:val="004B35A0"/>
    <w:rsid w:val="004C1D36"/>
    <w:rsid w:val="004C34A4"/>
    <w:rsid w:val="004D627D"/>
    <w:rsid w:val="004E11DE"/>
    <w:rsid w:val="004E12FA"/>
    <w:rsid w:val="004E3F32"/>
    <w:rsid w:val="005A6059"/>
    <w:rsid w:val="005B0142"/>
    <w:rsid w:val="005B4C9F"/>
    <w:rsid w:val="005C5E5D"/>
    <w:rsid w:val="005E13DA"/>
    <w:rsid w:val="005E3B03"/>
    <w:rsid w:val="00611FDD"/>
    <w:rsid w:val="00682CE3"/>
    <w:rsid w:val="00691CF6"/>
    <w:rsid w:val="006A3C48"/>
    <w:rsid w:val="006C5A99"/>
    <w:rsid w:val="006E5DCE"/>
    <w:rsid w:val="00772F69"/>
    <w:rsid w:val="007B083E"/>
    <w:rsid w:val="0082311B"/>
    <w:rsid w:val="00834E3D"/>
    <w:rsid w:val="008B458B"/>
    <w:rsid w:val="00931E5E"/>
    <w:rsid w:val="00933B1D"/>
    <w:rsid w:val="009350EA"/>
    <w:rsid w:val="00957CB5"/>
    <w:rsid w:val="00963578"/>
    <w:rsid w:val="00971EDC"/>
    <w:rsid w:val="00977938"/>
    <w:rsid w:val="00990D2A"/>
    <w:rsid w:val="009921C4"/>
    <w:rsid w:val="009A3754"/>
    <w:rsid w:val="009D152B"/>
    <w:rsid w:val="009E2FA7"/>
    <w:rsid w:val="00A013F2"/>
    <w:rsid w:val="00A47807"/>
    <w:rsid w:val="00A550AE"/>
    <w:rsid w:val="00AD4D49"/>
    <w:rsid w:val="00AD5C4C"/>
    <w:rsid w:val="00B00824"/>
    <w:rsid w:val="00B47552"/>
    <w:rsid w:val="00BF63C9"/>
    <w:rsid w:val="00C86CA2"/>
    <w:rsid w:val="00D448DA"/>
    <w:rsid w:val="00D50690"/>
    <w:rsid w:val="00D66022"/>
    <w:rsid w:val="00E433EF"/>
    <w:rsid w:val="00E66B87"/>
    <w:rsid w:val="00EC790C"/>
    <w:rsid w:val="00EE779B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35AE-2FB3-4584-9E9E-85848463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Певнева Ксения</cp:lastModifiedBy>
  <cp:revision>9</cp:revision>
  <dcterms:created xsi:type="dcterms:W3CDTF">2021-09-17T20:27:00Z</dcterms:created>
  <dcterms:modified xsi:type="dcterms:W3CDTF">2021-09-17T21:14:00Z</dcterms:modified>
</cp:coreProperties>
</file>