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59" w:rsidRPr="002F36F8" w:rsidRDefault="00453359" w:rsidP="00453359">
      <w:pPr>
        <w:jc w:val="center"/>
        <w:rPr>
          <w:b/>
          <w:sz w:val="24"/>
          <w:szCs w:val="24"/>
        </w:rPr>
      </w:pPr>
      <w:r w:rsidRPr="002F36F8">
        <w:rPr>
          <w:b/>
          <w:sz w:val="24"/>
          <w:szCs w:val="24"/>
        </w:rPr>
        <w:t>Проектное предложение</w:t>
      </w:r>
    </w:p>
    <w:p w:rsidR="00453359" w:rsidRPr="009A54C0" w:rsidRDefault="00453359" w:rsidP="004533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6468"/>
      </w:tblGrid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798" w:type="dxa"/>
          </w:tcPr>
          <w:p w:rsidR="00453359" w:rsidRPr="009A54C0" w:rsidRDefault="00453359" w:rsidP="00476B1F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98" w:type="dxa"/>
          </w:tcPr>
          <w:p w:rsidR="00453359" w:rsidRPr="00352811" w:rsidRDefault="00352811" w:rsidP="00352811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Опережающая Азия</w:t>
            </w:r>
            <w:r w:rsidRPr="00352811">
              <w:rPr>
                <w:rFonts w:eastAsia="Times New Roman" w:cstheme="minorHAnsi"/>
              </w:rPr>
              <w:t xml:space="preserve">: </w:t>
            </w:r>
            <w:r w:rsidRPr="00352811">
              <w:rPr>
                <w:rFonts w:cstheme="minorHAnsi"/>
              </w:rPr>
              <w:t xml:space="preserve">как </w:t>
            </w:r>
            <w:proofErr w:type="spellStart"/>
            <w:r w:rsidRPr="00352811">
              <w:rPr>
                <w:rFonts w:cstheme="minorHAnsi"/>
              </w:rPr>
              <w:t>цифровизация</w:t>
            </w:r>
            <w:proofErr w:type="spellEnd"/>
            <w:r w:rsidRPr="00352811">
              <w:rPr>
                <w:rFonts w:cstheme="minorHAnsi"/>
              </w:rPr>
              <w:t xml:space="preserve"> формирует </w:t>
            </w:r>
            <w:r>
              <w:rPr>
                <w:rFonts w:cstheme="minorHAnsi"/>
              </w:rPr>
              <w:t xml:space="preserve">настоящее и </w:t>
            </w:r>
            <w:r w:rsidRPr="00352811">
              <w:rPr>
                <w:rFonts w:cstheme="minorHAnsi"/>
              </w:rPr>
              <w:t>будущее стран Восточной и Юго-Восточной Азии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98" w:type="dxa"/>
          </w:tcPr>
          <w:p w:rsidR="00453359" w:rsidRPr="009A54C0" w:rsidRDefault="00453359" w:rsidP="00352811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98" w:type="dxa"/>
          </w:tcPr>
          <w:p w:rsidR="00453359" w:rsidRPr="009A54C0" w:rsidRDefault="00453359" w:rsidP="00476B1F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798" w:type="dxa"/>
          </w:tcPr>
          <w:p w:rsidR="00932FD3" w:rsidRDefault="00453359" w:rsidP="00932FD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932FD3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 xml:space="preserve">является анализ проблем и перспектив </w:t>
            </w:r>
            <w:r>
              <w:rPr>
                <w:color w:val="000000" w:themeColor="text1"/>
              </w:rPr>
              <w:t xml:space="preserve">новой нормальности мировой экономики, вызовов четвертой промышленной революции, вопросов </w:t>
            </w:r>
            <w:r w:rsidRPr="009A54C0">
              <w:rPr>
                <w:color w:val="000000" w:themeColor="text1"/>
              </w:rPr>
              <w:t>освоения и использования прорывных технологий</w:t>
            </w:r>
            <w:r w:rsidR="00932FD3">
              <w:rPr>
                <w:color w:val="000000" w:themeColor="text1"/>
              </w:rPr>
              <w:t xml:space="preserve">, растущей конкуренции стран за технологическое лидерство </w:t>
            </w:r>
            <w:r>
              <w:rPr>
                <w:color w:val="000000" w:themeColor="text1"/>
              </w:rPr>
              <w:t xml:space="preserve">как на уровне компаний, так и государственных институтов. </w:t>
            </w:r>
          </w:p>
          <w:p w:rsidR="00932FD3" w:rsidRDefault="00932FD3" w:rsidP="00932F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Страны Восточной и Юго-Восточной Азии, прежде всего Китай, Япония, </w:t>
            </w:r>
            <w:r w:rsidR="00453359">
              <w:rPr>
                <w:color w:val="000000" w:themeColor="text1"/>
              </w:rPr>
              <w:t>Южная Корея</w:t>
            </w:r>
            <w:r>
              <w:rPr>
                <w:color w:val="000000" w:themeColor="text1"/>
              </w:rPr>
              <w:t>, демонстрируют серьезные успехи в развитии передовых технологий и их массового использования. По многим направлениям (</w:t>
            </w:r>
            <w:r>
              <w:rPr>
                <w:color w:val="000000" w:themeColor="text1"/>
                <w:lang w:val="en-US"/>
              </w:rPr>
              <w:t>AI</w:t>
            </w:r>
            <w:r w:rsidRPr="00932FD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VR</w:t>
            </w:r>
            <w:r w:rsidR="00881CD8">
              <w:rPr>
                <w:color w:val="000000" w:themeColor="text1"/>
              </w:rPr>
              <w:t>, информационная безопасность</w:t>
            </w:r>
            <w:r w:rsidRPr="00932F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т.п.) азиатские страны занимают лидерские позиции. </w:t>
            </w:r>
            <w:r w:rsidR="009620F3">
              <w:rPr>
                <w:color w:val="000000" w:themeColor="text1"/>
              </w:rPr>
              <w:t>Во многом это позволяет странам успешно справлять с современными угрозами, включая пандемию.</w:t>
            </w:r>
          </w:p>
          <w:p w:rsidR="00453359" w:rsidRPr="00944E2F" w:rsidRDefault="00932FD3" w:rsidP="00932F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чем причины, суть и инструменты опережающего технологического развития стран Азии? Какие уроки можно извлечь</w:t>
            </w:r>
            <w:r w:rsidR="00DE376C">
              <w:rPr>
                <w:color w:val="000000" w:themeColor="text1"/>
              </w:rPr>
              <w:t xml:space="preserve"> для России</w:t>
            </w:r>
            <w:r>
              <w:rPr>
                <w:color w:val="000000" w:themeColor="text1"/>
              </w:rPr>
              <w:t xml:space="preserve">? Какие компетенции для перехода к </w:t>
            </w:r>
            <w:r w:rsidRPr="007324CF">
              <w:rPr>
                <w:i/>
                <w:color w:val="000000" w:themeColor="text1"/>
              </w:rPr>
              <w:t>Индустрии 4.0</w:t>
            </w:r>
            <w:r>
              <w:rPr>
                <w:color w:val="000000" w:themeColor="text1"/>
              </w:rPr>
              <w:t xml:space="preserve"> нужно развивать в бизнесе? </w:t>
            </w:r>
            <w:r w:rsidR="00453359">
              <w:rPr>
                <w:color w:val="000000" w:themeColor="text1"/>
              </w:rPr>
              <w:t xml:space="preserve">Как реагировать на изменения мирохозяйственной среды, как выстоять в конкурентной борьбе и торговых войнах, используя </w:t>
            </w:r>
            <w:r>
              <w:rPr>
                <w:color w:val="000000" w:themeColor="text1"/>
              </w:rPr>
              <w:t xml:space="preserve">имеющиеся </w:t>
            </w:r>
            <w:r w:rsidR="00453359">
              <w:rPr>
                <w:color w:val="000000" w:themeColor="text1"/>
              </w:rPr>
              <w:t xml:space="preserve">конкурентные преимущества и накопленные компетенции для создания новых?  Какую роль должно играть государство? </w:t>
            </w:r>
            <w:r>
              <w:rPr>
                <w:color w:val="000000" w:themeColor="text1"/>
              </w:rPr>
              <w:t xml:space="preserve">Какие стратегии оптимальны для России?  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798" w:type="dxa"/>
          </w:tcPr>
          <w:p w:rsidR="00453359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</w:t>
            </w:r>
            <w:r w:rsidR="00932FD3">
              <w:rPr>
                <w:color w:val="000000" w:themeColor="text1"/>
              </w:rPr>
              <w:t xml:space="preserve">причин опережающего развития, </w:t>
            </w:r>
            <w:r>
              <w:rPr>
                <w:color w:val="000000" w:themeColor="text1"/>
              </w:rPr>
              <w:t>корпоратив</w:t>
            </w:r>
            <w:r w:rsidR="00932FD3">
              <w:rPr>
                <w:color w:val="000000" w:themeColor="text1"/>
              </w:rPr>
              <w:t>ных стратегий и решений компаний</w:t>
            </w:r>
            <w:r>
              <w:rPr>
                <w:color w:val="000000" w:themeColor="text1"/>
              </w:rPr>
              <w:t xml:space="preserve"> Китая, Японии и Южной Кореи в ответ на новые вызов</w:t>
            </w:r>
            <w:r w:rsidR="009620F3">
              <w:rPr>
                <w:color w:val="000000" w:themeColor="text1"/>
              </w:rPr>
              <w:t xml:space="preserve">ы и формы конкурентной борьбы, </w:t>
            </w:r>
            <w:r>
              <w:rPr>
                <w:color w:val="000000" w:themeColor="text1"/>
              </w:rPr>
              <w:t>связанные с переходом к Индустрии 4.0 и соответствующей трансформацией мировой экономики.</w:t>
            </w:r>
          </w:p>
          <w:p w:rsidR="00453359" w:rsidRPr="009A54C0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 Задачи:</w:t>
            </w:r>
          </w:p>
          <w:p w:rsidR="00881CD8" w:rsidRDefault="00881CD8" w:rsidP="00881CD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технологической конкуренции в азиатском регионе и мире;</w:t>
            </w:r>
          </w:p>
          <w:p w:rsidR="00453359" w:rsidRDefault="00453359" w:rsidP="0045335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 xml:space="preserve">рассмотрение перечня </w:t>
            </w:r>
            <w:r>
              <w:rPr>
                <w:color w:val="000000" w:themeColor="text1"/>
              </w:rPr>
              <w:t>и су</w:t>
            </w:r>
            <w:r w:rsidR="00932FD3">
              <w:rPr>
                <w:color w:val="000000" w:themeColor="text1"/>
              </w:rPr>
              <w:t>щества прорывных технологий, получивших опережающие развитие в азиатском регионе</w:t>
            </w:r>
            <w:r>
              <w:rPr>
                <w:color w:val="000000" w:themeColor="text1"/>
              </w:rPr>
              <w:t>;</w:t>
            </w:r>
          </w:p>
          <w:p w:rsidR="009B722B" w:rsidRDefault="009B722B" w:rsidP="009B722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технологических приоритетов в компаниях Китая, Японии и Южной Кореи;</w:t>
            </w:r>
          </w:p>
          <w:p w:rsidR="00932FD3" w:rsidRDefault="00932FD3" w:rsidP="0045335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использования </w:t>
            </w:r>
            <w:r>
              <w:rPr>
                <w:color w:val="000000" w:themeColor="text1"/>
                <w:lang w:val="en-US"/>
              </w:rPr>
              <w:t>IA</w:t>
            </w:r>
            <w:r w:rsidRPr="00932F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странах региона;</w:t>
            </w:r>
          </w:p>
          <w:p w:rsidR="00FD06BC" w:rsidRPr="00FD06BC" w:rsidRDefault="00FD06BC" w:rsidP="00245FF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D06BC">
              <w:rPr>
                <w:color w:val="000000" w:themeColor="text1"/>
              </w:rPr>
              <w:t xml:space="preserve">приоритеты в вопросах информационной безопасности; </w:t>
            </w:r>
          </w:p>
          <w:p w:rsidR="00453359" w:rsidRDefault="00453359" w:rsidP="0045335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</w:t>
            </w:r>
            <w:r w:rsidR="00881CD8">
              <w:rPr>
                <w:color w:val="000000" w:themeColor="text1"/>
              </w:rPr>
              <w:t xml:space="preserve">причин и </w:t>
            </w:r>
            <w:r>
              <w:rPr>
                <w:color w:val="000000" w:themeColor="text1"/>
              </w:rPr>
              <w:t>инструментов</w:t>
            </w:r>
            <w:r w:rsidR="009B722B">
              <w:rPr>
                <w:color w:val="000000" w:themeColor="text1"/>
              </w:rPr>
              <w:t xml:space="preserve">, обеспечивающих </w:t>
            </w:r>
            <w:r>
              <w:rPr>
                <w:color w:val="000000" w:themeColor="text1"/>
              </w:rPr>
              <w:t>отраслево</w:t>
            </w:r>
            <w:r w:rsidR="009B722B">
              <w:rPr>
                <w:color w:val="000000" w:themeColor="text1"/>
              </w:rPr>
              <w:t>е лидерство</w:t>
            </w:r>
            <w:r>
              <w:rPr>
                <w:color w:val="000000" w:themeColor="text1"/>
              </w:rPr>
              <w:t xml:space="preserve"> компаний Китая, Японии и Южной Кореи;</w:t>
            </w:r>
          </w:p>
          <w:p w:rsidR="00453359" w:rsidRDefault="00453359" w:rsidP="0045335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42725">
              <w:rPr>
                <w:color w:val="000000" w:themeColor="text1"/>
              </w:rPr>
              <w:t>исследование влияния технологических изменений на занятость, благосостояние</w:t>
            </w:r>
            <w:r w:rsidR="009B722B">
              <w:rPr>
                <w:color w:val="000000" w:themeColor="text1"/>
              </w:rPr>
              <w:t>, социальные привычки</w:t>
            </w:r>
            <w:r w:rsidRPr="00142725">
              <w:rPr>
                <w:color w:val="000000" w:themeColor="text1"/>
              </w:rPr>
              <w:t xml:space="preserve"> и здоровье граждан</w:t>
            </w:r>
            <w:r>
              <w:rPr>
                <w:color w:val="000000" w:themeColor="text1"/>
              </w:rPr>
              <w:t>;</w:t>
            </w:r>
          </w:p>
          <w:p w:rsidR="00453359" w:rsidRPr="009A54C0" w:rsidRDefault="00453359" w:rsidP="00FD06B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роли государства в развитии азиатского </w:t>
            </w:r>
            <w:r w:rsidR="00C6375A">
              <w:rPr>
                <w:color w:val="000000" w:themeColor="text1"/>
              </w:rPr>
              <w:t xml:space="preserve">высокотехнологичного </w:t>
            </w:r>
            <w:r>
              <w:rPr>
                <w:color w:val="000000" w:themeColor="text1"/>
              </w:rPr>
              <w:t>бизнеса.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798" w:type="dxa"/>
          </w:tcPr>
          <w:p w:rsidR="00453359" w:rsidRPr="009A54C0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53359" w:rsidRPr="009A54C0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53359" w:rsidRPr="009A54C0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453359" w:rsidRPr="009A54C0" w:rsidRDefault="00453359" w:rsidP="00DE376C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798" w:type="dxa"/>
          </w:tcPr>
          <w:p w:rsidR="00453359" w:rsidRPr="009A54C0" w:rsidRDefault="009620F3" w:rsidP="00476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25 сентября 2021 г. по 25 июня 2022</w:t>
            </w:r>
            <w:r w:rsidR="00453359">
              <w:rPr>
                <w:color w:val="000000" w:themeColor="text1"/>
              </w:rPr>
              <w:t xml:space="preserve"> </w:t>
            </w:r>
            <w:r w:rsidR="00453359" w:rsidRPr="009A54C0">
              <w:rPr>
                <w:color w:val="000000" w:themeColor="text1"/>
              </w:rPr>
              <w:t>г. (</w:t>
            </w:r>
            <w:r w:rsidR="00453359">
              <w:rPr>
                <w:color w:val="000000" w:themeColor="text1"/>
              </w:rPr>
              <w:t>1</w:t>
            </w:r>
            <w:r w:rsidR="00453359" w:rsidRPr="009A54C0">
              <w:rPr>
                <w:color w:val="000000" w:themeColor="text1"/>
              </w:rPr>
              <w:t>-4 модули)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Запись на проект </w:t>
            </w:r>
          </w:p>
        </w:tc>
        <w:tc>
          <w:tcPr>
            <w:tcW w:w="6798" w:type="dxa"/>
          </w:tcPr>
          <w:p w:rsidR="00453359" w:rsidRDefault="00453359" w:rsidP="009620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 w:rsidR="009620F3">
              <w:rPr>
                <w:color w:val="000000" w:themeColor="text1"/>
              </w:rPr>
              <w:t>10 октября 2021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Открытое мероприятие в формате дискуссионного клуба для студентов по теме проекта.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  <w:r w:rsidRPr="00725F64">
              <w:rPr>
                <w:color w:val="000000" w:themeColor="text1"/>
              </w:rPr>
              <w:lastRenderedPageBreak/>
              <w:t>(отчет студента по проекту)</w:t>
            </w:r>
          </w:p>
        </w:tc>
        <w:tc>
          <w:tcPr>
            <w:tcW w:w="6798" w:type="dxa"/>
          </w:tcPr>
          <w:p w:rsidR="00453359" w:rsidRPr="00725F64" w:rsidRDefault="00453359" w:rsidP="00453359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</w:t>
            </w:r>
            <w:r w:rsidR="00162638">
              <w:rPr>
                <w:color w:val="000000" w:themeColor="text1"/>
              </w:rPr>
              <w:t>лава</w:t>
            </w:r>
            <w:r w:rsidRPr="00725F64">
              <w:rPr>
                <w:color w:val="000000" w:themeColor="text1"/>
              </w:rPr>
              <w:t>/главы</w:t>
            </w:r>
            <w:r>
              <w:rPr>
                <w:color w:val="000000" w:themeColor="text1"/>
              </w:rPr>
              <w:t xml:space="preserve"> (эссе)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453359" w:rsidRPr="00FA01A5" w:rsidRDefault="00453359" w:rsidP="00453359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личное участие/выступление на открытом мероприятии.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Качество работы по пп.1-6.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98" w:type="dxa"/>
          </w:tcPr>
          <w:p w:rsidR="00453359" w:rsidRPr="004F4A2C" w:rsidRDefault="00212976" w:rsidP="00476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bookmarkStart w:id="0" w:name="_GoBack"/>
            <w:bookmarkEnd w:id="0"/>
            <w:r w:rsidR="00453359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D34F09">
              <w:rPr>
                <w:color w:val="000000" w:themeColor="text1"/>
                <w:sz w:val="22"/>
                <w:szCs w:val="22"/>
              </w:rPr>
              <w:t>(применяются в случае большого количества заявок на проект)</w:t>
            </w:r>
          </w:p>
        </w:tc>
        <w:tc>
          <w:tcPr>
            <w:tcW w:w="6798" w:type="dxa"/>
          </w:tcPr>
          <w:p w:rsidR="00453359" w:rsidRPr="00725F64" w:rsidRDefault="00453359" w:rsidP="00453359">
            <w:pPr>
              <w:pStyle w:val="a4"/>
              <w:numPr>
                <w:ilvl w:val="0"/>
                <w:numId w:val="3"/>
              </w:numPr>
              <w:jc w:val="both"/>
            </w:pPr>
            <w:r>
              <w:t>С</w:t>
            </w:r>
            <w:r w:rsidRPr="00725F64">
              <w:t>опроводительное письмо</w:t>
            </w:r>
            <w:r w:rsidR="00FD06BC">
              <w:t>, поясняющее интерес к проекту;</w:t>
            </w:r>
          </w:p>
          <w:p w:rsidR="00453359" w:rsidRPr="00725F64" w:rsidRDefault="00453359" w:rsidP="009620F3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="009620F3">
              <w:rPr>
                <w:lang w:val="en-US"/>
              </w:rPr>
              <w:t>Zoom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798" w:type="dxa"/>
          </w:tcPr>
          <w:p w:rsidR="00162638" w:rsidRPr="00162638" w:rsidRDefault="00453359" w:rsidP="00162638">
            <w:pPr>
              <w:rPr>
                <w:rFonts w:eastAsia="Times New Roman" w:cstheme="minorHAnsi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</w:t>
            </w:r>
            <w:r w:rsidR="00162638">
              <w:rPr>
                <w:color w:val="000000" w:themeColor="text1"/>
              </w:rPr>
              <w:t xml:space="preserve">; </w:t>
            </w:r>
            <w:r w:rsidR="00162638" w:rsidRPr="00162638">
              <w:rPr>
                <w:rFonts w:cstheme="minorHAnsi"/>
                <w:color w:val="000000" w:themeColor="text1"/>
              </w:rPr>
              <w:t>«</w:t>
            </w:r>
            <w:r w:rsidR="00162638" w:rsidRPr="00162638">
              <w:rPr>
                <w:rFonts w:eastAsia="Times New Roman" w:cstheme="minorHAnsi"/>
              </w:rPr>
              <w:t>Бизнес-информатика»;</w:t>
            </w:r>
          </w:p>
          <w:p w:rsidR="00453359" w:rsidRPr="00287EB1" w:rsidRDefault="00162638" w:rsidP="00FD06BC">
            <w:pPr>
              <w:rPr>
                <w:color w:val="000000" w:themeColor="text1"/>
              </w:rPr>
            </w:pPr>
            <w:r w:rsidRPr="00162638">
              <w:rPr>
                <w:rFonts w:eastAsia="Times New Roman" w:cstheme="minorHAnsi"/>
              </w:rPr>
              <w:t>«Информационная безопасность»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>; ул. Мясницкая 9/11</w:t>
            </w:r>
            <w:r w:rsidR="00162638">
              <w:rPr>
                <w:color w:val="000000" w:themeColor="text1"/>
              </w:rPr>
              <w:t xml:space="preserve">; </w:t>
            </w:r>
            <w:r w:rsidR="009620F3">
              <w:rPr>
                <w:color w:val="000000" w:themeColor="text1"/>
              </w:rPr>
              <w:t xml:space="preserve">преимущественно </w:t>
            </w:r>
            <w:r w:rsidR="00162638">
              <w:rPr>
                <w:color w:val="000000" w:themeColor="text1"/>
                <w:lang w:val="en-US"/>
              </w:rPr>
              <w:t>online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453359" w:rsidRPr="00725F64" w:rsidRDefault="00453359" w:rsidP="00453359"/>
    <w:p w:rsidR="00453359" w:rsidRPr="009A54C0" w:rsidRDefault="00453359" w:rsidP="00453359"/>
    <w:p w:rsidR="00453359" w:rsidRPr="00C22882" w:rsidRDefault="00453359" w:rsidP="00C22882">
      <w:pPr>
        <w:rPr>
          <w:sz w:val="28"/>
          <w:szCs w:val="28"/>
        </w:rPr>
      </w:pPr>
    </w:p>
    <w:sectPr w:rsidR="00453359" w:rsidRPr="00C22882" w:rsidSect="00FD06B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BC" w:rsidRDefault="00FD06BC" w:rsidP="00FD06BC">
      <w:pPr>
        <w:spacing w:after="0" w:line="240" w:lineRule="auto"/>
      </w:pPr>
      <w:r>
        <w:separator/>
      </w:r>
    </w:p>
  </w:endnote>
  <w:endnote w:type="continuationSeparator" w:id="0">
    <w:p w:rsidR="00FD06BC" w:rsidRDefault="00FD06BC" w:rsidP="00FD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w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859607"/>
      <w:docPartObj>
        <w:docPartGallery w:val="Page Numbers (Bottom of Page)"/>
        <w:docPartUnique/>
      </w:docPartObj>
    </w:sdtPr>
    <w:sdtEndPr/>
    <w:sdtContent>
      <w:p w:rsidR="00FD06BC" w:rsidRDefault="00FD06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76">
          <w:rPr>
            <w:noProof/>
          </w:rPr>
          <w:t>3</w:t>
        </w:r>
        <w:r>
          <w:fldChar w:fldCharType="end"/>
        </w:r>
      </w:p>
    </w:sdtContent>
  </w:sdt>
  <w:p w:rsidR="00FD06BC" w:rsidRDefault="00FD0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BC" w:rsidRDefault="00FD06BC" w:rsidP="00FD06BC">
      <w:pPr>
        <w:spacing w:after="0" w:line="240" w:lineRule="auto"/>
      </w:pPr>
      <w:r>
        <w:separator/>
      </w:r>
    </w:p>
  </w:footnote>
  <w:footnote w:type="continuationSeparator" w:id="0">
    <w:p w:rsidR="00FD06BC" w:rsidRDefault="00FD06BC" w:rsidP="00FD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8FC63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2"/>
    <w:rsid w:val="00162638"/>
    <w:rsid w:val="00175C73"/>
    <w:rsid w:val="00212976"/>
    <w:rsid w:val="002E328A"/>
    <w:rsid w:val="002F36F8"/>
    <w:rsid w:val="00352811"/>
    <w:rsid w:val="003F393A"/>
    <w:rsid w:val="003F4959"/>
    <w:rsid w:val="00453359"/>
    <w:rsid w:val="00527196"/>
    <w:rsid w:val="0053326E"/>
    <w:rsid w:val="005578C2"/>
    <w:rsid w:val="006445F9"/>
    <w:rsid w:val="006D46BD"/>
    <w:rsid w:val="006F13C0"/>
    <w:rsid w:val="00881CD8"/>
    <w:rsid w:val="00932FD3"/>
    <w:rsid w:val="009620F3"/>
    <w:rsid w:val="009B1724"/>
    <w:rsid w:val="009B722B"/>
    <w:rsid w:val="00A11F0F"/>
    <w:rsid w:val="00AD6180"/>
    <w:rsid w:val="00C1099A"/>
    <w:rsid w:val="00C22882"/>
    <w:rsid w:val="00C6375A"/>
    <w:rsid w:val="00DE376C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21E2"/>
  <w15:chartTrackingRefBased/>
  <w15:docId w15:val="{A71A961A-4333-4B85-8C2A-5491356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882"/>
    <w:pPr>
      <w:autoSpaceDE w:val="0"/>
      <w:autoSpaceDN w:val="0"/>
      <w:adjustRightInd w:val="0"/>
      <w:spacing w:after="0" w:line="240" w:lineRule="auto"/>
    </w:pPr>
    <w:rPr>
      <w:rFonts w:ascii="Bower" w:hAnsi="Bower" w:cs="Bower"/>
      <w:color w:val="000000"/>
      <w:sz w:val="24"/>
      <w:szCs w:val="24"/>
    </w:rPr>
  </w:style>
  <w:style w:type="table" w:styleId="a3">
    <w:name w:val="Table Grid"/>
    <w:basedOn w:val="a1"/>
    <w:uiPriority w:val="59"/>
    <w:rsid w:val="004533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5335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5335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6BC"/>
  </w:style>
  <w:style w:type="paragraph" w:styleId="a8">
    <w:name w:val="footer"/>
    <w:basedOn w:val="a"/>
    <w:link w:val="a9"/>
    <w:uiPriority w:val="99"/>
    <w:unhideWhenUsed/>
    <w:rsid w:val="00FD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2021-09-23T13:18:00Z</dcterms:created>
  <dcterms:modified xsi:type="dcterms:W3CDTF">2021-09-23T13:23:00Z</dcterms:modified>
</cp:coreProperties>
</file>