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9A54C0" w:rsidRDefault="00493B97" w:rsidP="00493B97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П</w:t>
            </w:r>
            <w:r w:rsidR="00930C54">
              <w:rPr>
                <w:rFonts w:eastAsia="Times New Roman" w:cs="Times New Roman"/>
              </w:rPr>
              <w:t>ереход к Э</w:t>
            </w:r>
            <w:r w:rsidR="009A54C0" w:rsidRPr="009A54C0">
              <w:rPr>
                <w:rFonts w:eastAsia="Times New Roman" w:cs="Times New Roman"/>
              </w:rPr>
              <w:t xml:space="preserve">кономике 4.0: </w:t>
            </w:r>
            <w:r>
              <w:rPr>
                <w:rFonts w:eastAsia="Times New Roman" w:cs="Times New Roman"/>
              </w:rPr>
              <w:t xml:space="preserve">борьба за таланты для </w:t>
            </w:r>
            <w:r w:rsidR="009A54C0" w:rsidRPr="009A54C0">
              <w:rPr>
                <w:rFonts w:eastAsia="Times New Roman" w:cs="Times New Roman"/>
              </w:rPr>
              <w:t>бизнеса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5A7F7B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текущей деятельности, проблем и перспектив работы международных компаний различных отраслей </w:t>
            </w:r>
            <w:r w:rsidR="005A7F7B">
              <w:rPr>
                <w:color w:val="000000" w:themeColor="text1"/>
              </w:rPr>
              <w:t xml:space="preserve">с учетом глобальной технологической трансформации, ее </w:t>
            </w:r>
            <w:r w:rsidRPr="009A54C0">
              <w:rPr>
                <w:color w:val="000000" w:themeColor="text1"/>
              </w:rPr>
              <w:t>реальных и потенциальных социальн</w:t>
            </w:r>
            <w:r w:rsidR="005A7F7B">
              <w:rPr>
                <w:color w:val="000000" w:themeColor="text1"/>
              </w:rPr>
              <w:t xml:space="preserve">о-экономических </w:t>
            </w:r>
            <w:r w:rsidRPr="009A54C0">
              <w:rPr>
                <w:color w:val="000000" w:themeColor="text1"/>
              </w:rPr>
              <w:t xml:space="preserve">последствий. </w:t>
            </w:r>
          </w:p>
          <w:p w:rsidR="00196468" w:rsidRDefault="00196468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EE6F58" w:rsidRPr="009A54C0">
              <w:rPr>
                <w:rFonts w:eastAsia="Times New Roman" w:cs="Times New Roman"/>
              </w:rPr>
              <w:t>еждународный бизнес наиболее активно «включен» в процесс технологических</w:t>
            </w:r>
            <w:r w:rsidR="005A7F7B">
              <w:rPr>
                <w:rFonts w:eastAsia="Times New Roman" w:cs="Times New Roman"/>
              </w:rPr>
              <w:t xml:space="preserve"> изменений</w:t>
            </w:r>
            <w:r w:rsidR="00EE6F58" w:rsidRPr="009A54C0">
              <w:rPr>
                <w:rFonts w:eastAsia="Times New Roman" w:cs="Times New Roman"/>
              </w:rPr>
              <w:t xml:space="preserve">. </w:t>
            </w:r>
            <w:r w:rsidR="005A7F7B">
              <w:rPr>
                <w:rFonts w:eastAsia="Times New Roman" w:cs="Times New Roman"/>
              </w:rPr>
              <w:t xml:space="preserve">При этом </w:t>
            </w:r>
            <w:r w:rsidR="00493B97">
              <w:rPr>
                <w:rFonts w:eastAsia="Times New Roman" w:cs="Times New Roman"/>
              </w:rPr>
              <w:t xml:space="preserve">«узким местом» изменений </w:t>
            </w:r>
            <w:r w:rsidR="005A7F7B">
              <w:rPr>
                <w:rFonts w:eastAsia="Times New Roman" w:cs="Times New Roman"/>
              </w:rPr>
              <w:t xml:space="preserve">все больше </w:t>
            </w:r>
            <w:r w:rsidR="00493B97">
              <w:rPr>
                <w:rFonts w:eastAsia="Times New Roman" w:cs="Times New Roman"/>
              </w:rPr>
              <w:t>становится человеческий капитал: меняются требования к его качеству и количеству, к условиям доступа и скорости развития.</w:t>
            </w:r>
            <w:r w:rsidR="006764EA">
              <w:rPr>
                <w:rFonts w:eastAsia="Times New Roman" w:cs="Times New Roman"/>
              </w:rPr>
              <w:t xml:space="preserve"> Немало новых острых ситуаций</w:t>
            </w:r>
            <w:r w:rsidR="00493B9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и </w:t>
            </w:r>
            <w:r w:rsidR="006764EA">
              <w:rPr>
                <w:rFonts w:eastAsia="Times New Roman" w:cs="Times New Roman"/>
              </w:rPr>
              <w:t xml:space="preserve">нарушений баланса на рынке труда создала пандемия Ковид-19, взвинтившая </w:t>
            </w:r>
            <w:r w:rsidR="00B00B4A">
              <w:rPr>
                <w:rFonts w:eastAsia="Times New Roman" w:cs="Times New Roman"/>
              </w:rPr>
              <w:t xml:space="preserve">спрос </w:t>
            </w:r>
            <w:r w:rsidR="006764EA">
              <w:rPr>
                <w:rFonts w:eastAsia="Times New Roman" w:cs="Times New Roman"/>
              </w:rPr>
              <w:t xml:space="preserve">на вирусологов, врачей, фармацевтов, различные категории смежных специалистов и медперсонала. Усилилась стимулируемая миграция востребованных категорий в пользу развитых стран. </w:t>
            </w:r>
          </w:p>
          <w:p w:rsidR="00493B97" w:rsidRDefault="00EE6F58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 xml:space="preserve">Актуальность </w:t>
            </w:r>
            <w:r w:rsidR="00196468">
              <w:rPr>
                <w:rFonts w:eastAsia="Times New Roman" w:cs="Times New Roman"/>
              </w:rPr>
              <w:t>проблем растет. С</w:t>
            </w:r>
            <w:r w:rsidR="00493B97">
              <w:rPr>
                <w:rFonts w:eastAsia="Times New Roman" w:cs="Times New Roman"/>
              </w:rPr>
              <w:t xml:space="preserve">тремление получить адекватный требованиям современности человеческий капитал приобретает характер борьбы – </w:t>
            </w:r>
            <w:r w:rsidR="00493B97" w:rsidRPr="00493B97">
              <w:rPr>
                <w:rFonts w:eastAsia="Times New Roman" w:cs="Times New Roman"/>
                <w:i/>
              </w:rPr>
              <w:t>борьбы за таланты</w:t>
            </w:r>
            <w:r w:rsidR="00493B97">
              <w:rPr>
                <w:rFonts w:eastAsia="Times New Roman" w:cs="Times New Roman"/>
                <w:i/>
              </w:rPr>
              <w:t>, их привлечение, развитие, удержание</w:t>
            </w:r>
            <w:r w:rsidR="00493B97">
              <w:rPr>
                <w:rFonts w:eastAsia="Times New Roman" w:cs="Times New Roman"/>
              </w:rPr>
              <w:t>.</w:t>
            </w:r>
          </w:p>
          <w:p w:rsidR="00EE6F58" w:rsidRPr="009A54C0" w:rsidRDefault="004F1A8C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Происходящие изменения, </w:t>
            </w:r>
            <w:r w:rsidR="00B40E94">
              <w:rPr>
                <w:rFonts w:eastAsia="Times New Roman" w:cs="Times New Roman"/>
              </w:rPr>
              <w:t xml:space="preserve">лучшие </w:t>
            </w:r>
            <w:proofErr w:type="spellStart"/>
            <w:r>
              <w:rPr>
                <w:rFonts w:eastAsia="Times New Roman" w:cs="Times New Roman"/>
              </w:rPr>
              <w:t>страновые</w:t>
            </w:r>
            <w:proofErr w:type="spellEnd"/>
            <w:r>
              <w:rPr>
                <w:rFonts w:eastAsia="Times New Roman" w:cs="Times New Roman"/>
              </w:rPr>
              <w:t xml:space="preserve"> и </w:t>
            </w:r>
            <w:r w:rsidR="00B40E94">
              <w:rPr>
                <w:rFonts w:eastAsia="Times New Roman" w:cs="Times New Roman"/>
              </w:rPr>
              <w:t>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 w:rsidR="00B40E94"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 w:rsidR="00B40E94">
              <w:rPr>
                <w:rFonts w:eastAsia="Times New Roman" w:cs="Times New Roman"/>
              </w:rPr>
              <w:t>.</w:t>
            </w:r>
            <w:r w:rsidR="00EE6F58"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012B27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 w:rsidR="00196468">
              <w:rPr>
                <w:color w:val="000000" w:themeColor="text1"/>
              </w:rPr>
              <w:t xml:space="preserve">лучших </w:t>
            </w:r>
            <w:r w:rsidR="00493B97">
              <w:rPr>
                <w:color w:val="000000" w:themeColor="text1"/>
              </w:rPr>
              <w:t xml:space="preserve">отечественных и зарубежных корпоративных практик управления человеческим капиталом с учетом технологической трансформации и глобальной конкуренции. 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исследование </w:t>
            </w:r>
            <w:r w:rsidR="00493B97">
              <w:rPr>
                <w:color w:val="000000" w:themeColor="text1"/>
              </w:rPr>
              <w:t xml:space="preserve">факторов </w:t>
            </w:r>
            <w:r w:rsidRPr="009A54C0">
              <w:rPr>
                <w:color w:val="000000" w:themeColor="text1"/>
              </w:rPr>
              <w:t>конкурентоспособности компании и страны в глобальном и постиндустриальном мире;</w:t>
            </w:r>
          </w:p>
          <w:p w:rsidR="00EE6F58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>
              <w:rPr>
                <w:color w:val="000000" w:themeColor="text1"/>
              </w:rPr>
              <w:t xml:space="preserve"> изменения в различных сферах бизнеса</w:t>
            </w:r>
            <w:r w:rsidRPr="009A54C0">
              <w:rPr>
                <w:color w:val="000000" w:themeColor="text1"/>
              </w:rPr>
              <w:t>;</w:t>
            </w:r>
          </w:p>
          <w:p w:rsidR="00493B97" w:rsidRDefault="00493B97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требований к человеческому капиталу в отраслях </w:t>
            </w:r>
            <w:r w:rsidR="00196468">
              <w:rPr>
                <w:color w:val="000000" w:themeColor="text1"/>
              </w:rPr>
              <w:t xml:space="preserve">– драйверах </w:t>
            </w:r>
            <w:r>
              <w:rPr>
                <w:color w:val="000000" w:themeColor="text1"/>
              </w:rPr>
              <w:t xml:space="preserve">перемен – </w:t>
            </w:r>
            <w:r>
              <w:rPr>
                <w:color w:val="000000" w:themeColor="text1"/>
                <w:lang w:val="en-US"/>
              </w:rPr>
              <w:t>IT</w:t>
            </w:r>
            <w:r>
              <w:rPr>
                <w:color w:val="000000" w:themeColor="text1"/>
              </w:rPr>
              <w:t xml:space="preserve">, </w:t>
            </w:r>
            <w:r w:rsidR="00196468">
              <w:rPr>
                <w:color w:val="000000" w:themeColor="text1"/>
              </w:rPr>
              <w:t>энергетике, фармацевтике, биоинженерии</w:t>
            </w:r>
            <w:r>
              <w:rPr>
                <w:color w:val="000000" w:themeColor="text1"/>
              </w:rPr>
              <w:t xml:space="preserve"> и т.п.</w:t>
            </w:r>
            <w:r w:rsidR="00B65E1D">
              <w:rPr>
                <w:color w:val="000000" w:themeColor="text1"/>
              </w:rPr>
              <w:t>;</w:t>
            </w:r>
          </w:p>
          <w:p w:rsidR="00B65E1D" w:rsidRDefault="00B65E1D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описание основных форм борьбы стран и компаний за талантливых сотрудников;</w:t>
            </w:r>
          </w:p>
          <w:p w:rsidR="00B65E1D" w:rsidRPr="009A54C0" w:rsidRDefault="00B65E1D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основных форм отбора и удержания талантливых работников;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</w:t>
            </w:r>
            <w:r w:rsidR="00493B97">
              <w:rPr>
                <w:color w:val="000000" w:themeColor="text1"/>
              </w:rPr>
              <w:t>(кейсов)</w:t>
            </w:r>
            <w:r w:rsidRPr="009A54C0">
              <w:rPr>
                <w:color w:val="000000" w:themeColor="text1"/>
              </w:rPr>
              <w:t xml:space="preserve"> корпоративной работы с </w:t>
            </w:r>
            <w:r w:rsidR="00493B97">
              <w:rPr>
                <w:color w:val="000000" w:themeColor="text1"/>
              </w:rPr>
              <w:t>человеческим капиталом с</w:t>
            </w:r>
            <w:r w:rsidR="00930C54">
              <w:rPr>
                <w:color w:val="000000" w:themeColor="text1"/>
              </w:rPr>
              <w:t xml:space="preserve"> </w:t>
            </w:r>
            <w:r w:rsidRPr="009A54C0">
              <w:rPr>
                <w:color w:val="000000" w:themeColor="text1"/>
              </w:rPr>
              <w:t xml:space="preserve">учетом новых технологий и </w:t>
            </w:r>
            <w:r w:rsidR="00493B97">
              <w:rPr>
                <w:color w:val="000000" w:themeColor="text1"/>
              </w:rPr>
              <w:t xml:space="preserve">мирохозяйственных </w:t>
            </w:r>
            <w:r w:rsidRPr="009A54C0">
              <w:rPr>
                <w:color w:val="000000" w:themeColor="text1"/>
              </w:rPr>
              <w:t>трендов;</w:t>
            </w:r>
          </w:p>
          <w:p w:rsidR="00493B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493B97">
              <w:rPr>
                <w:color w:val="000000" w:themeColor="text1"/>
              </w:rPr>
              <w:t>лучших российских практик (кейсов) в данной области;</w:t>
            </w:r>
          </w:p>
          <w:p w:rsidR="00930C54" w:rsidRDefault="00930C54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роли </w:t>
            </w:r>
            <w:r w:rsidR="001C6B7E">
              <w:rPr>
                <w:color w:val="000000" w:themeColor="text1"/>
              </w:rPr>
              <w:t xml:space="preserve">эмоционального интеллекта, </w:t>
            </w:r>
            <w:r>
              <w:rPr>
                <w:color w:val="000000" w:themeColor="text1"/>
              </w:rPr>
              <w:t>социального и культурного капитала;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422B45">
        <w:tc>
          <w:tcPr>
            <w:tcW w:w="3085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930C54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подготовка и проведение силами проектной группы </w:t>
            </w:r>
            <w:r w:rsidR="00930C54" w:rsidRPr="009A54C0">
              <w:rPr>
                <w:color w:val="000000" w:themeColor="text1"/>
              </w:rPr>
              <w:t>для студентов</w:t>
            </w:r>
            <w:r w:rsidR="00930C54">
              <w:rPr>
                <w:color w:val="000000" w:themeColor="text1"/>
              </w:rPr>
              <w:t xml:space="preserve"> и школьников лицея </w:t>
            </w:r>
            <w:r w:rsidR="00930C54" w:rsidRPr="009A54C0">
              <w:rPr>
                <w:color w:val="000000" w:themeColor="text1"/>
              </w:rPr>
              <w:t xml:space="preserve"> </w:t>
            </w:r>
            <w:r w:rsidRPr="009A54C0">
              <w:rPr>
                <w:color w:val="000000" w:themeColor="text1"/>
              </w:rPr>
              <w:t>открытого мероприятия по теме проекта.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422B45" w:rsidRPr="00725F64" w:rsidRDefault="00196468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среднем 3,5 </w:t>
            </w:r>
            <w:r w:rsidR="00422B45" w:rsidRPr="00725F64">
              <w:rPr>
                <w:color w:val="000000" w:themeColor="text1"/>
              </w:rPr>
              <w:t>часа в неделю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22B45" w:rsidRPr="00725F64" w:rsidRDefault="00196468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Х</w:t>
            </w:r>
            <w:r w:rsidR="00422B45" w:rsidRPr="00725F64">
              <w:rPr>
                <w:color w:val="000000" w:themeColor="text1"/>
              </w:rPr>
              <w:t>орошее владение английским (немецким) языком.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AC2DCE" w:rsidRPr="00725F64" w:rsidRDefault="00422B45" w:rsidP="00AC2DCE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</w:t>
            </w:r>
            <w:r w:rsidR="00AC2DCE">
              <w:rPr>
                <w:color w:val="000000" w:themeColor="text1"/>
              </w:rPr>
              <w:t xml:space="preserve">рмате дискуссионного клуба для </w:t>
            </w:r>
            <w:r w:rsidR="00AC2DCE" w:rsidRPr="009A54C0">
              <w:rPr>
                <w:color w:val="000000" w:themeColor="text1"/>
              </w:rPr>
              <w:t>студентов</w:t>
            </w:r>
            <w:r w:rsidR="00AC2DCE">
              <w:rPr>
                <w:color w:val="000000" w:themeColor="text1"/>
              </w:rPr>
              <w:t xml:space="preserve"> и школьников лицея </w:t>
            </w:r>
            <w:r w:rsidRPr="00725F64">
              <w:rPr>
                <w:color w:val="000000" w:themeColor="text1"/>
              </w:rPr>
              <w:t>по теме проекта.</w:t>
            </w:r>
          </w:p>
        </w:tc>
      </w:tr>
      <w:tr w:rsidR="00422B45" w:rsidRPr="00E246B2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422B45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главы (эссе)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22B45" w:rsidRPr="00930C54" w:rsidRDefault="00930C54" w:rsidP="00930C54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результатов работы на открытом мероприятии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422B45" w:rsidRPr="004F4A2C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422B45" w:rsidRPr="004F4A2C" w:rsidRDefault="005D6C22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bookmarkStart w:id="0" w:name="_GoBack"/>
            <w:bookmarkEnd w:id="0"/>
            <w:r w:rsidR="00422B45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="005078A8">
              <w:rPr>
                <w:lang w:val="en-US"/>
              </w:rPr>
              <w:t>Zoom</w:t>
            </w:r>
          </w:p>
        </w:tc>
      </w:tr>
      <w:tr w:rsidR="00422B45" w:rsidRPr="00287EB1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422B45" w:rsidRPr="00287EB1" w:rsidRDefault="00422B45" w:rsidP="00A605C8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отношения», «Менеджмент»</w:t>
            </w:r>
            <w:r w:rsidR="005078A8">
              <w:rPr>
                <w:color w:val="000000" w:themeColor="text1"/>
              </w:rPr>
              <w:t xml:space="preserve"> и т.д.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 w:rsidR="00930C54">
              <w:rPr>
                <w:color w:val="000000" w:themeColor="text1"/>
              </w:rPr>
              <w:t>; ул. Мясницкая 11, онлайн</w:t>
            </w:r>
          </w:p>
        </w:tc>
      </w:tr>
    </w:tbl>
    <w:p w:rsidR="005E3435" w:rsidRPr="009A54C0" w:rsidRDefault="005D6C22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12B27"/>
    <w:rsid w:val="001363D6"/>
    <w:rsid w:val="00196468"/>
    <w:rsid w:val="001C6B7E"/>
    <w:rsid w:val="00220885"/>
    <w:rsid w:val="0025084E"/>
    <w:rsid w:val="00363FD3"/>
    <w:rsid w:val="003A5962"/>
    <w:rsid w:val="00422B45"/>
    <w:rsid w:val="0044762D"/>
    <w:rsid w:val="00477B3B"/>
    <w:rsid w:val="00493B97"/>
    <w:rsid w:val="004F1A8C"/>
    <w:rsid w:val="005078A8"/>
    <w:rsid w:val="005A7F7B"/>
    <w:rsid w:val="005D6C22"/>
    <w:rsid w:val="00652EE2"/>
    <w:rsid w:val="006764EA"/>
    <w:rsid w:val="0080439D"/>
    <w:rsid w:val="00864BE2"/>
    <w:rsid w:val="008C55A7"/>
    <w:rsid w:val="00930C54"/>
    <w:rsid w:val="009A54C0"/>
    <w:rsid w:val="00AA33A2"/>
    <w:rsid w:val="00AC2DCE"/>
    <w:rsid w:val="00B00B4A"/>
    <w:rsid w:val="00B40E94"/>
    <w:rsid w:val="00B65E1D"/>
    <w:rsid w:val="00BD3079"/>
    <w:rsid w:val="00C56D94"/>
    <w:rsid w:val="00D963A4"/>
    <w:rsid w:val="00E01EE9"/>
    <w:rsid w:val="00E11991"/>
    <w:rsid w:val="00E605D9"/>
    <w:rsid w:val="00EE6F58"/>
    <w:rsid w:val="00F060D7"/>
    <w:rsid w:val="00F474CA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5DC9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40B01-05DF-4EAD-BEC0-6406EAA5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21</cp:revision>
  <dcterms:created xsi:type="dcterms:W3CDTF">2021-09-23T19:10:00Z</dcterms:created>
  <dcterms:modified xsi:type="dcterms:W3CDTF">2021-09-27T09:24:00Z</dcterms:modified>
</cp:coreProperties>
</file>