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E0" w:rsidRDefault="000D3F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p w:rsidR="002B32E0" w:rsidRDefault="000D3F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24"/>
        <w:gridCol w:w="4401"/>
      </w:tblGrid>
      <w:tr w:rsidR="002B32E0">
        <w:trPr>
          <w:trHeight w:val="755"/>
        </w:trPr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 w:rsidP="00221A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Прикладной</w:t>
            </w:r>
          </w:p>
        </w:tc>
      </w:tr>
      <w:tr w:rsidR="002B32E0">
        <w:trPr>
          <w:trHeight w:val="48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“Стримеры -- новые звездные </w:t>
            </w:r>
            <w:proofErr w:type="spellStart"/>
            <w:r w:rsidRPr="00221A1C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блогеры</w:t>
            </w:r>
            <w:proofErr w:type="spellEnd"/>
            <w:r w:rsidRPr="00221A1C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. Или нет? Исследование активности в социальных сетях ТОП-20 популярных стримеров русскоязычного сегмента </w:t>
            </w:r>
            <w:proofErr w:type="spellStart"/>
            <w:r w:rsidRPr="00221A1C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Twitch</w:t>
            </w:r>
            <w:proofErr w:type="spellEnd"/>
          </w:p>
        </w:tc>
      </w:tr>
      <w:tr w:rsidR="002B32E0">
        <w:trPr>
          <w:trHeight w:val="48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221A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Департамент медиа, Факультет коммуникаций, медиа и дизайна</w:t>
            </w:r>
          </w:p>
        </w:tc>
      </w:tr>
      <w:tr w:rsidR="002B32E0">
        <w:trPr>
          <w:trHeight w:val="48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221A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Магера Татьяна Сергеевна, Доцент, Заместитель руководителя департамента: Факультет коммуникаций, медиа и дизайна / Департамент медиа</w:t>
            </w:r>
          </w:p>
        </w:tc>
      </w:tr>
      <w:tr w:rsidR="002B32E0">
        <w:trPr>
          <w:trHeight w:val="75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проекта / востребованность проекта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blogger</w:t>
            </w:r>
            <w:proofErr w:type="spellEnd"/>
          </w:p>
        </w:tc>
      </w:tr>
      <w:tr w:rsidR="002B32E0">
        <w:trPr>
          <w:trHeight w:val="75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F116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Необходимо </w:t>
            </w:r>
            <w:r w:rsidR="000D3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присутствие и активность </w:t>
            </w:r>
            <w:proofErr w:type="spellStart"/>
            <w:r w:rsidR="000D3FCF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топовых</w:t>
            </w:r>
            <w:proofErr w:type="spellEnd"/>
            <w:r w:rsidR="000D3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стримеров русскоязычного сегмента </w:t>
            </w:r>
            <w:proofErr w:type="spellStart"/>
            <w:r w:rsidR="000D3FCF">
              <w:rPr>
                <w:rFonts w:ascii="Times New Roman" w:eastAsia="Times New Roman" w:hAnsi="Times New Roman" w:cs="Times New Roman"/>
                <w:sz w:val="24"/>
                <w:szCs w:val="24"/>
              </w:rPr>
              <w:t>Twitch</w:t>
            </w:r>
            <w:proofErr w:type="spellEnd"/>
            <w:r w:rsidR="000D3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 авторов) в социальных сетях и в СМИ. </w:t>
            </w:r>
          </w:p>
          <w:p w:rsidR="002B32E0" w:rsidRDefault="002B3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2E0">
        <w:trPr>
          <w:trHeight w:val="210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Подтвердить или опровергнуть гипотезу о медианном росте популярности стримеров в социальных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медиа, подтвердить или опровергнуть гипотезу низкого интереса аудитории стримеров к потреблению контента, инициированного стримерами на других площадках. </w:t>
            </w:r>
          </w:p>
        </w:tc>
      </w:tr>
      <w:tr w:rsidR="002B32E0">
        <w:trPr>
          <w:trHeight w:val="102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проекта станет серия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содержащих аналитические данные проекта. На основе выводов, полученных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проекта, будет разработана статья для тематического издания. </w:t>
            </w:r>
          </w:p>
        </w:tc>
      </w:tr>
      <w:tr w:rsidR="002B32E0">
        <w:trPr>
          <w:trHeight w:val="102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участникам с указанием ролей в проектной команде при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рупповых проектах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требования: </w:t>
            </w:r>
          </w:p>
          <w:p w:rsidR="002B32E0" w:rsidRDefault="000D3FC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продвинутый пользователь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Sheets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32E0" w:rsidRDefault="000D3FC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исследовательского интереса к тематике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influencer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32E0" w:rsidRDefault="000D3FC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поиска и анализа информации.</w:t>
            </w:r>
          </w:p>
        </w:tc>
      </w:tr>
      <w:tr w:rsidR="002B32E0">
        <w:trPr>
          <w:trHeight w:val="48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221A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B32E0">
        <w:trPr>
          <w:trHeight w:val="75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от инициатора проекта список 20 стримеров для анализа.</w:t>
            </w:r>
          </w:p>
          <w:p w:rsidR="002B32E0" w:rsidRDefault="000D3FC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5 стримеров для анализа в рамках проекта.</w:t>
            </w:r>
          </w:p>
          <w:p w:rsidR="002B32E0" w:rsidRDefault="000D3FC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таблицу, в которую участники проекта будут заносить информацию об активности стримеров в социальных сетях и СМИ.</w:t>
            </w:r>
          </w:p>
          <w:p w:rsidR="002B32E0" w:rsidRDefault="000D3FC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будет 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жать: ссылки на страницы стримеров в социальных сетях, данные о количестве подписчиков и другую информацию (по согласованию с инициатором проекта).</w:t>
            </w:r>
          </w:p>
          <w:p w:rsidR="002B32E0" w:rsidRDefault="000D3FC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поиск информации, необходимой для проекта, в открытых источниках (в сети Интернет).</w:t>
            </w:r>
          </w:p>
          <w:p w:rsidR="002B32E0" w:rsidRDefault="000D3FC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Занести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данные в таблицу.</w:t>
            </w:r>
          </w:p>
          <w:p w:rsidR="002B32E0" w:rsidRDefault="000D3FC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наиболее активных за пределами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Twitch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стримеров.</w:t>
            </w:r>
          </w:p>
          <w:p w:rsidR="002B32E0" w:rsidRDefault="000D3FC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Выдвинуть гипотезы, с чем связана такая активность/популярность. </w:t>
            </w:r>
          </w:p>
          <w:p w:rsidR="002B32E0" w:rsidRDefault="000D3FC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Определить наименее популярных за пределами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Twitch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стримеров. Выяснить корреляцию между количеством подписчи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Twitch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количеством подписчиков в других социальных сетях. </w:t>
            </w:r>
          </w:p>
          <w:p w:rsidR="002B32E0" w:rsidRDefault="000D3FC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рейтинг социальных сетей, которые наиболее охвачены стримерами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Twitch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32E0" w:rsidRDefault="000D3FC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инфополя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упоминания стримеров в публикациях в СМИ (по открытым источникам). </w:t>
            </w:r>
          </w:p>
          <w:p w:rsidR="002B32E0" w:rsidRDefault="000D3FC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Добавить ссылки на публикации в сводную таблицу. </w:t>
            </w:r>
          </w:p>
        </w:tc>
      </w:tr>
      <w:tr w:rsidR="002B32E0">
        <w:trPr>
          <w:trHeight w:val="75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отбора студентов</w:t>
            </w:r>
          </w:p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F116B2" w:rsidRDefault="00A922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знать основы проведения исследований и составления рейтингов</w:t>
            </w:r>
          </w:p>
          <w:p w:rsidR="00A9223C" w:rsidRPr="00F116B2" w:rsidRDefault="00A922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системность мышления</w:t>
            </w:r>
          </w:p>
          <w:p w:rsidR="00A9223C" w:rsidRDefault="00A922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аналитический склад</w:t>
            </w:r>
          </w:p>
          <w:p w:rsidR="00F116B2" w:rsidRPr="00F116B2" w:rsidRDefault="00F116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умение искать информацию и подвергать ее критическому анализу, проверке</w:t>
            </w:r>
          </w:p>
          <w:p w:rsidR="00A9223C" w:rsidRPr="00F116B2" w:rsidRDefault="00A922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2E0">
        <w:trPr>
          <w:trHeight w:val="48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A92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- 28</w:t>
            </w:r>
            <w:r w:rsidR="000D3FCF"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B32E0" w:rsidRPr="00221A1C" w:rsidRDefault="002B3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ноября: участники получают от </w:t>
            </w:r>
            <w:proofErr w:type="spellStart"/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blogger</w:t>
            </w:r>
            <w:proofErr w:type="spellEnd"/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список стримеров, каждый из участников выбирает 5 стримеров для анализа, составляется таблица для сбора результатов исследования</w:t>
            </w:r>
          </w:p>
          <w:p w:rsidR="002B32E0" w:rsidRPr="00221A1C" w:rsidRDefault="002B3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10-17 ноября: участники осуществляют сбор информации в открытых источниках и ф</w:t>
            </w: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иксируют данные в таблице </w:t>
            </w:r>
          </w:p>
          <w:p w:rsidR="002B32E0" w:rsidRPr="00221A1C" w:rsidRDefault="002B3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ноября: участники предоставляют результаты исследования </w:t>
            </w:r>
            <w:proofErr w:type="spellStart"/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blogger</w:t>
            </w:r>
            <w:proofErr w:type="spellEnd"/>
          </w:p>
          <w:p w:rsidR="002B32E0" w:rsidRPr="00221A1C" w:rsidRDefault="002B3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18-22 ноября: </w:t>
            </w:r>
            <w:proofErr w:type="spellStart"/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blogger</w:t>
            </w:r>
            <w:proofErr w:type="spellEnd"/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участниками формируют выводы по </w:t>
            </w: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итогам исследования и фактуру для серии </w:t>
            </w:r>
            <w:proofErr w:type="spellStart"/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</w:t>
            </w:r>
            <w:proofErr w:type="spellEnd"/>
          </w:p>
          <w:p w:rsidR="002B32E0" w:rsidRPr="00221A1C" w:rsidRDefault="002B3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2E0">
        <w:trPr>
          <w:trHeight w:val="75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 w:rsidP="00A922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1A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1A1C" w:rsidRPr="00221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</w:p>
        </w:tc>
      </w:tr>
      <w:tr w:rsidR="002B32E0">
        <w:trPr>
          <w:trHeight w:val="102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 на 1 студента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221A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1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</w:tr>
      <w:tr w:rsidR="002B32E0">
        <w:trPr>
          <w:trHeight w:val="950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количество кредитов за проект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221A1C">
            <w:pP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vertAlign w:val="superscript"/>
                <w:lang w:val="ru-RU"/>
              </w:rPr>
              <w:t>12</w:t>
            </w:r>
          </w:p>
        </w:tc>
      </w:tr>
      <w:tr w:rsidR="002B32E0">
        <w:trPr>
          <w:trHeight w:val="75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/ текст / таблицы</w:t>
            </w:r>
          </w:p>
        </w:tc>
      </w:tr>
      <w:tr w:rsidR="002B32E0">
        <w:trPr>
          <w:trHeight w:val="75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A922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1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- умение работать с данными </w:t>
            </w:r>
          </w:p>
          <w:p w:rsidR="00A9223C" w:rsidRPr="00221A1C" w:rsidRDefault="00A922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1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 систематизация информации</w:t>
            </w:r>
          </w:p>
          <w:p w:rsidR="00A9223C" w:rsidRPr="00221A1C" w:rsidRDefault="00A922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1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-  анализ рынка </w:t>
            </w:r>
            <w:proofErr w:type="spellStart"/>
            <w:r w:rsidRPr="00221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блогеров</w:t>
            </w:r>
            <w:proofErr w:type="spellEnd"/>
          </w:p>
          <w:p w:rsidR="00A9223C" w:rsidRPr="00221A1C" w:rsidRDefault="00A922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1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- создание аналитического отчета и </w:t>
            </w:r>
            <w:proofErr w:type="spellStart"/>
            <w:r w:rsidRPr="00221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инфографики</w:t>
            </w:r>
            <w:proofErr w:type="spellEnd"/>
          </w:p>
          <w:p w:rsidR="00A9223C" w:rsidRPr="00221A1C" w:rsidRDefault="00A922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B32E0">
        <w:trPr>
          <w:trHeight w:val="75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будет оцениваться следующим образом. </w:t>
            </w:r>
          </w:p>
          <w:p w:rsidR="002B32E0" w:rsidRDefault="000D3FC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предоставления информации в рамках этапов.</w:t>
            </w:r>
          </w:p>
          <w:p w:rsidR="002B32E0" w:rsidRDefault="000D3FC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проработанных источников.</w:t>
            </w:r>
          </w:p>
          <w:p w:rsidR="002B32E0" w:rsidRDefault="000D3FC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предоставляемой информации. </w:t>
            </w:r>
          </w:p>
        </w:tc>
      </w:tr>
      <w:tr w:rsidR="002B32E0">
        <w:trPr>
          <w:trHeight w:val="75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A9223C" w:rsidRDefault="00A922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221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Нет </w:t>
            </w:r>
          </w:p>
        </w:tc>
      </w:tr>
      <w:tr w:rsidR="002B32E0">
        <w:trPr>
          <w:trHeight w:val="75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1C" w:rsidRPr="00221A1C" w:rsidRDefault="00221A1C" w:rsidP="00221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Журналистика, Медиакоммуникации, Менеджмент в СМИ, </w:t>
            </w:r>
            <w:proofErr w:type="spellStart"/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Трансмедийное</w:t>
            </w:r>
            <w:proofErr w:type="spellEnd"/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производство</w:t>
            </w: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цифровых индустриях, Менеджмент в СМИ, </w:t>
            </w: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и рыночная аналитика,</w:t>
            </w: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Бизнес-информатика,</w:t>
            </w:r>
            <w:r w:rsidRPr="0022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двух дипломов НИУ ВШЭ и Лондонского </w:t>
            </w:r>
            <w:r w:rsidRPr="0022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университета «Прикладной анализ данных».</w:t>
            </w: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статистика, Совместная программа по экономике НИУ ВШЭ и РЭШ, Юриспруденция, Юриспруденция: частное право, Политология, Социология, Психология</w:t>
            </w:r>
          </w:p>
          <w:p w:rsidR="002B32E0" w:rsidRPr="00221A1C" w:rsidRDefault="00221A1C" w:rsidP="00221A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магистратуры допускаются.</w:t>
            </w:r>
          </w:p>
        </w:tc>
      </w:tr>
      <w:tr w:rsidR="002B32E0">
        <w:trPr>
          <w:trHeight w:val="485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2E0" w:rsidRPr="00221A1C" w:rsidRDefault="000D3F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1A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1A1C" w:rsidRPr="00221A1C">
              <w:rPr>
                <w:rFonts w:ascii="Times New Roman" w:eastAsia="Times New Roman" w:hAnsi="Times New Roman" w:cs="Times New Roman"/>
              </w:rPr>
              <w:t>Москва</w:t>
            </w:r>
            <w:r w:rsidR="00221A1C" w:rsidRPr="00221A1C">
              <w:rPr>
                <w:rFonts w:ascii="Times New Roman" w:eastAsia="Times New Roman" w:hAnsi="Times New Roman" w:cs="Times New Roman"/>
                <w:lang w:val="ru-RU"/>
              </w:rPr>
              <w:t>, Санкт-Петербург</w:t>
            </w:r>
          </w:p>
        </w:tc>
      </w:tr>
    </w:tbl>
    <w:p w:rsidR="002B32E0" w:rsidRDefault="000D3F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2E0" w:rsidRDefault="000D3F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2E0" w:rsidRDefault="000D3F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2E0" w:rsidRDefault="000D3F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2B32E0" w:rsidRDefault="002B32E0">
      <w:bookmarkStart w:id="0" w:name="_GoBack"/>
      <w:bookmarkEnd w:id="0"/>
    </w:p>
    <w:sectPr w:rsidR="002B32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3BB"/>
    <w:multiLevelType w:val="multilevel"/>
    <w:tmpl w:val="DA64C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603A3F"/>
    <w:multiLevelType w:val="multilevel"/>
    <w:tmpl w:val="8050F8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770484"/>
    <w:multiLevelType w:val="multilevel"/>
    <w:tmpl w:val="D7F42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E0"/>
    <w:rsid w:val="000D3FCF"/>
    <w:rsid w:val="00221A1C"/>
    <w:rsid w:val="002B32E0"/>
    <w:rsid w:val="00A9223C"/>
    <w:rsid w:val="00DA10D2"/>
    <w:rsid w:val="00F1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6AE1"/>
  <w15:docId w15:val="{0D03B0C8-2A4C-4F8E-B475-A7FCCC5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Магера Татьяна Сергеевна</dc:creator>
  <cp:lastModifiedBy>Магера Татьяна Сергеевна</cp:lastModifiedBy>
  <cp:revision>3</cp:revision>
  <dcterms:created xsi:type="dcterms:W3CDTF">2021-11-04T13:04:00Z</dcterms:created>
  <dcterms:modified xsi:type="dcterms:W3CDTF">2021-11-04T13:04:00Z</dcterms:modified>
</cp:coreProperties>
</file>