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65B9" w14:textId="77777777" w:rsidR="00F600F5" w:rsidRPr="00F600F5" w:rsidRDefault="00F600F5" w:rsidP="00F6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0F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Проектное предложение</w:t>
      </w:r>
    </w:p>
    <w:p w14:paraId="02FB5176" w14:textId="77777777" w:rsidR="00F600F5" w:rsidRPr="00F600F5" w:rsidRDefault="00F600F5" w:rsidP="00F6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5929"/>
      </w:tblGrid>
      <w:tr w:rsidR="00F600F5" w:rsidRPr="00F600F5" w14:paraId="267F1B36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DAE1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E0BA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F600F5" w:rsidRPr="00F600F5" w14:paraId="0F354798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9FB6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F2B1" w14:textId="1450D4EB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центральноазиатские республики впускают иностранные ВУЗы: Анализ нарративов вокруг транснациональных ВУЗов в Центральной Азии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Этап 2.</w:t>
            </w:r>
          </w:p>
        </w:tc>
      </w:tr>
      <w:tr w:rsidR="00F600F5" w:rsidRPr="00F600F5" w14:paraId="1FAD2769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5D27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46DA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Зарубежного Регионоведения</w:t>
            </w:r>
          </w:p>
        </w:tc>
      </w:tr>
      <w:tr w:rsidR="00F600F5" w:rsidRPr="00F600F5" w14:paraId="2CC3D44B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B7B1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E540" w14:textId="77777777" w:rsidR="00F600F5" w:rsidRPr="00F600F5" w:rsidRDefault="00F600F5" w:rsidP="00F60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Варпаховскис Эрикс,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Кутелева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Анна Вячеславовна </w:t>
            </w:r>
          </w:p>
        </w:tc>
      </w:tr>
      <w:tr w:rsidR="00F600F5" w:rsidRPr="00F600F5" w14:paraId="4996AFCB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0774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проекта / востребованность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CE8C" w14:textId="77777777" w:rsidR="00F600F5" w:rsidRPr="00F600F5" w:rsidRDefault="00F600F5" w:rsidP="00F60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00F5" w:rsidRPr="00F600F5" w14:paraId="5707366E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DDE8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DAFA" w14:textId="77777777" w:rsidR="00F600F5" w:rsidRPr="00F600F5" w:rsidRDefault="00F600F5" w:rsidP="00F60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теории, разработанной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Дж.Наем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высшее образование является одним из инструментов Мягкой Силы (МС). Транснациональные ВУЗы (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ТНВУЗы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являются одним из институтов высшего образования как МС.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ТНВУЗы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частные ВУЗы, аккредитованные государственными органами одного государства, но предоставляющие образовательные услуги по стандартам другого государства (например, филиал МГУ в Ташкенте, Узбекистан). Теория МС гласит, что «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очаровывание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ценностями и культурой, позволяет склонять одну страну выполнять волю другой.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ТНВУЗы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являются промежуточным этапом в выстраивании политики МС. С одной стороны они помогают влиять на молодежь, на будущие и текущие элиты страны, когда уже присутствуют и осуществляют образовательную деятельность, с другой стороны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ТНВУЗы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сами являются результатом общей стратегии МС и того, что население, а также элиты принимавшие решение о том, чтобы впустить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ТНВУЗы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«очаровались» зарубежными идеями, ценностями, достижениями и т.д. Принимающая сторона не позволит иностранному ВУЗу развернуть свою деятельность внутри, если она не видит в этом интереса. Отталкиваясь от того, что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ТНВУЗы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являются инструментом МС, мы предполагаем, что </w:t>
            </w: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ТНВУЗов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спровоцировано политикой МС, проводимой странами-экспортерами высшего образования.</w:t>
            </w: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что именно «очаровывает» страны в Центральной Азии и убеждает их, аккредитовать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ТНВУЗы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своей территории? Через анализ законодательных актов и СМИ мы планируем ответить на данный вопрос.   </w:t>
            </w:r>
          </w:p>
          <w:p w14:paraId="7148B6E2" w14:textId="77777777" w:rsidR="00F600F5" w:rsidRPr="00F600F5" w:rsidRDefault="00F600F5" w:rsidP="00F60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B7B4A2" w14:textId="77777777" w:rsidR="00F600F5" w:rsidRDefault="00F600F5" w:rsidP="00F60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</w:t>
            </w: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этапе руководители и студенты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сбором и первичным анализом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AC07A2" w14:textId="77777777" w:rsidR="00F600F5" w:rsidRDefault="00F600F5" w:rsidP="00F60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CE4EE" w14:textId="582C15D1" w:rsidR="00F600F5" w:rsidRPr="00F600F5" w:rsidRDefault="00F600F5" w:rsidP="00F60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втором этапе (текущем) руководители и студенты будут проводить анализ собранных данных с целью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ключевых особенностей официального нарратива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выстраиваемого вокруг открытия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ТНВУЗов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0F5" w:rsidRPr="00F600F5" w14:paraId="0EA6F1F4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0E19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8174" w14:textId="77777777" w:rsidR="00F600F5" w:rsidRPr="00F600F5" w:rsidRDefault="00F600F5" w:rsidP="00F60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текстов источников с целью выявления основных нарративных трендов;</w:t>
            </w:r>
          </w:p>
          <w:p w14:paraId="55FE1DC6" w14:textId="77777777" w:rsidR="00F600F5" w:rsidRPr="00F600F5" w:rsidRDefault="00F600F5" w:rsidP="00F60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Выявление интересов, мотивирующих к приглашению и содержанию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ТНВУЗов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странами Центральной Азии;</w:t>
            </w:r>
          </w:p>
          <w:p w14:paraId="10C91E95" w14:textId="77777777" w:rsidR="00F600F5" w:rsidRPr="00F600F5" w:rsidRDefault="00F600F5" w:rsidP="00F60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Определение центрального официального нарратива, разъясняющего населению стран Центральной Азии необходимость приглашения и содержания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ТНВУЗов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00F5" w:rsidRPr="00F600F5" w14:paraId="498672A4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DD7B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2363" w14:textId="0BF2BC3D" w:rsidR="00F600F5" w:rsidRPr="00F600F5" w:rsidRDefault="00F600F5" w:rsidP="00F6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таблицы с проанализированными данными, где будут выделены ключевые тренды нарратива по изучаемому вопросу.</w:t>
            </w:r>
          </w:p>
        </w:tc>
      </w:tr>
      <w:tr w:rsidR="00F600F5" w:rsidRPr="00F600F5" w14:paraId="3301ADA9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EA13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B558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воркшопе/мастер-классе по анализу текстовых данных</w:t>
            </w:r>
          </w:p>
        </w:tc>
      </w:tr>
      <w:tr w:rsidR="00F600F5" w:rsidRPr="00F600F5" w14:paraId="154F0AC5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0B2D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B4EE" w14:textId="08DEC738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0F5" w:rsidRPr="00F600F5" w14:paraId="49D87781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E83C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Проектное задание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EFE8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Прохождение тренинга по анализу текстовых данных (1.5 часа, онлайн);</w:t>
            </w:r>
          </w:p>
          <w:p w14:paraId="55117444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Посещение общих встреч группы (онлайн);</w:t>
            </w:r>
          </w:p>
          <w:p w14:paraId="19B8A0A0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Контент-анализ и кодирование текстов корпуса данных согласно общей инструкции </w:t>
            </w:r>
          </w:p>
          <w:p w14:paraId="5AF6D1B8" w14:textId="38A23845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Предоставление аналитического заключения по исследуемому вопросу</w:t>
            </w:r>
          </w:p>
        </w:tc>
      </w:tr>
      <w:tr w:rsidR="00F600F5" w:rsidRPr="00F600F5" w14:paraId="067EEC58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6CC7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отбора студентов </w:t>
            </w:r>
          </w:p>
          <w:p w14:paraId="50F2CAC2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64B9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Русский язык (родной или на уровне родного)</w:t>
            </w:r>
          </w:p>
          <w:p w14:paraId="3979C46E" w14:textId="6E5A31B5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Хорошее владение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казахским</w:t>
            </w:r>
          </w:p>
          <w:p w14:paraId="0F7184C8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Английский язык (средний-выше среднего)</w:t>
            </w:r>
          </w:p>
          <w:p w14:paraId="10FFB7D0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Опытный пользователь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Excel</w:t>
            </w:r>
            <w:proofErr w:type="spellEnd"/>
          </w:p>
          <w:p w14:paraId="3D3B6128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Наличие CV при подаче заявки (добавляйте резюме к своим личным страницам)</w:t>
            </w:r>
          </w:p>
          <w:p w14:paraId="2A0B1705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0F5" w:rsidRPr="00F600F5" w14:paraId="3E2C7C60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910F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график реализации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C2EB" w14:textId="6A6BDE49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ноября</w:t>
            </w: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</w:t>
            </w: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декабря </w:t>
            </w:r>
          </w:p>
        </w:tc>
      </w:tr>
      <w:tr w:rsidR="00F600F5" w:rsidRPr="00F600F5" w14:paraId="124A1B83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41E5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D1EC" w14:textId="3D44FDC9" w:rsidR="00F600F5" w:rsidRPr="00F600F5" w:rsidRDefault="00BB0511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F600F5" w:rsidRPr="00F600F5" w14:paraId="35730549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1CB9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BE85" w14:textId="794553E8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  <w:p w14:paraId="1849E1F0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D8422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Рассчитываются по формуле продолжительность в неделях * трудоемкость проекта в часах / 25</w:t>
            </w:r>
          </w:p>
        </w:tc>
      </w:tr>
      <w:tr w:rsidR="00F600F5" w:rsidRPr="00F600F5" w14:paraId="692BD321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A1CE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B06B6" w14:textId="03FE0983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Сформированная </w:t>
            </w:r>
            <w:proofErr w:type="spellStart"/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Excel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таблица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результатами анализа</w:t>
            </w:r>
          </w:p>
          <w:p w14:paraId="331D15D6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Двухстраничное заключение (отчет) о результатах сбора и анализа данных</w:t>
            </w:r>
          </w:p>
          <w:p w14:paraId="7DDB828A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0F5" w:rsidRPr="00F600F5" w14:paraId="19998190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8183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86756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Excel</w:t>
            </w:r>
            <w:proofErr w:type="spellEnd"/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таблицы</w:t>
            </w:r>
          </w:p>
          <w:p w14:paraId="13114BE6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Отчет</w:t>
            </w:r>
          </w:p>
        </w:tc>
      </w:tr>
      <w:tr w:rsidR="00F600F5" w:rsidRPr="00F600F5" w14:paraId="211F0F09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1DF9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96D3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Овладением навыками </w:t>
            </w:r>
          </w:p>
          <w:p w14:paraId="0134ED6E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анализа текстовых данных (контентный и дискурсивный анализ)</w:t>
            </w:r>
          </w:p>
          <w:p w14:paraId="66854117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продвинутого поиска информации</w:t>
            </w:r>
          </w:p>
        </w:tc>
      </w:tr>
      <w:tr w:rsidR="00F600F5" w:rsidRPr="00F600F5" w14:paraId="155778D1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9EFE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оценивания результатов проекта с </w:t>
            </w: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указанием всех требований и параметров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3E22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- Полнота и понятность таблицы с данными</w:t>
            </w:r>
          </w:p>
          <w:p w14:paraId="17CC593F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Детальность и качество двухстраничного отчета</w:t>
            </w:r>
          </w:p>
          <w:p w14:paraId="158896E3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- Соблюдение инструкции при кодировании или что-то в этом духе</w:t>
            </w:r>
          </w:p>
          <w:p w14:paraId="34114381" w14:textId="77777777" w:rsidR="00F600F5" w:rsidRPr="00F600F5" w:rsidRDefault="00F600F5" w:rsidP="00F60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0F5" w:rsidRPr="00F600F5" w14:paraId="0D6D953E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B24E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4602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F600F5" w:rsidRPr="00F600F5" w14:paraId="12943C43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2F2F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F8BD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Любые</w:t>
            </w:r>
          </w:p>
        </w:tc>
      </w:tr>
      <w:tr w:rsidR="00F600F5" w:rsidRPr="00F600F5" w14:paraId="134C1BCD" w14:textId="77777777" w:rsidTr="00F600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8265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5567" w14:textId="77777777" w:rsidR="00F600F5" w:rsidRPr="00F600F5" w:rsidRDefault="00F600F5" w:rsidP="00F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Москва, Санкт-Петербург, Пермь, Нижний Новгород</w:t>
            </w:r>
          </w:p>
        </w:tc>
      </w:tr>
    </w:tbl>
    <w:p w14:paraId="16647E7E" w14:textId="69D3309B" w:rsidR="00556D26" w:rsidRDefault="00F600F5">
      <w:r w:rsidRPr="00F600F5">
        <w:rPr>
          <w:rFonts w:ascii="Times New Roman" w:eastAsia="Times New Roman" w:hAnsi="Times New Roman" w:cs="Times New Roman"/>
          <w:sz w:val="24"/>
          <w:szCs w:val="24"/>
        </w:rPr>
        <w:br/>
      </w:r>
      <w:r w:rsidRPr="00F600F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F600F5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sectPr w:rsidR="0055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26"/>
    <w:rsid w:val="000C1947"/>
    <w:rsid w:val="00556D26"/>
    <w:rsid w:val="00BB0511"/>
    <w:rsid w:val="00F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FCB"/>
  <w15:chartTrackingRefBased/>
  <w15:docId w15:val="{E1F2629C-B7C1-4D3A-A57D-652853E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3920</Characters>
  <Application>Microsoft Office Word</Application>
  <DocSecurity>0</DocSecurity>
  <Lines>65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Варпаховскис Эрикс</dc:creator>
  <cp:keywords/>
  <dc:description/>
  <cp:lastModifiedBy>Варпаховскис Эрикс</cp:lastModifiedBy>
  <cp:revision>3</cp:revision>
  <dcterms:created xsi:type="dcterms:W3CDTF">2021-11-16T10:48:00Z</dcterms:created>
  <dcterms:modified xsi:type="dcterms:W3CDTF">2021-11-16T10:59:00Z</dcterms:modified>
</cp:coreProperties>
</file>