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5B18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AF9B1B" w14:textId="77777777" w:rsidR="006C4E6A" w:rsidRDefault="00F715C5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7ADE5085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6C4E6A" w14:paraId="4D623E03" w14:textId="77777777">
        <w:tc>
          <w:tcPr>
            <w:tcW w:w="4275" w:type="dxa"/>
          </w:tcPr>
          <w:p w14:paraId="3DC3E5DE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F5650B0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Экспедиция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рамках программы Фонда образовательных инноваций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«Открываем Россию заново»</w:t>
            </w:r>
          </w:p>
        </w:tc>
      </w:tr>
      <w:tr w:rsidR="006C4E6A" w14:paraId="3FF3F4A7" w14:textId="77777777">
        <w:tc>
          <w:tcPr>
            <w:tcW w:w="4275" w:type="dxa"/>
          </w:tcPr>
          <w:p w14:paraId="4CF1DD45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75C2744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Исследовательский</w:t>
            </w:r>
          </w:p>
        </w:tc>
      </w:tr>
      <w:tr w:rsidR="006C4E6A" w14:paraId="714D7E51" w14:textId="77777777">
        <w:tc>
          <w:tcPr>
            <w:tcW w:w="4275" w:type="dxa"/>
          </w:tcPr>
          <w:p w14:paraId="0CFD864F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75163DCB" w14:textId="693140E3" w:rsidR="006C4E6A" w:rsidRPr="002D3995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Модели локальной идентичности и социально-политические практики молодежи </w:t>
            </w:r>
            <w:r w:rsidR="002D39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Карачаево-Черкесской Республики</w:t>
            </w:r>
          </w:p>
        </w:tc>
      </w:tr>
      <w:tr w:rsidR="006C4E6A" w14:paraId="5B9AA8DF" w14:textId="77777777">
        <w:tc>
          <w:tcPr>
            <w:tcW w:w="4275" w:type="dxa"/>
          </w:tcPr>
          <w:p w14:paraId="44F3E715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BF4DBA1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Институт прикладных политических исследований НИУ ВШЭ</w:t>
            </w:r>
          </w:p>
        </w:tc>
      </w:tr>
      <w:tr w:rsidR="006C4E6A" w14:paraId="68376F9A" w14:textId="77777777">
        <w:tc>
          <w:tcPr>
            <w:tcW w:w="4275" w:type="dxa"/>
          </w:tcPr>
          <w:p w14:paraId="574D56BD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D0587CC" w14:textId="743CAB2A" w:rsidR="006C4E6A" w:rsidRDefault="002D3995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Сорокин Дмитрий Алексеевич</w:t>
            </w:r>
            <w:r w:rsidR="00F715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эксперт</w:t>
            </w:r>
            <w:r w:rsidR="00F715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6C4E6A" w14:paraId="5F42B279" w14:textId="77777777">
        <w:tc>
          <w:tcPr>
            <w:tcW w:w="4275" w:type="dxa"/>
          </w:tcPr>
          <w:p w14:paraId="31C166A0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638ACF61" w14:textId="57F1D808" w:rsidR="006C4E6A" w:rsidRDefault="002D3995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центр политических исследований и экспертизы</w:t>
            </w:r>
            <w:r w:rsidR="00F715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ИППИ НИУ ВШЭ</w:t>
            </w:r>
          </w:p>
        </w:tc>
      </w:tr>
      <w:tr w:rsidR="006C4E6A" w14:paraId="3C3086D7" w14:textId="77777777">
        <w:tc>
          <w:tcPr>
            <w:tcW w:w="4275" w:type="dxa"/>
          </w:tcPr>
          <w:p w14:paraId="1CC5BDED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913EB23" w14:textId="401B92D3" w:rsidR="006C4E6A" w:rsidRPr="002D3995" w:rsidRDefault="002D3995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dasorokin@hse.ru</w:t>
            </w:r>
          </w:p>
        </w:tc>
      </w:tr>
      <w:tr w:rsidR="006C4E6A" w14:paraId="33606ABD" w14:textId="77777777">
        <w:tc>
          <w:tcPr>
            <w:tcW w:w="4275" w:type="dxa"/>
          </w:tcPr>
          <w:p w14:paraId="2CB1B9E0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3934A310" w14:textId="77777777" w:rsidR="006C4E6A" w:rsidRDefault="00F715C5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Сакаев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Тимерьянович</w:t>
            </w:r>
            <w:proofErr w:type="spellEnd"/>
          </w:p>
        </w:tc>
      </w:tr>
      <w:tr w:rsidR="006C4E6A" w14:paraId="4701349F" w14:textId="77777777">
        <w:tc>
          <w:tcPr>
            <w:tcW w:w="4275" w:type="dxa"/>
          </w:tcPr>
          <w:p w14:paraId="14EBAAE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30083C61" w14:textId="77777777" w:rsidR="006C4E6A" w:rsidRDefault="00F715C5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vsakaev@hse.ru</w:t>
            </w:r>
          </w:p>
        </w:tc>
      </w:tr>
      <w:tr w:rsidR="006C4E6A" w14:paraId="5785F5FF" w14:textId="77777777">
        <w:tc>
          <w:tcPr>
            <w:tcW w:w="4275" w:type="dxa"/>
          </w:tcPr>
          <w:p w14:paraId="144C9A5F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9CAE37C" w14:textId="77777777" w:rsidR="006C4E6A" w:rsidRDefault="00F715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Данная экспедиция является продолжением серии полевых ис</w:t>
            </w:r>
            <w:r>
              <w:rPr>
                <w:rFonts w:ascii="Times New Roman" w:eastAsia="Times New Roman" w:hAnsi="Times New Roman" w:cs="Times New Roman"/>
              </w:rPr>
              <w:t>следований института прикладных политических исследований в области молодежной политики в регионах России.</w:t>
            </w:r>
          </w:p>
        </w:tc>
      </w:tr>
      <w:tr w:rsidR="006C4E6A" w14:paraId="5D4F0691" w14:textId="77777777">
        <w:tc>
          <w:tcPr>
            <w:tcW w:w="4275" w:type="dxa"/>
          </w:tcPr>
          <w:p w14:paraId="493B0B55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792E9198" w14:textId="1412D3CB" w:rsidR="006C4E6A" w:rsidRDefault="00F715C5">
            <w:pPr>
              <w:shd w:val="clear" w:color="auto" w:fill="FFFFFF"/>
              <w:tabs>
                <w:tab w:val="left" w:pos="284"/>
              </w:tabs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 проекта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качественного исследования в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направлениям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A946CA2" w14:textId="77777777" w:rsidR="006C4E6A" w:rsidRDefault="00F715C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Выстраивание локальной идентичности молодежи в регионе;</w:t>
            </w:r>
          </w:p>
          <w:p w14:paraId="7B18326E" w14:textId="09206375" w:rsidR="006C4E6A" w:rsidRDefault="00F715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озможности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барьеры вовлеч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нности молод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 в общественную и политическую жизнь 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Карачаево-Черкесской Республики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3D96070" w14:textId="2A5E9863" w:rsidR="006C4E6A" w:rsidRDefault="00F715C5" w:rsidP="002D3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удержания молод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 в регионе</w:t>
            </w:r>
          </w:p>
          <w:p w14:paraId="0A08D321" w14:textId="77777777" w:rsidR="002D3995" w:rsidRPr="002D3995" w:rsidRDefault="002D3995" w:rsidP="002D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/>
              <w:rPr>
                <w:rFonts w:ascii="Times New Roman" w:eastAsia="Times New Roman" w:hAnsi="Times New Roman" w:cs="Times New Roman"/>
              </w:rPr>
            </w:pPr>
          </w:p>
          <w:p w14:paraId="355589DF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экспедиции:</w:t>
            </w:r>
          </w:p>
          <w:p w14:paraId="2D96FA0B" w14:textId="77777777" w:rsidR="006C4E6A" w:rsidRDefault="00F71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Обучить студентов НИУ ВШЭ проведению качественного социологического исследования через приобретение ими практических навыков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полевого исследования;</w:t>
            </w:r>
          </w:p>
          <w:p w14:paraId="14033D28" w14:textId="77777777" w:rsidR="006C4E6A" w:rsidRDefault="00F71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Собрать эм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пирические данные и </w:t>
            </w:r>
            <w:r>
              <w:rPr>
                <w:rFonts w:ascii="Times New Roman" w:eastAsia="Times New Roman" w:hAnsi="Times New Roman" w:cs="Times New Roman"/>
              </w:rPr>
              <w:t>осуществить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обработку;</w:t>
            </w:r>
          </w:p>
          <w:p w14:paraId="5B4DF41B" w14:textId="77777777" w:rsidR="006C4E6A" w:rsidRDefault="00F71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Проанализировать материалы исследования;</w:t>
            </w:r>
          </w:p>
          <w:p w14:paraId="589AA213" w14:textId="77777777" w:rsidR="006C4E6A" w:rsidRDefault="00F71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Обсудить полученные результаты и учесть заме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ания;</w:t>
            </w:r>
          </w:p>
          <w:p w14:paraId="3F488CD1" w14:textId="3FB577B9" w:rsidR="006C4E6A" w:rsidRDefault="00F71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Выработать предварительные рекомендации по совершенствованию молодежной политики в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4E6A" w14:paraId="04C14EDC" w14:textId="77777777">
        <w:tc>
          <w:tcPr>
            <w:tcW w:w="4275" w:type="dxa"/>
          </w:tcPr>
          <w:p w14:paraId="3BBBBDF2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2C72BB8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Подготовительный этап: </w:t>
            </w:r>
          </w:p>
          <w:p w14:paraId="48907F2F" w14:textId="6DEC969B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 информации о населенных пунктах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D3995" w:rsidRPr="002D3995">
              <w:rPr>
                <w:rFonts w:ascii="Times New Roman" w:eastAsia="Times New Roman" w:hAnsi="Times New Roman" w:cs="Times New Roman"/>
              </w:rPr>
              <w:t>Черкесск, Карачаевск,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2D3995" w:rsidRPr="002D3995">
              <w:rPr>
                <w:rFonts w:ascii="Times New Roman" w:eastAsia="Times New Roman" w:hAnsi="Times New Roman" w:cs="Times New Roman"/>
              </w:rPr>
              <w:t>Инжич-Чукун</w:t>
            </w:r>
            <w:proofErr w:type="spellEnd"/>
            <w:r w:rsidR="002D3995" w:rsidRPr="002D3995">
              <w:rPr>
                <w:rFonts w:ascii="Times New Roman" w:eastAsia="Times New Roman" w:hAnsi="Times New Roman" w:cs="Times New Roman"/>
              </w:rPr>
              <w:t>, Хабез, Терекли-Мектеб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A6C0BCF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докладов по тематическим направлениям экспедиции:</w:t>
            </w:r>
          </w:p>
          <w:p w14:paraId="4E0DE6F4" w14:textId="404DBE3F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регионального трудоустройства молодежи: анализ рынка труда, возможностей и барьеров для молодежи в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9D67DB6" w14:textId="121F0AFB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Общественная и политическая активность молодежи в регионах России и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Республике;</w:t>
            </w:r>
          </w:p>
          <w:p w14:paraId="34A1A9ED" w14:textId="0F028F96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Предотвращение оттока молодежи из регионов России и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Республики;</w:t>
            </w:r>
          </w:p>
          <w:p w14:paraId="3900B7D9" w14:textId="704B3100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Проблемы и способы стимулирования притока молодежи в регионы России и в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Карачаево-Черкесскую Республику;</w:t>
            </w:r>
          </w:p>
          <w:p w14:paraId="6B99D5FF" w14:textId="180D0C32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Дауншиф</w:t>
            </w:r>
            <w:r>
              <w:rPr>
                <w:rFonts w:ascii="Times New Roman" w:eastAsia="Times New Roman" w:hAnsi="Times New Roman" w:cs="Times New Roman"/>
              </w:rPr>
              <w:t>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молодых семей в России и кейсы </w:t>
            </w:r>
            <w:r w:rsidR="002D3995">
              <w:rPr>
                <w:rFonts w:ascii="Times New Roman" w:eastAsia="Times New Roman" w:hAnsi="Times New Roman" w:cs="Times New Roman"/>
                <w:lang w:val="ru-RU"/>
              </w:rPr>
              <w:t>Карачаево-Черкесской Республики;</w:t>
            </w:r>
          </w:p>
          <w:p w14:paraId="07B3937F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локальной идентичности современной российской молодежью.</w:t>
            </w:r>
          </w:p>
          <w:p w14:paraId="0F2E2C5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организационных собраниях и семинарах;</w:t>
            </w:r>
          </w:p>
          <w:p w14:paraId="796861E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программы исследования.</w:t>
            </w:r>
          </w:p>
          <w:p w14:paraId="348068EE" w14:textId="77777777" w:rsidR="006C4E6A" w:rsidRDefault="006C4E6A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464B1A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Экспедиционный этап: </w:t>
            </w:r>
          </w:p>
          <w:p w14:paraId="4CBBF9B7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проведение глуб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инных интервью с молодежью;</w:t>
            </w:r>
          </w:p>
          <w:p w14:paraId="6267B01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проведение экспертных интервью с представителями местных органов власти;</w:t>
            </w:r>
          </w:p>
          <w:p w14:paraId="3EDADDDC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обсуждение собранного эмпирического материала, разбор ошибок;</w:t>
            </w:r>
          </w:p>
          <w:p w14:paraId="6D7E1EA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индивидуальное заполнение дневников экспедиции.</w:t>
            </w:r>
          </w:p>
          <w:p w14:paraId="1A6AF5CA" w14:textId="77777777" w:rsidR="006C4E6A" w:rsidRDefault="006C4E6A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640972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Постэкспедиционный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этап: </w:t>
            </w:r>
          </w:p>
          <w:p w14:paraId="5CCB23B1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обработка </w:t>
            </w:r>
            <w:r>
              <w:rPr>
                <w:rFonts w:ascii="Times New Roman" w:eastAsia="Times New Roman" w:hAnsi="Times New Roman" w:cs="Times New Roman"/>
              </w:rPr>
              <w:t>результатов полевого исследования – транскрибирование, кодирование;</w:t>
            </w:r>
          </w:p>
          <w:p w14:paraId="78252FDD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 обработанных материалов;</w:t>
            </w:r>
          </w:p>
          <w:p w14:paraId="45AA2713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подготовка аналитического отчета и презентации;</w:t>
            </w:r>
          </w:p>
          <w:p w14:paraId="2BA9CC0F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семинарах с обсуждением результатов исследования;</w:t>
            </w:r>
          </w:p>
          <w:p w14:paraId="2C06323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представление результатов исследования на тематических мероприятиях.</w:t>
            </w:r>
          </w:p>
        </w:tc>
      </w:tr>
      <w:tr w:rsidR="006C4E6A" w14:paraId="70C1EA53" w14:textId="77777777">
        <w:tc>
          <w:tcPr>
            <w:tcW w:w="4275" w:type="dxa"/>
          </w:tcPr>
          <w:p w14:paraId="06FB1076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8B33DBB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Предполагаемые материальные результ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аты студентов:</w:t>
            </w:r>
          </w:p>
          <w:p w14:paraId="3F5417FC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-аудиозаписи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транскрипты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интервью;</w:t>
            </w:r>
          </w:p>
          <w:p w14:paraId="1828EB5A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первичная обработка и анализ результатов исследования;</w:t>
            </w:r>
          </w:p>
          <w:p w14:paraId="74D99623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аналитический отчет: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выводы исследования и предложения по направлению дальнейшего анализа;</w:t>
            </w:r>
          </w:p>
          <w:p w14:paraId="5A61B0A1" w14:textId="1CD9ABE9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-заключительная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презентация перед представителями адми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нистрации 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Карачаево-Черкесской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итогам проведенной экспедиции с указанием научных результатов исследования.</w:t>
            </w:r>
          </w:p>
        </w:tc>
      </w:tr>
      <w:tr w:rsidR="006C4E6A" w14:paraId="48A840AD" w14:textId="77777777">
        <w:trPr>
          <w:trHeight w:val="460"/>
        </w:trPr>
        <w:tc>
          <w:tcPr>
            <w:tcW w:w="4275" w:type="dxa"/>
          </w:tcPr>
          <w:p w14:paraId="5A476A30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 и окончания проекта</w:t>
            </w:r>
          </w:p>
        </w:tc>
        <w:tc>
          <w:tcPr>
            <w:tcW w:w="5070" w:type="dxa"/>
          </w:tcPr>
          <w:p w14:paraId="00C18CF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Экспедиционный этап: </w:t>
            </w:r>
          </w:p>
          <w:p w14:paraId="1C4A2EFC" w14:textId="572F9058" w:rsidR="006C4E6A" w:rsidRDefault="002D399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  <w:r w:rsidR="00F715C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="00F715C5">
              <w:rPr>
                <w:rFonts w:ascii="Times New Roman" w:eastAsia="Times New Roman" w:hAnsi="Times New Roman" w:cs="Times New Roman"/>
                <w:color w:val="000000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F715C5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="00F715C5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64F93D0E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Обязательное участие в подготовительном (4 модуль)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постэкспедиционном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этапах исследования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1-2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модуль 2022-2023 уч. Г.)</w:t>
            </w:r>
          </w:p>
        </w:tc>
      </w:tr>
      <w:tr w:rsidR="006C4E6A" w14:paraId="607B0B3A" w14:textId="77777777">
        <w:trPr>
          <w:trHeight w:val="460"/>
        </w:trPr>
        <w:tc>
          <w:tcPr>
            <w:tcW w:w="4275" w:type="dxa"/>
          </w:tcPr>
          <w:p w14:paraId="79C6154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F2BE66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 (4 модуль): 2 ч. в неделю</w:t>
            </w:r>
          </w:p>
          <w:p w14:paraId="123265D2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Экспедиционный этап: 40 ч. в неделю</w:t>
            </w:r>
          </w:p>
          <w:p w14:paraId="3278D473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Постэкспедиционный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этап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1-2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модуль): 4 ч. в неделю</w:t>
            </w:r>
          </w:p>
        </w:tc>
      </w:tr>
      <w:tr w:rsidR="006C4E6A" w14:paraId="709604D4" w14:textId="77777777">
        <w:trPr>
          <w:trHeight w:val="460"/>
        </w:trPr>
        <w:tc>
          <w:tcPr>
            <w:tcW w:w="4275" w:type="dxa"/>
          </w:tcPr>
          <w:p w14:paraId="6B6AACE6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7677E4EB" w14:textId="5306A737" w:rsidR="006C4E6A" w:rsidRPr="002D3995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6C4E6A" w14:paraId="5FB989AF" w14:textId="77777777">
        <w:trPr>
          <w:trHeight w:val="140"/>
        </w:trPr>
        <w:tc>
          <w:tcPr>
            <w:tcW w:w="4275" w:type="dxa"/>
          </w:tcPr>
          <w:p w14:paraId="0A62E999" w14:textId="08FF88CC" w:rsidR="006C4E6A" w:rsidRDefault="00F715C5" w:rsidP="002D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</w:tc>
        <w:tc>
          <w:tcPr>
            <w:tcW w:w="5070" w:type="dxa"/>
          </w:tcPr>
          <w:p w14:paraId="0FA8422A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ритерии отбора на вакансию:</w:t>
            </w:r>
          </w:p>
          <w:p w14:paraId="44FF05D9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Возраст на момент экспедиционного выезда не менее 18 лет;</w:t>
            </w:r>
          </w:p>
          <w:p w14:paraId="06901F57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Резюме претендента;</w:t>
            </w:r>
          </w:p>
          <w:p w14:paraId="620F0759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Мотивационное письмо претендента;</w:t>
            </w:r>
          </w:p>
          <w:p w14:paraId="7599CAC1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навыков, достаточных для выполнения задач экспедиции;</w:t>
            </w:r>
          </w:p>
          <w:p w14:paraId="28043DC2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продолжении работы над смежными темами и сходными задачами после реализации проекта.</w:t>
            </w:r>
          </w:p>
          <w:p w14:paraId="45C207D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прочих равных учитываются:</w:t>
            </w:r>
          </w:p>
          <w:p w14:paraId="3FB32D60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Успеваемость;</w:t>
            </w:r>
          </w:p>
          <w:p w14:paraId="57E0A227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проведения качественных социологически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исследований.</w:t>
            </w:r>
          </w:p>
        </w:tc>
      </w:tr>
      <w:tr w:rsidR="006C4E6A" w14:paraId="51F015A2" w14:textId="77777777">
        <w:trPr>
          <w:trHeight w:val="460"/>
        </w:trPr>
        <w:tc>
          <w:tcPr>
            <w:tcW w:w="4275" w:type="dxa"/>
          </w:tcPr>
          <w:p w14:paraId="6BE3DE6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1FD821D6" w14:textId="29230306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участников по 4 кредита.</w:t>
            </w:r>
          </w:p>
          <w:p w14:paraId="4196D181" w14:textId="374F32FB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Общая трудоемкость проекта составляет 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кредитов.</w:t>
            </w:r>
          </w:p>
        </w:tc>
      </w:tr>
      <w:tr w:rsidR="006C4E6A" w14:paraId="3FB905B2" w14:textId="77777777">
        <w:tc>
          <w:tcPr>
            <w:tcW w:w="4275" w:type="dxa"/>
          </w:tcPr>
          <w:p w14:paraId="027AC48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3AD2B00F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Экзамен </w:t>
            </w:r>
          </w:p>
        </w:tc>
      </w:tr>
      <w:tr w:rsidR="006C4E6A" w14:paraId="4EE3C87C" w14:textId="77777777">
        <w:tc>
          <w:tcPr>
            <w:tcW w:w="4275" w:type="dxa"/>
          </w:tcPr>
          <w:p w14:paraId="381C4AC4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06D1786" w14:textId="77777777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Подготовительный и экспедиционный этапы: </w:t>
            </w:r>
          </w:p>
          <w:p w14:paraId="642C2CBF" w14:textId="58751833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1. Участие в обсуждениях проекта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0DBD76A7" w14:textId="4C9D722A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2. Выполнение поставленных задач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387DA149" w14:textId="39575A42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3.Устная и письменная отчетность по промежуточным заданиям</w:t>
            </w:r>
            <w:r w:rsidR="002D39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46A14556" w14:textId="77777777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4.Презентации и доклады.</w:t>
            </w:r>
          </w:p>
          <w:p w14:paraId="33EDC996" w14:textId="77777777" w:rsidR="006C4E6A" w:rsidRPr="002D3995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5B550F" w14:textId="77777777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3995">
              <w:rPr>
                <w:rFonts w:ascii="Times New Roman" w:eastAsia="Times New Roman" w:hAnsi="Times New Roman" w:cs="Times New Roman"/>
                <w:color w:val="000000"/>
              </w:rPr>
              <w:t>Постэкспедиционный</w:t>
            </w:r>
            <w:proofErr w:type="spellEnd"/>
            <w:r w:rsidRPr="002D3995">
              <w:rPr>
                <w:rFonts w:ascii="Times New Roman" w:eastAsia="Times New Roman" w:hAnsi="Times New Roman" w:cs="Times New Roman"/>
                <w:color w:val="000000"/>
              </w:rPr>
              <w:t xml:space="preserve"> этап:</w:t>
            </w:r>
          </w:p>
          <w:p w14:paraId="7EDB0AEB" w14:textId="77777777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1. Полевые дневники;</w:t>
            </w:r>
          </w:p>
          <w:p w14:paraId="343EDDD8" w14:textId="77777777" w:rsidR="006C4E6A" w:rsidRPr="002D3995" w:rsidRDefault="00F71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right="567" w:hanging="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3995">
              <w:rPr>
                <w:rFonts w:ascii="Times New Roman" w:eastAsia="Times New Roman" w:hAnsi="Times New Roman" w:cs="Times New Roman"/>
                <w:color w:val="000000"/>
              </w:rPr>
              <w:t>Транскрипты</w:t>
            </w:r>
            <w:proofErr w:type="spellEnd"/>
            <w:r w:rsidRPr="002D3995">
              <w:rPr>
                <w:rFonts w:ascii="Times New Roman" w:eastAsia="Times New Roman" w:hAnsi="Times New Roman" w:cs="Times New Roman"/>
                <w:color w:val="000000"/>
              </w:rPr>
              <w:t xml:space="preserve"> и аудиозаписи проведенных глубинных и экспертных интервью;</w:t>
            </w:r>
          </w:p>
          <w:p w14:paraId="6AD186B3" w14:textId="77777777" w:rsidR="006C4E6A" w:rsidRPr="002D3995" w:rsidRDefault="00F71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69" w:right="567" w:hanging="68"/>
              <w:rPr>
                <w:rFonts w:ascii="Times New Roman" w:eastAsia="Times New Roman" w:hAnsi="Times New Roman" w:cs="Times New Roman"/>
                <w:color w:val="000000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Кодировочные матрицы;</w:t>
            </w:r>
          </w:p>
          <w:p w14:paraId="03297C10" w14:textId="77777777" w:rsidR="006C4E6A" w:rsidRPr="002D3995" w:rsidRDefault="00F71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69" w:right="567" w:hanging="68"/>
              <w:rPr>
                <w:rFonts w:ascii="Times New Roman" w:eastAsia="Times New Roman" w:hAnsi="Times New Roman" w:cs="Times New Roman"/>
                <w:color w:val="000000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Презентации и доклады;</w:t>
            </w:r>
          </w:p>
          <w:p w14:paraId="69892F2D" w14:textId="77777777" w:rsidR="006C4E6A" w:rsidRDefault="00F71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69" w:right="567" w:hanging="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3995">
              <w:rPr>
                <w:rFonts w:ascii="Times New Roman" w:eastAsia="Times New Roman" w:hAnsi="Times New Roman" w:cs="Times New Roman"/>
                <w:color w:val="000000"/>
              </w:rPr>
              <w:t>Аналитический отчет.</w:t>
            </w:r>
          </w:p>
        </w:tc>
      </w:tr>
      <w:tr w:rsidR="006C4E6A" w14:paraId="5EEC8F40" w14:textId="77777777">
        <w:tc>
          <w:tcPr>
            <w:tcW w:w="4275" w:type="dxa"/>
          </w:tcPr>
          <w:p w14:paraId="138F268D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5C6991B" w14:textId="79D05180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Результаты участия студента оцениваются по </w:t>
            </w:r>
            <w:r w:rsidR="002D3995">
              <w:rPr>
                <w:rFonts w:ascii="Times New Roman" w:eastAsia="Times New Roman" w:hAnsi="Times New Roman" w:cs="Times New Roman"/>
              </w:rPr>
              <w:t>10-балльной</w:t>
            </w:r>
            <w:r>
              <w:rPr>
                <w:rFonts w:ascii="Times New Roman" w:eastAsia="Times New Roman" w:hAnsi="Times New Roman" w:cs="Times New Roman"/>
              </w:rPr>
              <w:t xml:space="preserve"> шкале. Оценивается уровень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компетенций и результата работы над проекто</w:t>
            </w:r>
            <w:r>
              <w:rPr>
                <w:rFonts w:ascii="Times New Roman" w:eastAsia="Times New Roman" w:hAnsi="Times New Roman" w:cs="Times New Roman"/>
              </w:rPr>
              <w:t xml:space="preserve">м. Каждая из составных частей образовательного результата проекта приводится к </w:t>
            </w:r>
            <w:r w:rsidR="002D3995">
              <w:rPr>
                <w:rFonts w:ascii="Times New Roman" w:eastAsia="Times New Roman" w:hAnsi="Times New Roman" w:cs="Times New Roman"/>
              </w:rPr>
              <w:t>10-балльной</w:t>
            </w:r>
            <w:r>
              <w:rPr>
                <w:rFonts w:ascii="Times New Roman" w:eastAsia="Times New Roman" w:hAnsi="Times New Roman" w:cs="Times New Roman"/>
              </w:rPr>
              <w:t xml:space="preserve"> шкале. Результирующая оценка представляет собой взвешенную сумму составных частей.</w:t>
            </w:r>
          </w:p>
        </w:tc>
      </w:tr>
      <w:tr w:rsidR="006C4E6A" w14:paraId="36F64C63" w14:textId="77777777">
        <w:tc>
          <w:tcPr>
            <w:tcW w:w="4275" w:type="dxa"/>
          </w:tcPr>
          <w:p w14:paraId="34408090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990E6E3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6C4E6A" w14:paraId="78EE4B9A" w14:textId="77777777">
        <w:tc>
          <w:tcPr>
            <w:tcW w:w="4275" w:type="dxa"/>
          </w:tcPr>
          <w:p w14:paraId="21DD351A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070" w:type="dxa"/>
          </w:tcPr>
          <w:p w14:paraId="3E4AF6B2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результатам исследовательской экспедиции студенты разовьют следующие навыки</w:t>
            </w:r>
            <w:r>
              <w:rPr>
                <w:rFonts w:ascii="Times New Roman" w:eastAsia="Times New Roman" w:hAnsi="Times New Roman" w:cs="Times New Roman"/>
              </w:rPr>
              <w:t xml:space="preserve"> и компетенции:</w:t>
            </w:r>
          </w:p>
          <w:p w14:paraId="5CE6D2BE" w14:textId="77777777" w:rsidR="006C4E6A" w:rsidRDefault="00F715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Освоят навыки проведения полевого исследования, планирования и составления дизайна исследования;</w:t>
            </w:r>
          </w:p>
          <w:p w14:paraId="1E2FB930" w14:textId="77777777" w:rsidR="006C4E6A" w:rsidRDefault="00F715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Освоят навыки поиска респондентов из разных целевых аудиторий;</w:t>
            </w:r>
          </w:p>
          <w:p w14:paraId="27E02B13" w14:textId="77777777" w:rsidR="006C4E6A" w:rsidRDefault="00F715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Освоят этику проведения качественного исследования, а именно этику проведения глубинных и экспер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 интервью;</w:t>
            </w:r>
          </w:p>
          <w:p w14:paraId="5DE13A10" w14:textId="77777777" w:rsidR="006C4E6A" w:rsidRDefault="00F715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 практические навыки проведения глубинных и экспертных интервью, включенного наблюдения;</w:t>
            </w:r>
          </w:p>
          <w:p w14:paraId="247D6090" w14:textId="77777777" w:rsidR="006C4E6A" w:rsidRDefault="00F715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 практическое закрепление образовательного материала посредством проведения ежедневных вечерних семинаров во время экспедиции, а также дис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куссий с различными экспертами.</w:t>
            </w:r>
          </w:p>
        </w:tc>
      </w:tr>
      <w:tr w:rsidR="006C4E6A" w14:paraId="2DE59378" w14:textId="77777777">
        <w:tc>
          <w:tcPr>
            <w:tcW w:w="4275" w:type="dxa"/>
          </w:tcPr>
          <w:p w14:paraId="68D7443C" w14:textId="77777777" w:rsidR="006C4E6A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2561A437" w14:textId="40683DFA" w:rsidR="006C4E6A" w:rsidRPr="002D3995" w:rsidRDefault="00F7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bookmarkStart w:id="0" w:name="30j0zll" w:colFirst="0" w:colLast="0"/>
            <w:bookmarkStart w:id="1" w:name="gjdgxs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highlight w:val="white"/>
              </w:rPr>
              <w:t>Группа студентов, состоящая из 1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человек будет разделена на две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 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человек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в каждой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за каждой группой будет закреплен наставник (руководитель экспедиции и его заместитель).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первый день экспедиции планируется встреча-знакомство с представителями администрации 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Карачаево-Черкесской Республики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 Группы будут синхронно передвигаться по своим маршрутам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выполняя одинаковые 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и равносильные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задачи. Помимо 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Черкесска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каждая группа посетит по три населенных пункта. Маршрут имеет примерно равные варианты по муниципалитетам, где будут и </w:t>
            </w:r>
            <w:r w:rsidR="002D399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города, и села, и </w:t>
            </w:r>
            <w:r w:rsidR="002D3995"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 xml:space="preserve">аулы. </w:t>
            </w:r>
          </w:p>
        </w:tc>
      </w:tr>
      <w:tr w:rsidR="006C4E6A" w14:paraId="7019D4CD" w14:textId="77777777">
        <w:tc>
          <w:tcPr>
            <w:tcW w:w="4275" w:type="dxa"/>
          </w:tcPr>
          <w:p w14:paraId="5B5732FE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B4C104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Политология</w:t>
            </w:r>
          </w:p>
        </w:tc>
      </w:tr>
      <w:tr w:rsidR="006C4E6A" w14:paraId="1DA33D4C" w14:textId="77777777">
        <w:tc>
          <w:tcPr>
            <w:tcW w:w="4275" w:type="dxa"/>
          </w:tcPr>
          <w:p w14:paraId="2A05A839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6134DFA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Да.</w:t>
            </w:r>
          </w:p>
        </w:tc>
      </w:tr>
      <w:tr w:rsidR="006C4E6A" w14:paraId="7E050271" w14:textId="77777777">
        <w:tc>
          <w:tcPr>
            <w:tcW w:w="4275" w:type="dxa"/>
          </w:tcPr>
          <w:p w14:paraId="1A735F68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мотивационное письмо студента</w:t>
            </w:r>
          </w:p>
        </w:tc>
        <w:tc>
          <w:tcPr>
            <w:tcW w:w="5070" w:type="dxa"/>
          </w:tcPr>
          <w:p w14:paraId="571FE79B" w14:textId="77777777" w:rsidR="006C4E6A" w:rsidRDefault="00F715C5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Да. Шаблон мотивационного письма ниже.</w:t>
            </w:r>
          </w:p>
        </w:tc>
      </w:tr>
    </w:tbl>
    <w:p w14:paraId="213BA0CA" w14:textId="77777777" w:rsidR="006C4E6A" w:rsidRDefault="006C4E6A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0794230D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117001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02BEBE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5C3379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2F887E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9413F3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CE4ABC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15F8FF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FE1B49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69B8C2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E199E7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DA324C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FC85F5B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FF066C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A600FA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8042F2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952CBB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E1F494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7081F2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35F2E2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B3BD5E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311E9F" w14:textId="77777777" w:rsidR="002D3995" w:rsidRDefault="002D399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9747CE3" w14:textId="7E143B3A" w:rsidR="006C4E6A" w:rsidRDefault="00F71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 Шаблон мотивационного письма</w:t>
      </w:r>
    </w:p>
    <w:p w14:paraId="64E80414" w14:textId="77777777" w:rsidR="006C4E6A" w:rsidRDefault="006C4E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15785" w14:textId="77777777" w:rsidR="006C4E6A" w:rsidRDefault="00F71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Экспедиция на тему</w:t>
      </w:r>
    </w:p>
    <w:p w14:paraId="4CB76481" w14:textId="77777777" w:rsidR="006C4E6A" w:rsidRDefault="00F71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Модели локальной идентичности и социально-политические практики молодежи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4069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9"/>
      </w:tblGrid>
      <w:tr w:rsidR="006C4E6A" w14:paraId="79D1614F" w14:textId="77777777">
        <w:trPr>
          <w:trHeight w:val="532"/>
        </w:trPr>
        <w:tc>
          <w:tcPr>
            <w:tcW w:w="4069" w:type="dxa"/>
            <w:shd w:val="clear" w:color="auto" w:fill="auto"/>
            <w:vAlign w:val="bottom"/>
          </w:tcPr>
          <w:p w14:paraId="329784E0" w14:textId="77777777" w:rsidR="006C4E6A" w:rsidRDefault="006C4E6A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4E6A" w14:paraId="3B407F25" w14:textId="77777777">
        <w:trPr>
          <w:trHeight w:val="532"/>
        </w:trPr>
        <w:tc>
          <w:tcPr>
            <w:tcW w:w="4069" w:type="dxa"/>
            <w:shd w:val="clear" w:color="auto" w:fill="auto"/>
            <w:vAlign w:val="bottom"/>
          </w:tcPr>
          <w:p w14:paraId="708F0F07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4E6A" w14:paraId="12196D96" w14:textId="77777777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345A952B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4E6A" w14:paraId="010807E3" w14:textId="77777777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748DDA9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4E6A" w14:paraId="5EE5F391" w14:textId="77777777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2C233CF3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4E6A" w14:paraId="31ACFE46" w14:textId="77777777">
        <w:trPr>
          <w:trHeight w:val="266"/>
        </w:trPr>
        <w:tc>
          <w:tcPr>
            <w:tcW w:w="4069" w:type="dxa"/>
            <w:shd w:val="clear" w:color="auto" w:fill="auto"/>
            <w:vAlign w:val="bottom"/>
          </w:tcPr>
          <w:p w14:paraId="36BDFD5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4A38D15" w14:textId="77777777" w:rsidR="006C4E6A" w:rsidRDefault="006C4E6A">
      <w:pPr>
        <w:jc w:val="right"/>
        <w:rPr>
          <w:rFonts w:ascii="Times New Roman" w:eastAsia="Times New Roman" w:hAnsi="Times New Roman" w:cs="Times New Roman"/>
          <w:b/>
        </w:rPr>
      </w:pPr>
    </w:p>
    <w:p w14:paraId="21684DAD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 экспедиции</w:t>
      </w:r>
    </w:p>
    <w:p w14:paraId="3978A0AB" w14:textId="77777777" w:rsidR="006C4E6A" w:rsidRDefault="006C4E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B88A26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3998BF54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0C618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Курс, направление</w:t>
      </w:r>
    </w:p>
    <w:p w14:paraId="36EC529F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A77AE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14:paraId="2F3E007D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A590AD" w14:textId="77777777" w:rsidR="006C4E6A" w:rsidRDefault="00F715C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02AC31D1" w14:textId="77777777" w:rsidR="006C4E6A" w:rsidRDefault="006C4E6A">
      <w:pPr>
        <w:jc w:val="right"/>
        <w:rPr>
          <w:rFonts w:ascii="Times New Roman" w:eastAsia="Times New Roman" w:hAnsi="Times New Roman" w:cs="Times New Roman"/>
        </w:rPr>
      </w:pPr>
    </w:p>
    <w:p w14:paraId="22FFC0DF" w14:textId="77777777" w:rsidR="006C4E6A" w:rsidRDefault="006C4E6A">
      <w:pPr>
        <w:jc w:val="both"/>
        <w:rPr>
          <w:rFonts w:ascii="Times New Roman" w:eastAsia="Times New Roman" w:hAnsi="Times New Roman" w:cs="Times New Roman"/>
        </w:rPr>
      </w:pPr>
    </w:p>
    <w:p w14:paraId="4896E95B" w14:textId="77777777" w:rsidR="006C4E6A" w:rsidRDefault="00F71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Мотивационное письмо</w:t>
      </w:r>
    </w:p>
    <w:p w14:paraId="60831755" w14:textId="77777777" w:rsidR="006C4E6A" w:rsidRDefault="006C4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2F877" w14:textId="77777777" w:rsidR="006C4E6A" w:rsidRDefault="00F71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Мотивы участия в экспедиции и ожидания</w:t>
      </w:r>
    </w:p>
    <w:tbl>
      <w:tblPr>
        <w:tblStyle w:val="a7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12C26881" w14:textId="77777777">
        <w:trPr>
          <w:trHeight w:val="268"/>
        </w:trPr>
        <w:tc>
          <w:tcPr>
            <w:tcW w:w="9415" w:type="dxa"/>
          </w:tcPr>
          <w:p w14:paraId="78A2A5E0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3AB4500" w14:textId="77777777">
        <w:trPr>
          <w:trHeight w:val="253"/>
        </w:trPr>
        <w:tc>
          <w:tcPr>
            <w:tcW w:w="9415" w:type="dxa"/>
          </w:tcPr>
          <w:p w14:paraId="472FE685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30D20152" w14:textId="77777777">
        <w:trPr>
          <w:trHeight w:val="253"/>
        </w:trPr>
        <w:tc>
          <w:tcPr>
            <w:tcW w:w="9415" w:type="dxa"/>
          </w:tcPr>
          <w:p w14:paraId="2C82CBD2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49FF15DB" w14:textId="77777777">
        <w:trPr>
          <w:trHeight w:val="268"/>
        </w:trPr>
        <w:tc>
          <w:tcPr>
            <w:tcW w:w="9415" w:type="dxa"/>
          </w:tcPr>
          <w:p w14:paraId="03896BF4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6C70EC8" w14:textId="77777777">
        <w:trPr>
          <w:trHeight w:val="253"/>
        </w:trPr>
        <w:tc>
          <w:tcPr>
            <w:tcW w:w="9415" w:type="dxa"/>
          </w:tcPr>
          <w:p w14:paraId="59F63E76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E4C23E0" w14:textId="77777777">
        <w:trPr>
          <w:trHeight w:val="253"/>
        </w:trPr>
        <w:tc>
          <w:tcPr>
            <w:tcW w:w="9415" w:type="dxa"/>
          </w:tcPr>
          <w:p w14:paraId="2D8EE74C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3F82FAD6" w14:textId="77777777">
        <w:trPr>
          <w:trHeight w:val="253"/>
        </w:trPr>
        <w:tc>
          <w:tcPr>
            <w:tcW w:w="9415" w:type="dxa"/>
          </w:tcPr>
          <w:p w14:paraId="2A093D57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3C544814" w14:textId="77777777">
        <w:trPr>
          <w:trHeight w:val="268"/>
        </w:trPr>
        <w:tc>
          <w:tcPr>
            <w:tcW w:w="9415" w:type="dxa"/>
          </w:tcPr>
          <w:p w14:paraId="1EDDC17B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085DEA2E" w14:textId="77777777" w:rsidR="006C4E6A" w:rsidRDefault="00F71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Исследовательские интересы</w:t>
      </w:r>
    </w:p>
    <w:tbl>
      <w:tblPr>
        <w:tblStyle w:val="a8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586EC787" w14:textId="77777777">
        <w:trPr>
          <w:trHeight w:val="268"/>
        </w:trPr>
        <w:tc>
          <w:tcPr>
            <w:tcW w:w="9415" w:type="dxa"/>
          </w:tcPr>
          <w:p w14:paraId="15EDA20F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423A3D5" w14:textId="77777777">
        <w:trPr>
          <w:trHeight w:val="268"/>
        </w:trPr>
        <w:tc>
          <w:tcPr>
            <w:tcW w:w="9415" w:type="dxa"/>
          </w:tcPr>
          <w:p w14:paraId="2CE97B15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620649E" w14:textId="77777777">
        <w:trPr>
          <w:trHeight w:val="268"/>
        </w:trPr>
        <w:tc>
          <w:tcPr>
            <w:tcW w:w="9415" w:type="dxa"/>
          </w:tcPr>
          <w:p w14:paraId="3650D5A1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33C0E727" w14:textId="77777777" w:rsidR="006C4E6A" w:rsidRDefault="00F71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Личные достижения (наличие побед в конкурсах, наград, членство в общественных организациях, участие в социально-значимых проектах и т. п.)</w:t>
      </w:r>
    </w:p>
    <w:tbl>
      <w:tblPr>
        <w:tblStyle w:val="a9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1B5B7D63" w14:textId="77777777">
        <w:trPr>
          <w:trHeight w:val="268"/>
        </w:trPr>
        <w:tc>
          <w:tcPr>
            <w:tcW w:w="9415" w:type="dxa"/>
          </w:tcPr>
          <w:p w14:paraId="0A709046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5029A2B" w14:textId="77777777">
        <w:trPr>
          <w:trHeight w:val="253"/>
        </w:trPr>
        <w:tc>
          <w:tcPr>
            <w:tcW w:w="9415" w:type="dxa"/>
          </w:tcPr>
          <w:p w14:paraId="1FE5FC0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605E59C2" w14:textId="77777777">
        <w:trPr>
          <w:trHeight w:val="253"/>
        </w:trPr>
        <w:tc>
          <w:tcPr>
            <w:tcW w:w="9415" w:type="dxa"/>
          </w:tcPr>
          <w:p w14:paraId="5FE1469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7037D7A4" w14:textId="77777777">
        <w:trPr>
          <w:trHeight w:val="268"/>
        </w:trPr>
        <w:tc>
          <w:tcPr>
            <w:tcW w:w="9415" w:type="dxa"/>
          </w:tcPr>
          <w:p w14:paraId="1EA6632F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46F465E8" w14:textId="77777777">
        <w:trPr>
          <w:trHeight w:val="253"/>
        </w:trPr>
        <w:tc>
          <w:tcPr>
            <w:tcW w:w="9415" w:type="dxa"/>
          </w:tcPr>
          <w:p w14:paraId="2958990E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0E207499" w14:textId="77777777">
        <w:trPr>
          <w:trHeight w:val="253"/>
        </w:trPr>
        <w:tc>
          <w:tcPr>
            <w:tcW w:w="9415" w:type="dxa"/>
          </w:tcPr>
          <w:p w14:paraId="28F65B7C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B89B0A9" w14:textId="77777777">
        <w:trPr>
          <w:trHeight w:val="253"/>
        </w:trPr>
        <w:tc>
          <w:tcPr>
            <w:tcW w:w="9415" w:type="dxa"/>
          </w:tcPr>
          <w:p w14:paraId="0E25CF2D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7B791843" w14:textId="77777777">
        <w:trPr>
          <w:trHeight w:val="268"/>
        </w:trPr>
        <w:tc>
          <w:tcPr>
            <w:tcW w:w="9415" w:type="dxa"/>
          </w:tcPr>
          <w:p w14:paraId="4C4B2FE4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6FA4CBC1" w14:textId="77777777" w:rsidR="006C4E6A" w:rsidRDefault="00F715C5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Личные компетенции, умения и навыки, которые могут быть полезны в рамках экспедиции</w:t>
      </w:r>
    </w:p>
    <w:tbl>
      <w:tblPr>
        <w:tblStyle w:val="aa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7A618B60" w14:textId="77777777">
        <w:trPr>
          <w:trHeight w:val="268"/>
        </w:trPr>
        <w:tc>
          <w:tcPr>
            <w:tcW w:w="9415" w:type="dxa"/>
          </w:tcPr>
          <w:p w14:paraId="2029B06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3239403" w14:textId="77777777">
        <w:trPr>
          <w:trHeight w:val="253"/>
        </w:trPr>
        <w:tc>
          <w:tcPr>
            <w:tcW w:w="9415" w:type="dxa"/>
          </w:tcPr>
          <w:p w14:paraId="0B2CDCE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E247BC8" w14:textId="77777777">
        <w:trPr>
          <w:trHeight w:val="253"/>
        </w:trPr>
        <w:tc>
          <w:tcPr>
            <w:tcW w:w="9415" w:type="dxa"/>
          </w:tcPr>
          <w:p w14:paraId="16F207DE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733997B6" w14:textId="77777777">
        <w:trPr>
          <w:trHeight w:val="268"/>
        </w:trPr>
        <w:tc>
          <w:tcPr>
            <w:tcW w:w="9415" w:type="dxa"/>
          </w:tcPr>
          <w:p w14:paraId="38AD80F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752C9D0" w14:textId="77777777">
        <w:trPr>
          <w:trHeight w:val="253"/>
        </w:trPr>
        <w:tc>
          <w:tcPr>
            <w:tcW w:w="9415" w:type="dxa"/>
          </w:tcPr>
          <w:p w14:paraId="037E175C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66291B03" w14:textId="77777777">
        <w:trPr>
          <w:trHeight w:val="253"/>
        </w:trPr>
        <w:tc>
          <w:tcPr>
            <w:tcW w:w="9415" w:type="dxa"/>
          </w:tcPr>
          <w:p w14:paraId="5E14FC8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2175F21A" w14:textId="77777777">
        <w:trPr>
          <w:trHeight w:val="253"/>
        </w:trPr>
        <w:tc>
          <w:tcPr>
            <w:tcW w:w="9415" w:type="dxa"/>
          </w:tcPr>
          <w:p w14:paraId="51FE3CF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195E0AB" w14:textId="77777777">
        <w:trPr>
          <w:trHeight w:val="268"/>
        </w:trPr>
        <w:tc>
          <w:tcPr>
            <w:tcW w:w="9415" w:type="dxa"/>
          </w:tcPr>
          <w:p w14:paraId="44D59A86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7DD8DFBA" w14:textId="77777777" w:rsidR="006C4E6A" w:rsidRDefault="00F71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Опыт самостоятельных путешествий, участия в молодежных образовательных форумах, слетах, фестивалях, турпоходах и т. п. (подробно, с указанием персональной роли)</w:t>
      </w:r>
    </w:p>
    <w:tbl>
      <w:tblPr>
        <w:tblStyle w:val="ab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55BA26AD" w14:textId="77777777">
        <w:trPr>
          <w:trHeight w:val="268"/>
        </w:trPr>
        <w:tc>
          <w:tcPr>
            <w:tcW w:w="9415" w:type="dxa"/>
          </w:tcPr>
          <w:p w14:paraId="040BDA16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4776BD6" w14:textId="77777777">
        <w:trPr>
          <w:trHeight w:val="268"/>
        </w:trPr>
        <w:tc>
          <w:tcPr>
            <w:tcW w:w="9415" w:type="dxa"/>
          </w:tcPr>
          <w:p w14:paraId="616AACE3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77C4D487" w14:textId="77777777">
        <w:trPr>
          <w:trHeight w:val="253"/>
        </w:trPr>
        <w:tc>
          <w:tcPr>
            <w:tcW w:w="9415" w:type="dxa"/>
          </w:tcPr>
          <w:p w14:paraId="0470D5C0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6ADF46DF" w14:textId="77777777">
        <w:trPr>
          <w:trHeight w:val="253"/>
        </w:trPr>
        <w:tc>
          <w:tcPr>
            <w:tcW w:w="9415" w:type="dxa"/>
          </w:tcPr>
          <w:p w14:paraId="551A3E92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4E4B1F0" w14:textId="77777777">
        <w:trPr>
          <w:trHeight w:val="268"/>
        </w:trPr>
        <w:tc>
          <w:tcPr>
            <w:tcW w:w="9415" w:type="dxa"/>
          </w:tcPr>
          <w:p w14:paraId="12AEBF11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4722EEB1" w14:textId="77777777">
        <w:trPr>
          <w:trHeight w:val="253"/>
        </w:trPr>
        <w:tc>
          <w:tcPr>
            <w:tcW w:w="9415" w:type="dxa"/>
          </w:tcPr>
          <w:p w14:paraId="648B17F5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04F9E951" w14:textId="77777777">
        <w:trPr>
          <w:trHeight w:val="253"/>
        </w:trPr>
        <w:tc>
          <w:tcPr>
            <w:tcW w:w="9415" w:type="dxa"/>
          </w:tcPr>
          <w:p w14:paraId="222BCA3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639ABA10" w14:textId="77777777">
        <w:trPr>
          <w:trHeight w:val="253"/>
        </w:trPr>
        <w:tc>
          <w:tcPr>
            <w:tcW w:w="9415" w:type="dxa"/>
          </w:tcPr>
          <w:p w14:paraId="02787E87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6A282D36" w14:textId="77777777">
        <w:trPr>
          <w:trHeight w:val="268"/>
        </w:trPr>
        <w:tc>
          <w:tcPr>
            <w:tcW w:w="9415" w:type="dxa"/>
          </w:tcPr>
          <w:p w14:paraId="41E0DA6C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225B5180" w14:textId="77777777" w:rsidR="006C4E6A" w:rsidRDefault="00F71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Вовлеченность в проработку темы экспедиции в рамках образовательного курса (поиск контактов, работа с медиа, проведение интервью, работа с презентацией, выступление на защите проекта и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т.д.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tbl>
      <w:tblPr>
        <w:tblStyle w:val="ac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09A04577" w14:textId="77777777">
        <w:trPr>
          <w:trHeight w:val="268"/>
        </w:trPr>
        <w:tc>
          <w:tcPr>
            <w:tcW w:w="9415" w:type="dxa"/>
          </w:tcPr>
          <w:p w14:paraId="24527005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8003FE7" w14:textId="77777777">
        <w:trPr>
          <w:trHeight w:val="253"/>
        </w:trPr>
        <w:tc>
          <w:tcPr>
            <w:tcW w:w="9415" w:type="dxa"/>
          </w:tcPr>
          <w:p w14:paraId="64958AF2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4FA3EC31" w14:textId="77777777">
        <w:trPr>
          <w:trHeight w:val="253"/>
        </w:trPr>
        <w:tc>
          <w:tcPr>
            <w:tcW w:w="9415" w:type="dxa"/>
          </w:tcPr>
          <w:p w14:paraId="1CA06087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010B101" w14:textId="77777777">
        <w:trPr>
          <w:trHeight w:val="268"/>
        </w:trPr>
        <w:tc>
          <w:tcPr>
            <w:tcW w:w="9415" w:type="dxa"/>
          </w:tcPr>
          <w:p w14:paraId="5EA8E2C6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9149267" w14:textId="77777777">
        <w:trPr>
          <w:trHeight w:val="253"/>
        </w:trPr>
        <w:tc>
          <w:tcPr>
            <w:tcW w:w="9415" w:type="dxa"/>
          </w:tcPr>
          <w:p w14:paraId="6B633C7E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35D36045" w14:textId="77777777">
        <w:trPr>
          <w:trHeight w:val="253"/>
        </w:trPr>
        <w:tc>
          <w:tcPr>
            <w:tcW w:w="9415" w:type="dxa"/>
          </w:tcPr>
          <w:p w14:paraId="0541512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48CA636" w14:textId="77777777">
        <w:trPr>
          <w:trHeight w:val="253"/>
        </w:trPr>
        <w:tc>
          <w:tcPr>
            <w:tcW w:w="9415" w:type="dxa"/>
          </w:tcPr>
          <w:p w14:paraId="092110C2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32D14740" w14:textId="77777777" w:rsidR="006C4E6A" w:rsidRDefault="00F71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возможности использования опыта участия в экспедиции,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темы в рамках своих исследований</w:t>
      </w:r>
    </w:p>
    <w:tbl>
      <w:tblPr>
        <w:tblStyle w:val="ad"/>
        <w:tblW w:w="94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6C4E6A" w14:paraId="25DEC55E" w14:textId="77777777">
        <w:trPr>
          <w:trHeight w:val="268"/>
        </w:trPr>
        <w:tc>
          <w:tcPr>
            <w:tcW w:w="9415" w:type="dxa"/>
          </w:tcPr>
          <w:p w14:paraId="21A72FB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2028AE98" w14:textId="77777777">
        <w:trPr>
          <w:trHeight w:val="253"/>
        </w:trPr>
        <w:tc>
          <w:tcPr>
            <w:tcW w:w="9415" w:type="dxa"/>
          </w:tcPr>
          <w:p w14:paraId="6E4675F8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A0B3A9B" w14:textId="77777777">
        <w:trPr>
          <w:trHeight w:val="253"/>
        </w:trPr>
        <w:tc>
          <w:tcPr>
            <w:tcW w:w="9415" w:type="dxa"/>
          </w:tcPr>
          <w:p w14:paraId="53BECEAA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4E51030" w14:textId="77777777">
        <w:trPr>
          <w:trHeight w:val="268"/>
        </w:trPr>
        <w:tc>
          <w:tcPr>
            <w:tcW w:w="9415" w:type="dxa"/>
          </w:tcPr>
          <w:p w14:paraId="7BD426E5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596CCC5E" w14:textId="77777777">
        <w:trPr>
          <w:trHeight w:val="253"/>
        </w:trPr>
        <w:tc>
          <w:tcPr>
            <w:tcW w:w="9415" w:type="dxa"/>
          </w:tcPr>
          <w:p w14:paraId="32AAB19E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3499CB40" w14:textId="77777777">
        <w:trPr>
          <w:trHeight w:val="253"/>
        </w:trPr>
        <w:tc>
          <w:tcPr>
            <w:tcW w:w="9415" w:type="dxa"/>
          </w:tcPr>
          <w:p w14:paraId="3DE92769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6C4E6A" w14:paraId="11B9C9C2" w14:textId="77777777">
        <w:trPr>
          <w:trHeight w:val="253"/>
        </w:trPr>
        <w:tc>
          <w:tcPr>
            <w:tcW w:w="9415" w:type="dxa"/>
          </w:tcPr>
          <w:p w14:paraId="0B172381" w14:textId="77777777" w:rsidR="006C4E6A" w:rsidRDefault="006C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</w:p>
        </w:tc>
      </w:tr>
    </w:tbl>
    <w:p w14:paraId="1F7DCC4E" w14:textId="77777777" w:rsidR="006C4E6A" w:rsidRDefault="006C4E6A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81381FC" w14:textId="77777777" w:rsidR="006C4E6A" w:rsidRDefault="006C4E6A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6E7C7B" w14:textId="77777777" w:rsidR="006C4E6A" w:rsidRDefault="006C4E6A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C4E6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2970" w14:textId="77777777" w:rsidR="00F715C5" w:rsidRDefault="00F715C5">
      <w:pPr>
        <w:spacing w:line="240" w:lineRule="auto"/>
      </w:pPr>
      <w:r>
        <w:separator/>
      </w:r>
    </w:p>
  </w:endnote>
  <w:endnote w:type="continuationSeparator" w:id="0">
    <w:p w14:paraId="633DF999" w14:textId="77777777" w:rsidR="00F715C5" w:rsidRDefault="00F71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DCBB" w14:textId="0DAB485E" w:rsidR="006C4E6A" w:rsidRDefault="00F715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D399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5C6E15B" w14:textId="77777777" w:rsidR="006C4E6A" w:rsidRDefault="006C4E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29CE" w14:textId="77777777" w:rsidR="00F715C5" w:rsidRDefault="00F715C5">
      <w:pPr>
        <w:spacing w:line="240" w:lineRule="auto"/>
      </w:pPr>
      <w:r>
        <w:separator/>
      </w:r>
    </w:p>
  </w:footnote>
  <w:footnote w:type="continuationSeparator" w:id="0">
    <w:p w14:paraId="471B122E" w14:textId="77777777" w:rsidR="00F715C5" w:rsidRDefault="00F71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CE8"/>
    <w:multiLevelType w:val="multilevel"/>
    <w:tmpl w:val="899A404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3B"/>
    <w:multiLevelType w:val="multilevel"/>
    <w:tmpl w:val="7D3A8802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4A3D92"/>
    <w:multiLevelType w:val="multilevel"/>
    <w:tmpl w:val="9AE82A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2DC3A8B"/>
    <w:multiLevelType w:val="multilevel"/>
    <w:tmpl w:val="51A484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6A"/>
    <w:rsid w:val="002D3995"/>
    <w:rsid w:val="006C4E6A"/>
    <w:rsid w:val="00F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F9F9E"/>
  <w15:docId w15:val="{DDE90E05-FEA8-4741-9282-71CA73F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Сорокин Дмитрий Алексеевич</cp:lastModifiedBy>
  <cp:revision>2</cp:revision>
  <dcterms:created xsi:type="dcterms:W3CDTF">2022-03-15T10:13:00Z</dcterms:created>
  <dcterms:modified xsi:type="dcterms:W3CDTF">2022-03-15T12:29:00Z</dcterms:modified>
</cp:coreProperties>
</file>