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F8" w:rsidRDefault="00AB6E37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4C3BF8" w:rsidRDefault="00AB6E37">
      <w:pPr>
        <w:spacing w:before="240" w:after="240"/>
      </w:pPr>
      <w:r>
        <w:t xml:space="preserve"> </w:t>
      </w:r>
    </w:p>
    <w:tbl>
      <w:tblPr>
        <w:tblStyle w:val="a5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45"/>
        <w:gridCol w:w="5180"/>
      </w:tblGrid>
      <w:tr w:rsidR="004C3BF8">
        <w:trPr>
          <w:trHeight w:val="485"/>
        </w:trPr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Default="00AB6E37" w:rsidP="00AB6E37">
            <w:pPr>
              <w:spacing w:line="240" w:lineRule="auto"/>
            </w:pPr>
            <w:r>
              <w:t>Тип проекта</w:t>
            </w:r>
          </w:p>
        </w:tc>
        <w:tc>
          <w:tcPr>
            <w:tcW w:w="5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Default="00AB6E37" w:rsidP="00AB6E37">
            <w:pPr>
              <w:spacing w:line="240" w:lineRule="auto"/>
            </w:pPr>
            <w:r>
              <w:t>Исследовательский</w:t>
            </w:r>
          </w:p>
        </w:tc>
      </w:tr>
      <w:tr w:rsidR="004C3BF8">
        <w:trPr>
          <w:trHeight w:val="102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Default="00AB6E37" w:rsidP="00AB6E37">
            <w:pPr>
              <w:spacing w:line="240" w:lineRule="auto"/>
            </w:pPr>
            <w:r>
              <w:t>Название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Default="00AB6E37" w:rsidP="00AB6E37">
            <w:pPr>
              <w:spacing w:line="240" w:lineRule="auto"/>
            </w:pPr>
            <w:r>
              <w:t>Экспедиция в Пермский край для изучения инновационной образовательной среды региона.</w:t>
            </w:r>
          </w:p>
        </w:tc>
      </w:tr>
      <w:tr w:rsidR="004C3BF8">
        <w:trPr>
          <w:trHeight w:val="99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Default="00AB6E37" w:rsidP="00AB6E37">
            <w:pPr>
              <w:spacing w:line="240" w:lineRule="auto"/>
            </w:pPr>
            <w:r>
              <w:t>Подразделение инициатор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Default="00AB6E37" w:rsidP="00AB6E37">
            <w:pPr>
              <w:spacing w:line="240" w:lineRule="auto"/>
            </w:pPr>
            <w:r>
              <w:t>Лаборатория инноваций в образовании</w:t>
            </w:r>
          </w:p>
          <w:p w:rsidR="004C3BF8" w:rsidRDefault="00AB6E37" w:rsidP="00AB6E37">
            <w:pPr>
              <w:spacing w:line="240" w:lineRule="auto"/>
            </w:pPr>
            <w:r>
              <w:t>Институт образования</w:t>
            </w:r>
          </w:p>
        </w:tc>
      </w:tr>
      <w:tr w:rsidR="004C3BF8">
        <w:trPr>
          <w:trHeight w:val="48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Default="00AB6E37" w:rsidP="00AB6E37">
            <w:pPr>
              <w:spacing w:line="240" w:lineRule="auto"/>
            </w:pPr>
            <w:r>
              <w:t>Руководитель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Default="00AB6E37" w:rsidP="00AB6E37">
            <w:pPr>
              <w:spacing w:line="240" w:lineRule="auto"/>
            </w:pPr>
            <w:proofErr w:type="spellStart"/>
            <w:r>
              <w:t>Томасова</w:t>
            </w:r>
            <w:proofErr w:type="spellEnd"/>
            <w:r>
              <w:t xml:space="preserve"> Дарья Александровна</w:t>
            </w:r>
          </w:p>
        </w:tc>
      </w:tr>
      <w:tr w:rsidR="004C3BF8">
        <w:trPr>
          <w:trHeight w:val="291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Default="00AB6E37" w:rsidP="00AB6E37">
            <w:pPr>
              <w:spacing w:line="240" w:lineRule="auto"/>
            </w:pPr>
            <w:r>
              <w:t>Описание содержания проектной работы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Default="00AB6E37" w:rsidP="00AB6E37">
            <w:pPr>
              <w:spacing w:line="240" w:lineRule="auto"/>
            </w:pPr>
            <w:r w:rsidRPr="004B08B8">
              <w:t>Проект реализуется в рамках исследования «</w:t>
            </w:r>
            <w:r w:rsidRPr="004B08B8">
              <w:t xml:space="preserve">Исследование влияния новых </w:t>
            </w:r>
            <w:proofErr w:type="spellStart"/>
            <w:r w:rsidRPr="004B08B8">
              <w:t>акторов</w:t>
            </w:r>
            <w:proofErr w:type="spellEnd"/>
            <w:r w:rsidRPr="004B08B8">
              <w:t xml:space="preserve"> на уровень разнообразия инновационной образовательной среды региона</w:t>
            </w:r>
            <w:r w:rsidRPr="004B08B8">
              <w:t xml:space="preserve">». В результате проекта </w:t>
            </w:r>
            <w:r w:rsidRPr="004B08B8">
              <w:t>планируется картирование образовательной экосистемы</w:t>
            </w:r>
            <w:r w:rsidR="004B08B8" w:rsidRPr="004B08B8">
              <w:rPr>
                <w:lang w:val="ru-RU"/>
              </w:rPr>
              <w:t xml:space="preserve"> и </w:t>
            </w:r>
            <w:proofErr w:type="spellStart"/>
            <w:r w:rsidR="004B08B8" w:rsidRPr="004B08B8">
              <w:rPr>
                <w:lang w:val="ru-RU"/>
              </w:rPr>
              <w:t>типологизация</w:t>
            </w:r>
            <w:proofErr w:type="spellEnd"/>
            <w:r w:rsidR="004B08B8" w:rsidRPr="004B08B8">
              <w:rPr>
                <w:lang w:val="ru-RU"/>
              </w:rPr>
              <w:t xml:space="preserve"> </w:t>
            </w:r>
            <w:proofErr w:type="spellStart"/>
            <w:r w:rsidR="004B08B8" w:rsidRPr="004B08B8">
              <w:rPr>
                <w:lang w:val="ru-RU"/>
              </w:rPr>
              <w:t>акторов</w:t>
            </w:r>
            <w:proofErr w:type="spellEnd"/>
            <w:r w:rsidR="004B08B8" w:rsidRPr="004B08B8">
              <w:rPr>
                <w:lang w:val="ru-RU"/>
              </w:rPr>
              <w:t>, а также стратегий их поведения</w:t>
            </w:r>
            <w:r w:rsidRPr="004B08B8">
              <w:t xml:space="preserve">. </w:t>
            </w:r>
            <w:r w:rsidRPr="004B08B8">
              <w:t>Проект позволит студентам погрузиться в интересную и актуальную тему, получить навыки работы с качественными данными, навыки кодирования и транскриб</w:t>
            </w:r>
            <w:r w:rsidRPr="004B08B8">
              <w:t>ирования информации.</w:t>
            </w:r>
          </w:p>
        </w:tc>
      </w:tr>
      <w:tr w:rsidR="004C3BF8">
        <w:trPr>
          <w:trHeight w:val="237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Default="00AB6E37" w:rsidP="00AB6E37">
            <w:pPr>
              <w:spacing w:line="240" w:lineRule="auto"/>
            </w:pPr>
            <w:r>
              <w:t>Цель и задачи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Default="00AB6E37" w:rsidP="00AB6E37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Исследование развития рынка образовательных инноваций и процессов трансформации образовательной среды в Пермском крае на базе картирования основных игроков образовательного рынка, проведения интервью с преподавателями и </w:t>
            </w:r>
            <w:proofErr w:type="spellStart"/>
            <w:r>
              <w:rPr>
                <w:highlight w:val="white"/>
              </w:rPr>
              <w:t>инноваторами</w:t>
            </w:r>
            <w:proofErr w:type="spellEnd"/>
            <w:r>
              <w:rPr>
                <w:highlight w:val="white"/>
              </w:rPr>
              <w:t xml:space="preserve"> в образовании, а также </w:t>
            </w:r>
            <w:r>
              <w:rPr>
                <w:highlight w:val="white"/>
              </w:rPr>
              <w:t>этнографических наблюдений образовательных площадок</w:t>
            </w:r>
          </w:p>
        </w:tc>
      </w:tr>
      <w:tr w:rsidR="004C3BF8">
        <w:trPr>
          <w:trHeight w:val="1386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Default="00AB6E37" w:rsidP="00AB6E37">
            <w:pPr>
              <w:spacing w:line="240" w:lineRule="auto"/>
            </w:pPr>
            <w: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Default="00AB6E37" w:rsidP="00AB6E37">
            <w:pPr>
              <w:spacing w:line="240" w:lineRule="auto"/>
            </w:pPr>
            <w:r>
              <w:t>В ходе проекта студенты:</w:t>
            </w:r>
          </w:p>
          <w:p w:rsidR="004C3BF8" w:rsidRDefault="00AB6E37" w:rsidP="00AB6E37">
            <w:pPr>
              <w:spacing w:line="240" w:lineRule="auto"/>
              <w:ind w:left="450"/>
              <w:jc w:val="both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 xml:space="preserve">получают опыт сбора полевых данных, проведения глубинных и </w:t>
            </w:r>
            <w:proofErr w:type="spellStart"/>
            <w:r>
              <w:t>полуструктурированных</w:t>
            </w:r>
            <w:proofErr w:type="spellEnd"/>
            <w:r>
              <w:t xml:space="preserve"> интервью и включенного наблюдения;</w:t>
            </w:r>
          </w:p>
          <w:p w:rsidR="004C3BF8" w:rsidRDefault="00AB6E37" w:rsidP="00AB6E37">
            <w:pPr>
              <w:spacing w:line="240" w:lineRule="auto"/>
              <w:ind w:left="450"/>
              <w:jc w:val="both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знакомятся с процессом транскрибирования интервью и кодирования текстовой информации, написания мемо;</w:t>
            </w:r>
          </w:p>
          <w:p w:rsidR="004C3BF8" w:rsidRDefault="00AB6E37" w:rsidP="00AB6E37">
            <w:pPr>
              <w:spacing w:line="240" w:lineRule="auto"/>
              <w:ind w:left="450"/>
              <w:jc w:val="both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приобретают навыки про</w:t>
            </w:r>
            <w:r>
              <w:t>ектной деятельности, планирования временных ресурсов и организации командного взаимодействия;</w:t>
            </w:r>
          </w:p>
          <w:p w:rsidR="004C3BF8" w:rsidRDefault="00AB6E37" w:rsidP="00AB6E37">
            <w:pPr>
              <w:spacing w:line="240" w:lineRule="auto"/>
              <w:ind w:left="450"/>
              <w:jc w:val="both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 xml:space="preserve">участвуют в предварительном анализе качественных данных и подготовке к презентации, а также рефлексии по поводу </w:t>
            </w:r>
            <w:proofErr w:type="spellStart"/>
            <w:r>
              <w:t>гайда</w:t>
            </w:r>
            <w:proofErr w:type="spellEnd"/>
            <w:r>
              <w:t xml:space="preserve"> и процедуры взаимодействия с респонд</w:t>
            </w:r>
            <w:r>
              <w:t>ентами.</w:t>
            </w:r>
          </w:p>
          <w:p w:rsidR="004C3BF8" w:rsidRDefault="00AB6E37" w:rsidP="00AB6E37">
            <w:pPr>
              <w:spacing w:line="240" w:lineRule="auto"/>
            </w:pPr>
            <w:r>
              <w:t>Участие в проекте позволит студентам:</w:t>
            </w:r>
          </w:p>
          <w:p w:rsidR="004C3BF8" w:rsidRDefault="00AB6E37" w:rsidP="00AB6E37">
            <w:pPr>
              <w:spacing w:line="240" w:lineRule="auto"/>
              <w:ind w:left="450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познакомиться с работой научно-исследова</w:t>
            </w:r>
            <w:r>
              <w:t>тельского коллектива и этапами научного исследования;</w:t>
            </w:r>
          </w:p>
          <w:p w:rsidR="004C3BF8" w:rsidRDefault="00AB6E37" w:rsidP="00AB6E37">
            <w:pPr>
              <w:spacing w:line="240" w:lineRule="auto"/>
              <w:ind w:left="450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получить концептуальные знания по тематике инновационных процессов в образовании;</w:t>
            </w:r>
          </w:p>
          <w:p w:rsidR="004C3BF8" w:rsidRDefault="00AB6E37" w:rsidP="00AB6E37">
            <w:pPr>
              <w:spacing w:line="240" w:lineRule="auto"/>
              <w:ind w:left="450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получить опыт реализации проекта полного цикла</w:t>
            </w:r>
          </w:p>
          <w:p w:rsidR="004C3BF8" w:rsidRDefault="00AB6E37" w:rsidP="00AB6E37">
            <w:pPr>
              <w:spacing w:line="240" w:lineRule="auto"/>
              <w:ind w:left="450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поучаствовать в обмене исследовательскими подхода</w:t>
            </w:r>
            <w:r>
              <w:t>ми и инструментами между членами команды и взаимообогащении практического инструментария</w:t>
            </w:r>
          </w:p>
          <w:p w:rsidR="004C3BF8" w:rsidRPr="004B08B8" w:rsidRDefault="00AB6E37" w:rsidP="00AB6E37">
            <w:pPr>
              <w:spacing w:line="240" w:lineRule="auto"/>
              <w:ind w:left="140"/>
              <w:rPr>
                <w:lang w:val="ru-RU"/>
              </w:rPr>
            </w:pPr>
            <w:r>
              <w:t>В случае успешного завершения проекта возможно получение рекомендательного письма и/или продолжение сотрудничества с Лабораторией инноваций в о</w:t>
            </w:r>
            <w:bookmarkStart w:id="0" w:name="_GoBack"/>
            <w:bookmarkEnd w:id="0"/>
            <w:r>
              <w:t>бразовании.</w:t>
            </w:r>
          </w:p>
        </w:tc>
      </w:tr>
      <w:tr w:rsidR="004C3BF8">
        <w:trPr>
          <w:trHeight w:val="48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Default="00AB6E37" w:rsidP="00AB6E37">
            <w:pPr>
              <w:spacing w:line="240" w:lineRule="auto"/>
            </w:pPr>
            <w:r>
              <w:lastRenderedPageBreak/>
              <w:t>Сроки реализации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4B08B8" w:rsidRDefault="004B08B8" w:rsidP="00AB6E37">
            <w:pPr>
              <w:spacing w:line="240" w:lineRule="auto"/>
              <w:rPr>
                <w:lang w:val="ru-RU"/>
              </w:rPr>
            </w:pPr>
            <w:r>
              <w:t>1 апреля 2022 – 22 апреля 202</w:t>
            </w:r>
            <w:r>
              <w:rPr>
                <w:lang w:val="ru-RU"/>
              </w:rPr>
              <w:t>2</w:t>
            </w:r>
          </w:p>
        </w:tc>
      </w:tr>
      <w:tr w:rsidR="004C3BF8">
        <w:trPr>
          <w:trHeight w:val="48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Default="00AB6E37" w:rsidP="00AB6E37">
            <w:pPr>
              <w:spacing w:line="240" w:lineRule="auto"/>
            </w:pPr>
            <w:r>
              <w:t>Количество кредитов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4B08B8" w:rsidRDefault="004B08B8" w:rsidP="00AB6E37">
            <w:pPr>
              <w:spacing w:line="240" w:lineRule="auto"/>
              <w:rPr>
                <w:lang w:val="ru-RU"/>
              </w:rPr>
            </w:pPr>
            <w:r>
              <w:t>3</w:t>
            </w:r>
          </w:p>
        </w:tc>
      </w:tr>
      <w:tr w:rsidR="004C3BF8">
        <w:trPr>
          <w:trHeight w:val="48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Default="00AB6E37" w:rsidP="00AB6E37">
            <w:pPr>
              <w:spacing w:line="240" w:lineRule="auto"/>
            </w:pPr>
            <w:r>
              <w:t>Тип занятости студента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4B08B8" w:rsidRDefault="004B08B8" w:rsidP="00AB6E37">
            <w:pPr>
              <w:spacing w:line="240" w:lineRule="auto"/>
              <w:rPr>
                <w:lang w:val="ru-RU"/>
              </w:rPr>
            </w:pPr>
            <w:r>
              <w:t>Работа на месте</w:t>
            </w:r>
          </w:p>
        </w:tc>
      </w:tr>
      <w:tr w:rsidR="004C3BF8">
        <w:trPr>
          <w:trHeight w:val="99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Default="00AB6E37" w:rsidP="00AB6E37">
            <w:pPr>
              <w:spacing w:line="240" w:lineRule="auto"/>
            </w:pPr>
            <w:r>
              <w:t>Интенсивность (часы в неделю)</w:t>
            </w:r>
          </w:p>
          <w:p w:rsidR="004C3BF8" w:rsidRDefault="00AB6E37" w:rsidP="00AB6E37">
            <w:pPr>
              <w:spacing w:line="240" w:lineRule="auto"/>
            </w:pPr>
            <w:r>
              <w:t xml:space="preserve">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4B08B8" w:rsidRDefault="004B08B8" w:rsidP="00AB6E37">
            <w:pPr>
              <w:spacing w:line="240" w:lineRule="auto"/>
              <w:rPr>
                <w:lang w:val="ru-RU"/>
              </w:rPr>
            </w:pPr>
            <w:r>
              <w:t>25 часов</w:t>
            </w:r>
          </w:p>
        </w:tc>
      </w:tr>
      <w:tr w:rsidR="004C3BF8">
        <w:trPr>
          <w:trHeight w:val="48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Default="00AB6E37" w:rsidP="00AB6E37">
            <w:pPr>
              <w:spacing w:line="240" w:lineRule="auto"/>
            </w:pPr>
            <w:r>
              <w:t>Вид проектной деятельности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Default="00AB6E37" w:rsidP="00AB6E37">
            <w:pPr>
              <w:spacing w:line="240" w:lineRule="auto"/>
            </w:pPr>
            <w:r>
              <w:t>индивидуальная</w:t>
            </w:r>
          </w:p>
        </w:tc>
      </w:tr>
      <w:tr w:rsidR="004C3BF8">
        <w:trPr>
          <w:trHeight w:val="102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Default="00AB6E37" w:rsidP="00AB6E37">
            <w:pPr>
              <w:spacing w:line="240" w:lineRule="auto"/>
            </w:pPr>
            <w:r>
              <w:t>Требования к студентам, участникам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Default="00AB6E37" w:rsidP="00AB6E37">
            <w:pPr>
              <w:spacing w:line="240" w:lineRule="auto"/>
            </w:pPr>
            <w:r>
              <w:t>Интерес к теме исследования, внимательность в работе с данными, ответственность, пунктуальность</w:t>
            </w:r>
          </w:p>
        </w:tc>
      </w:tr>
      <w:tr w:rsidR="004C3BF8">
        <w:trPr>
          <w:trHeight w:val="450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Default="00AB6E37" w:rsidP="00AB6E37">
            <w:pPr>
              <w:spacing w:line="240" w:lineRule="auto"/>
            </w:pPr>
            <w:r>
              <w:t>Планируемые результаты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4B08B8" w:rsidRDefault="00AB6E37" w:rsidP="00AB6E37">
            <w:pPr>
              <w:spacing w:line="240" w:lineRule="auto"/>
              <w:jc w:val="both"/>
              <w:rPr>
                <w:lang w:val="ru-RU"/>
              </w:rPr>
            </w:pPr>
            <w:r>
              <w:t xml:space="preserve">Сбор, комплектование и оформление эмпирического материала, отражающего региональную специфику процессов трансформации образовательной системы и диффузии инноваций </w:t>
            </w:r>
            <w:r w:rsidR="004B08B8">
              <w:t>в образовательном пространстве.</w:t>
            </w:r>
          </w:p>
          <w:p w:rsidR="004C3BF8" w:rsidRPr="004B08B8" w:rsidRDefault="00AB6E37" w:rsidP="00AB6E37">
            <w:pPr>
              <w:spacing w:line="240" w:lineRule="auto"/>
              <w:jc w:val="both"/>
            </w:pPr>
            <w:r>
              <w:t xml:space="preserve">Полученные данные будут использованы для написания научно-популярных и научных статей (при участии студентов), проведения семинаров и участия в российских и международных конференциях, а также как первичные данные для </w:t>
            </w:r>
            <w:r>
              <w:t>поддержания курсовых и выпускных квалификационных работ студентов.</w:t>
            </w:r>
          </w:p>
        </w:tc>
      </w:tr>
      <w:tr w:rsidR="004C3BF8">
        <w:trPr>
          <w:trHeight w:val="129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Default="00AB6E37" w:rsidP="00AB6E37">
            <w:pPr>
              <w:spacing w:line="240" w:lineRule="auto"/>
            </w:pPr>
            <w: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Default="00AB6E37" w:rsidP="00AB6E37">
            <w:pPr>
              <w:spacing w:line="240" w:lineRule="auto"/>
            </w:pPr>
            <w:r>
              <w:t>Результаты работы присылаются по почте. Во время встреч с командой проекта обсуждаются текущие результаты работы, и постановка задач на следующий период.</w:t>
            </w:r>
          </w:p>
        </w:tc>
      </w:tr>
      <w:tr w:rsidR="004C3BF8">
        <w:trPr>
          <w:trHeight w:val="360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Default="00AB6E37" w:rsidP="00AB6E37">
            <w:pPr>
              <w:spacing w:line="240" w:lineRule="auto"/>
            </w:pPr>
            <w:r>
              <w:lastRenderedPageBreak/>
              <w:t>Критерии оценивания результатов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Default="00AB6E37" w:rsidP="00AB6E37">
            <w:pPr>
              <w:spacing w:line="240" w:lineRule="auto"/>
              <w:ind w:left="680" w:hanging="360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Соответствие предоставляемого материала заданным критериям</w:t>
            </w:r>
          </w:p>
          <w:p w:rsidR="004C3BF8" w:rsidRDefault="00AB6E37" w:rsidP="00AB6E37">
            <w:pPr>
              <w:spacing w:line="240" w:lineRule="auto"/>
              <w:ind w:left="680" w:hanging="360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Полнота предоставления материалов и выполнения заданий полевой части</w:t>
            </w:r>
          </w:p>
          <w:p w:rsidR="004C3BF8" w:rsidRDefault="00AB6E37" w:rsidP="00AB6E37">
            <w:pPr>
              <w:spacing w:line="240" w:lineRule="auto"/>
              <w:ind w:left="680" w:hanging="360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Тщательность в работе с данными</w:t>
            </w:r>
          </w:p>
          <w:p w:rsidR="004C3BF8" w:rsidRDefault="00AB6E37" w:rsidP="00AB6E37">
            <w:pPr>
              <w:spacing w:line="240" w:lineRule="auto"/>
              <w:ind w:left="680" w:hanging="360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Инициатива в выдвижении идей и гипотез, качество рефлексии</w:t>
            </w:r>
          </w:p>
          <w:p w:rsidR="004C3BF8" w:rsidRDefault="00AB6E37" w:rsidP="00AB6E37">
            <w:pPr>
              <w:spacing w:line="240" w:lineRule="auto"/>
              <w:ind w:left="680" w:hanging="360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Соблю</w:t>
            </w:r>
            <w:r>
              <w:t>дение сроков предоставления материалов</w:t>
            </w:r>
          </w:p>
        </w:tc>
      </w:tr>
      <w:tr w:rsidR="004C3BF8">
        <w:trPr>
          <w:trHeight w:val="75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Default="00AB6E37" w:rsidP="00AB6E37">
            <w:pPr>
              <w:spacing w:line="240" w:lineRule="auto"/>
            </w:pPr>
            <w:r>
              <w:t>Количество вакантных мест на проекте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4B08B8" w:rsidRDefault="004B08B8" w:rsidP="00AB6E37">
            <w:pPr>
              <w:spacing w:line="240" w:lineRule="auto"/>
              <w:rPr>
                <w:lang w:val="ru-RU"/>
              </w:rPr>
            </w:pPr>
            <w:r>
              <w:t>8</w:t>
            </w:r>
          </w:p>
        </w:tc>
      </w:tr>
      <w:tr w:rsidR="004C3BF8">
        <w:trPr>
          <w:trHeight w:val="102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Default="00AB6E37" w:rsidP="00AB6E37">
            <w:pPr>
              <w:spacing w:line="240" w:lineRule="auto"/>
            </w:pPr>
            <w: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4B08B8" w:rsidRDefault="00AB6E37" w:rsidP="00AB6E37">
            <w:pPr>
              <w:spacing w:line="240" w:lineRule="auto"/>
              <w:rPr>
                <w:lang w:val="ru-RU"/>
              </w:rPr>
            </w:pPr>
            <w:r>
              <w:t xml:space="preserve">Интерес к теме проекта, готовность тщательно работать с данными, </w:t>
            </w:r>
            <w:r w:rsidR="004B08B8">
              <w:rPr>
                <w:lang w:val="ru-RU"/>
              </w:rPr>
              <w:t>готовность оперативно осваивать новый инструментарий и исследовательские методы, ответственность</w:t>
            </w:r>
          </w:p>
        </w:tc>
      </w:tr>
      <w:tr w:rsidR="004C3BF8">
        <w:trPr>
          <w:trHeight w:val="48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Default="00AB6E37" w:rsidP="00AB6E37">
            <w:pPr>
              <w:spacing w:line="240" w:lineRule="auto"/>
            </w:pPr>
            <w:r>
              <w:t>Образовательные программы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Default="00AB6E37" w:rsidP="00AB6E37">
            <w:pPr>
              <w:spacing w:line="240" w:lineRule="auto"/>
            </w:pPr>
            <w:r>
              <w:t>Все</w:t>
            </w:r>
          </w:p>
        </w:tc>
      </w:tr>
      <w:tr w:rsidR="004C3BF8">
        <w:trPr>
          <w:trHeight w:val="48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Default="00AB6E37" w:rsidP="00AB6E37">
            <w:pPr>
              <w:spacing w:line="240" w:lineRule="auto"/>
            </w:pPr>
            <w:r>
              <w:t>Территория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Default="00AB6E37" w:rsidP="00AB6E37">
            <w:pPr>
              <w:spacing w:line="240" w:lineRule="auto"/>
            </w:pPr>
            <w:r>
              <w:t>Потаповский пер., д.16, стр.10</w:t>
            </w:r>
          </w:p>
        </w:tc>
      </w:tr>
      <w:tr w:rsidR="004C3BF8">
        <w:trPr>
          <w:trHeight w:val="99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Default="00AB6E37" w:rsidP="00AB6E37">
            <w:pPr>
              <w:spacing w:line="240" w:lineRule="auto"/>
            </w:pPr>
            <w:r>
              <w:t>Контактное лицо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B7" w:rsidRPr="00253C3F" w:rsidRDefault="00A964B7" w:rsidP="00AB6E37">
            <w:pPr>
              <w:spacing w:line="240" w:lineRule="auto"/>
              <w:rPr>
                <w:lang w:val="ru-RU"/>
              </w:rPr>
            </w:pPr>
            <w:r>
              <w:t xml:space="preserve">Короткова Мария </w:t>
            </w:r>
            <w:r>
              <w:rPr>
                <w:lang w:val="ru-RU"/>
              </w:rPr>
              <w:t>(</w:t>
            </w:r>
            <w:r w:rsidRPr="00253C3F">
              <w:t>korotkova_2013@mail.ru</w:t>
            </w:r>
            <w:r>
              <w:t>)</w:t>
            </w:r>
          </w:p>
          <w:p w:rsidR="004C3BF8" w:rsidRDefault="00A964B7" w:rsidP="00AB6E37">
            <w:pPr>
              <w:spacing w:line="240" w:lineRule="auto"/>
            </w:pPr>
            <w:r>
              <w:t>Конт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ел: +</w:t>
            </w:r>
            <w:r>
              <w:rPr>
                <w:lang w:val="ru-RU"/>
              </w:rPr>
              <w:t>79017964915</w:t>
            </w:r>
          </w:p>
        </w:tc>
      </w:tr>
    </w:tbl>
    <w:p w:rsidR="004C3BF8" w:rsidRPr="00AB6E37" w:rsidRDefault="004C3BF8">
      <w:pPr>
        <w:spacing w:before="240" w:after="240"/>
        <w:rPr>
          <w:lang w:val="ru-RU"/>
        </w:rPr>
      </w:pPr>
    </w:p>
    <w:p w:rsidR="004C3BF8" w:rsidRDefault="004C3BF8"/>
    <w:sectPr w:rsidR="004C3BF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3BF8"/>
    <w:rsid w:val="004B08B8"/>
    <w:rsid w:val="004C3BF8"/>
    <w:rsid w:val="00A964B7"/>
    <w:rsid w:val="00AB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Томасова Дарья Александровна</dc:creator>
  <cp:lastModifiedBy>Пользователь Windows</cp:lastModifiedBy>
  <cp:revision>3</cp:revision>
  <dcterms:created xsi:type="dcterms:W3CDTF">2022-03-16T09:03:00Z</dcterms:created>
  <dcterms:modified xsi:type="dcterms:W3CDTF">2022-03-16T10:09:00Z</dcterms:modified>
</cp:coreProperties>
</file>