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64D5" w14:textId="77777777" w:rsidR="006D1E5E" w:rsidRDefault="006D1E5E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6255"/>
      </w:tblGrid>
      <w:tr w:rsidR="006D1E5E" w14:paraId="296A8474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B8B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6701" w14:textId="2BD680EB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6D1E5E" w14:paraId="6C538818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2FFA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81DC" w14:textId="185654AF" w:rsidR="006D1E5E" w:rsidRDefault="00FC4272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образовательной программы «</w:t>
            </w:r>
            <w:r w:rsidR="000A3209">
              <w:rPr>
                <w:rFonts w:ascii="Times New Roman" w:eastAsia="Times New Roman" w:hAnsi="Times New Roman" w:cs="Times New Roman"/>
              </w:rPr>
              <w:t>Рез</w:t>
            </w:r>
            <w:r>
              <w:rPr>
                <w:rFonts w:ascii="Times New Roman" w:eastAsia="Times New Roman" w:hAnsi="Times New Roman" w:cs="Times New Roman"/>
              </w:rPr>
              <w:t>иденция обучающегося города» на Урале</w:t>
            </w:r>
          </w:p>
        </w:tc>
      </w:tr>
      <w:tr w:rsidR="006D1E5E" w14:paraId="5D451485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033E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4B8D" w14:textId="714DC9B3" w:rsidR="006D1E5E" w:rsidRDefault="00790F62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лидерства и волонтерства</w:t>
            </w:r>
          </w:p>
        </w:tc>
      </w:tr>
      <w:tr w:rsidR="006D1E5E" w14:paraId="64BAE853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2A47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BE45" w14:textId="77777777" w:rsidR="00FC4272" w:rsidRDefault="00FC4272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ВШЭ: </w:t>
            </w:r>
            <w:r w:rsidR="00790F62">
              <w:rPr>
                <w:rFonts w:ascii="Times New Roman" w:eastAsia="Times New Roman" w:hAnsi="Times New Roman" w:cs="Times New Roman"/>
              </w:rPr>
              <w:t>Мартыненко</w:t>
            </w:r>
            <w:r>
              <w:rPr>
                <w:rFonts w:ascii="Times New Roman" w:eastAsia="Times New Roman" w:hAnsi="Times New Roman" w:cs="Times New Roman"/>
              </w:rPr>
              <w:t xml:space="preserve"> Анна Борисовна </w:t>
            </w:r>
          </w:p>
          <w:p w14:paraId="7F2FB836" w14:textId="7EE252B6" w:rsidR="006D1E5E" w:rsidRDefault="00FC4272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Внешний: </w:t>
            </w:r>
            <w:r w:rsidR="00790F62">
              <w:rPr>
                <w:rFonts w:ascii="Times New Roman" w:eastAsia="Times New Roman" w:hAnsi="Times New Roman" w:cs="Times New Roman"/>
              </w:rPr>
              <w:t>Рачинская</w:t>
            </w:r>
            <w:r>
              <w:rPr>
                <w:rFonts w:ascii="Times New Roman" w:eastAsia="Times New Roman" w:hAnsi="Times New Roman" w:cs="Times New Roman"/>
              </w:rPr>
              <w:t xml:space="preserve"> Мария</w:t>
            </w:r>
          </w:p>
        </w:tc>
      </w:tr>
      <w:tr w:rsidR="006D1E5E" w14:paraId="7FBD1076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A9F7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658F" w14:textId="41120452" w:rsidR="006D1E5E" w:rsidRDefault="00FC4272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</w:t>
            </w:r>
            <w:r w:rsidR="000A3209">
              <w:rPr>
                <w:rFonts w:ascii="Times New Roman" w:eastAsia="Times New Roman" w:hAnsi="Times New Roman" w:cs="Times New Roman"/>
              </w:rPr>
              <w:t>Центр разви</w:t>
            </w:r>
            <w:r>
              <w:rPr>
                <w:rFonts w:ascii="Times New Roman" w:eastAsia="Times New Roman" w:hAnsi="Times New Roman" w:cs="Times New Roman"/>
              </w:rPr>
              <w:t>тия результативного образования», проект «</w:t>
            </w:r>
            <w:r w:rsidR="000A3209">
              <w:rPr>
                <w:rFonts w:ascii="Times New Roman" w:eastAsia="Times New Roman" w:hAnsi="Times New Roman" w:cs="Times New Roman"/>
              </w:rPr>
              <w:t>Ураль</w:t>
            </w:r>
            <w:r>
              <w:rPr>
                <w:rFonts w:ascii="Times New Roman" w:eastAsia="Times New Roman" w:hAnsi="Times New Roman" w:cs="Times New Roman"/>
              </w:rPr>
              <w:t>ская образовательная резиденция»</w:t>
            </w:r>
          </w:p>
        </w:tc>
      </w:tr>
      <w:tr w:rsidR="006D1E5E" w14:paraId="32DCD3E3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D8631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BB13" w14:textId="3761C537" w:rsidR="006D1E5E" w:rsidRDefault="00FC4272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</w:t>
            </w:r>
            <w:r w:rsidR="000A3209">
              <w:rPr>
                <w:rFonts w:ascii="Times New Roman" w:eastAsia="Times New Roman" w:hAnsi="Times New Roman" w:cs="Times New Roman"/>
              </w:rPr>
              <w:t>Центр развит</w:t>
            </w:r>
            <w:r>
              <w:rPr>
                <w:rFonts w:ascii="Times New Roman" w:eastAsia="Times New Roman" w:hAnsi="Times New Roman" w:cs="Times New Roman"/>
              </w:rPr>
              <w:t>ия результативного образования» реализует проект «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Уральская образовательная </w:t>
            </w:r>
            <w:r>
              <w:rPr>
                <w:rFonts w:ascii="Times New Roman" w:eastAsia="Times New Roman" w:hAnsi="Times New Roman" w:cs="Times New Roman"/>
              </w:rPr>
              <w:t xml:space="preserve">резиденция» </w:t>
            </w:r>
            <w:r w:rsidR="000A3209">
              <w:rPr>
                <w:rFonts w:ascii="Times New Roman" w:eastAsia="Times New Roman" w:hAnsi="Times New Roman" w:cs="Times New Roman"/>
              </w:rPr>
              <w:t>(</w:t>
            </w:r>
            <w:hyperlink r:id="rId5">
              <w:r w:rsidR="000A320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ссылка</w:t>
              </w:r>
            </w:hyperlink>
            <w:r w:rsidR="000A3209">
              <w:rPr>
                <w:rFonts w:ascii="Times New Roman" w:eastAsia="Times New Roman" w:hAnsi="Times New Roman" w:cs="Times New Roman"/>
              </w:rPr>
              <w:t>), который призван стать местом апробации и внедрения лу</w:t>
            </w:r>
            <w:r>
              <w:rPr>
                <w:rFonts w:ascii="Times New Roman" w:eastAsia="Times New Roman" w:hAnsi="Times New Roman" w:cs="Times New Roman"/>
              </w:rPr>
              <w:t xml:space="preserve">чших образовательных практик. В </w:t>
            </w:r>
            <w:r w:rsidR="000A3209">
              <w:rPr>
                <w:rFonts w:ascii="Times New Roman" w:eastAsia="Times New Roman" w:hAnsi="Times New Roman" w:cs="Times New Roman"/>
              </w:rPr>
              <w:t>настоящее время территория самой резиденции застраивается и готовится к открытию, однако образовательные программы уже подбираются и проводятся. Программы ориентированы как на местных жителей, так и на жителей региона в целом, также проводятся всероссийские программы.</w:t>
            </w:r>
          </w:p>
          <w:p w14:paraId="0FF2A75D" w14:textId="77777777" w:rsidR="006D1E5E" w:rsidRDefault="006D1E5E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6B0B5DFE" w14:textId="67C0201B" w:rsidR="006D1E5E" w:rsidRDefault="00FC4272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Город 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Сысерть, рядом с которым находится резиденция, с 2020 года является членом глобальной сети обучающихся городов </w:t>
            </w:r>
            <w:r w:rsidR="00273333">
              <w:rPr>
                <w:rFonts w:ascii="Times New Roman" w:eastAsia="Times New Roman" w:hAnsi="Times New Roman" w:cs="Times New Roman"/>
              </w:rPr>
              <w:t>(ОГ) ЮНЕСКО и реализует концепт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 Lifelong learning (LLL) в рамках существующей системы образования.</w:t>
            </w:r>
          </w:p>
          <w:p w14:paraId="2E21D6DB" w14:textId="77777777" w:rsidR="006D1E5E" w:rsidRDefault="006D1E5E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C5CE57E" w14:textId="5F50A0E9" w:rsidR="006D1E5E" w:rsidRDefault="000A3209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 провести маркетинговое исследование в г. Сысерть и находящихся рядом поселках, по результатам которого спроектировать и запустить краткосроч</w:t>
            </w:r>
            <w:r w:rsidR="00FC4272">
              <w:rPr>
                <w:rFonts w:ascii="Times New Roman" w:eastAsia="Times New Roman" w:hAnsi="Times New Roman" w:cs="Times New Roman"/>
              </w:rPr>
              <w:t xml:space="preserve">ную образовательную программу – </w:t>
            </w:r>
            <w:r>
              <w:rPr>
                <w:rFonts w:ascii="Times New Roman" w:eastAsia="Times New Roman" w:hAnsi="Times New Roman" w:cs="Times New Roman"/>
              </w:rPr>
              <w:t>Резиденцию обучающегося города (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ссылка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  <w:r w:rsidR="00FC4272">
              <w:rPr>
                <w:rFonts w:ascii="Times New Roman" w:eastAsia="Times New Roman" w:hAnsi="Times New Roman" w:cs="Times New Roman"/>
              </w:rPr>
              <w:t xml:space="preserve"> в рамках креативного кластера «Лето на Заводе» </w:t>
            </w:r>
            <w:r>
              <w:rPr>
                <w:rFonts w:ascii="Times New Roman" w:eastAsia="Times New Roman" w:hAnsi="Times New Roman" w:cs="Times New Roman"/>
              </w:rPr>
              <w:t>в Сысерти (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ссылка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6D1E5E" w14:paraId="0E601FC2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7F62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BD39" w14:textId="5E39A927" w:rsidR="006D1E5E" w:rsidRDefault="000A3209" w:rsidP="00FC42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Запустить по результатам исследования новый социально-образо</w:t>
            </w:r>
            <w:r w:rsidR="00F15122">
              <w:rPr>
                <w:rFonts w:ascii="Times New Roman" w:eastAsia="Times New Roman" w:hAnsi="Times New Roman" w:cs="Times New Roman"/>
              </w:rPr>
              <w:t>вательный формат для Сысерти – «</w:t>
            </w:r>
            <w:r>
              <w:rPr>
                <w:rFonts w:ascii="Times New Roman" w:eastAsia="Times New Roman" w:hAnsi="Times New Roman" w:cs="Times New Roman"/>
              </w:rPr>
              <w:t>Резиденция обуча</w:t>
            </w:r>
            <w:r w:rsidR="00F15122">
              <w:rPr>
                <w:rFonts w:ascii="Times New Roman" w:eastAsia="Times New Roman" w:hAnsi="Times New Roman" w:cs="Times New Roman"/>
              </w:rPr>
              <w:t>ющегося города на Заводе» –</w:t>
            </w:r>
            <w:r>
              <w:rPr>
                <w:rFonts w:ascii="Times New Roman" w:eastAsia="Times New Roman" w:hAnsi="Times New Roman" w:cs="Times New Roman"/>
              </w:rPr>
              <w:t xml:space="preserve"> оптимально отвечающий запросам целевой аудитории</w:t>
            </w:r>
            <w:r w:rsidR="00F151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D1E5E" w14:paraId="3074D1E1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061C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0F3B" w14:textId="0BB6247D" w:rsidR="006D1E5E" w:rsidRDefault="00273333" w:rsidP="00FC42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3209">
              <w:rPr>
                <w:rFonts w:ascii="Times New Roman" w:eastAsia="Times New Roman" w:hAnsi="Times New Roman" w:cs="Times New Roman"/>
              </w:rPr>
              <w:t>роведены исс</w:t>
            </w:r>
            <w:r>
              <w:rPr>
                <w:rFonts w:ascii="Times New Roman" w:eastAsia="Times New Roman" w:hAnsi="Times New Roman" w:cs="Times New Roman"/>
              </w:rPr>
              <w:t xml:space="preserve">ледования и даны рекомендации, </w:t>
            </w:r>
            <w:r w:rsidR="000A3209">
              <w:rPr>
                <w:rFonts w:ascii="Times New Roman" w:eastAsia="Times New Roman" w:hAnsi="Times New Roman" w:cs="Times New Roman"/>
              </w:rPr>
              <w:t>проведены пилотные запуски востребованных у жителей и гостей Сысерти образовательных форматов</w:t>
            </w:r>
          </w:p>
          <w:p w14:paraId="0477009C" w14:textId="15CC8530" w:rsidR="006D1E5E" w:rsidRDefault="00273333" w:rsidP="00FC42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0A3209">
              <w:rPr>
                <w:rFonts w:ascii="Times New Roman" w:eastAsia="Times New Roman" w:hAnsi="Times New Roman" w:cs="Times New Roman"/>
              </w:rPr>
              <w:t>пробирован формат Резиденции об</w:t>
            </w:r>
            <w:r w:rsidR="00F15122">
              <w:rPr>
                <w:rFonts w:ascii="Times New Roman" w:eastAsia="Times New Roman" w:hAnsi="Times New Roman" w:cs="Times New Roman"/>
              </w:rPr>
              <w:t>разовательного города на Заводе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 реализации образовательных практик, отвечающий концепции LLL</w:t>
            </w:r>
          </w:p>
          <w:p w14:paraId="645F20A9" w14:textId="77777777" w:rsidR="006D1E5E" w:rsidRDefault="000A3209" w:rsidP="00FC42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Опционально: спроектирована (и, возможно, запущена) социальная рекламная кампания, замерен охват и отклик</w:t>
            </w:r>
          </w:p>
        </w:tc>
      </w:tr>
      <w:tr w:rsidR="006D1E5E" w14:paraId="0D2E5CAF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8074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A235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Исследователь-маркетолог: умение проводить исследования, в т.ч. маркетинговые</w:t>
            </w:r>
          </w:p>
          <w:p w14:paraId="4DBB8A58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Методист, продюсер: умение проектировать и проводить образовательные программы </w:t>
            </w:r>
          </w:p>
          <w:p w14:paraId="43C239C0" w14:textId="3CD05AA1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Специалист по PR: умение создавать социальные рекламные компании</w:t>
            </w:r>
          </w:p>
        </w:tc>
      </w:tr>
      <w:tr w:rsidR="006D1E5E" w14:paraId="7AD1B072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688F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1E9F" w14:textId="5453230E" w:rsidR="006D1E5E" w:rsidRDefault="00790F62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D1E5E" w14:paraId="569C38E6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FAD3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62C4" w14:textId="54EA5C91" w:rsidR="006D1E5E" w:rsidRDefault="00273333" w:rsidP="00FC4272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3209">
              <w:rPr>
                <w:rFonts w:ascii="Times New Roman" w:eastAsia="Times New Roman" w:hAnsi="Times New Roman" w:cs="Times New Roman"/>
              </w:rPr>
              <w:t>ровести маркетинговые исследования, выявляющие образовательный запрос жителей и гостей Сысертского городского округа и востребованность предложенных образовательных форматов для Резиденции</w:t>
            </w:r>
          </w:p>
          <w:p w14:paraId="4D4AEB8B" w14:textId="2E571838" w:rsidR="006D1E5E" w:rsidRDefault="00273333" w:rsidP="00FC4272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 течение 11 дней организовать работу Резиденции обучающегося города в рамках пространства старого завода в Сысерти, апробировать краткосрочные образовательные форматы для посетителей различного возраста</w:t>
            </w:r>
          </w:p>
          <w:p w14:paraId="4E3B1487" w14:textId="25BBB007" w:rsidR="006D1E5E" w:rsidRDefault="00273333" w:rsidP="00FC4272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A3209">
              <w:rPr>
                <w:rFonts w:ascii="Times New Roman" w:eastAsia="Times New Roman" w:hAnsi="Times New Roman" w:cs="Times New Roman"/>
              </w:rPr>
              <w:t>пционально: через социальную рекламную кампанию организовать продвижение концепции Резиденции и ОГ</w:t>
            </w:r>
          </w:p>
          <w:p w14:paraId="4B8F6180" w14:textId="6B77D701" w:rsidR="006D1E5E" w:rsidRDefault="00273333" w:rsidP="00FC4272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A3209">
              <w:rPr>
                <w:rFonts w:ascii="Times New Roman" w:eastAsia="Times New Roman" w:hAnsi="Times New Roman" w:cs="Times New Roman"/>
              </w:rPr>
              <w:t>пционально: организовать завершающее событие мероприятия в формате фестиваля/ярмарки с вовлечением новых аудиторий</w:t>
            </w:r>
          </w:p>
        </w:tc>
      </w:tr>
      <w:tr w:rsidR="006D1E5E" w14:paraId="67E34478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C1BF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отбора студентов </w:t>
            </w:r>
          </w:p>
          <w:p w14:paraId="22F88F56" w14:textId="77777777" w:rsidR="006D1E5E" w:rsidRDefault="006D1E5E" w:rsidP="00FC42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8CA4" w14:textId="5C20DD6A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Собесе</w:t>
            </w:r>
            <w:r w:rsidR="00273333">
              <w:rPr>
                <w:rFonts w:ascii="Times New Roman" w:eastAsia="Times New Roman" w:hAnsi="Times New Roman" w:cs="Times New Roman"/>
              </w:rPr>
              <w:t>дование. При прочих равных отдае</w:t>
            </w:r>
            <w:r>
              <w:rPr>
                <w:rFonts w:ascii="Times New Roman" w:eastAsia="Times New Roman" w:hAnsi="Times New Roman" w:cs="Times New Roman"/>
              </w:rPr>
              <w:t>тся предпочтение студентам, имеющим исследовательский и методический опыт</w:t>
            </w:r>
          </w:p>
        </w:tc>
      </w:tr>
      <w:tr w:rsidR="006D1E5E" w14:paraId="1C7D954F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A815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E41B" w14:textId="49F295BE" w:rsidR="006D1E5E" w:rsidRDefault="00DF5328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73333">
              <w:rPr>
                <w:rFonts w:ascii="Times New Roman" w:eastAsia="Times New Roman" w:hAnsi="Times New Roman" w:cs="Times New Roman"/>
              </w:rPr>
              <w:t>.05</w:t>
            </w:r>
            <w:r w:rsidR="000A3209">
              <w:rPr>
                <w:rFonts w:ascii="Times New Roman" w:eastAsia="Times New Roman" w:hAnsi="Times New Roman" w:cs="Times New Roman"/>
              </w:rPr>
              <w:t>.2022 – 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0A3209">
              <w:rPr>
                <w:rFonts w:ascii="Times New Roman" w:eastAsia="Times New Roman" w:hAnsi="Times New Roman" w:cs="Times New Roman"/>
              </w:rPr>
              <w:t>.09.2022</w:t>
            </w:r>
          </w:p>
        </w:tc>
      </w:tr>
      <w:tr w:rsidR="006D1E5E" w14:paraId="29E99981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C5B4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413D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</w:t>
            </w:r>
          </w:p>
        </w:tc>
      </w:tr>
      <w:tr w:rsidR="006D1E5E" w14:paraId="27DEFE8D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A343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FA10" w14:textId="3204B302" w:rsidR="006D1E5E" w:rsidRDefault="00790F62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6D1E5E" w14:paraId="39652497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1D52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B22C" w14:textId="3F535A1E" w:rsidR="006D1E5E" w:rsidRDefault="00790F62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D1E5E" w14:paraId="5D7A18DF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9031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D91C0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проведенном исследовании</w:t>
            </w:r>
          </w:p>
          <w:p w14:paraId="47AD4698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Разработанная программа</w:t>
            </w:r>
          </w:p>
        </w:tc>
      </w:tr>
      <w:tr w:rsidR="006D1E5E" w14:paraId="21F126A3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132E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A254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ведения исследовательской работы (создание сетки интервью, проведение полуструктурированных интервью, обработка результатов, подготовка отчета)</w:t>
            </w:r>
          </w:p>
          <w:p w14:paraId="52BD4974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проектирования образовательных занятий с опорой на проведенное исследование</w:t>
            </w:r>
          </w:p>
          <w:p w14:paraId="42B7D848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продюсирования образовательных событий</w:t>
            </w:r>
          </w:p>
        </w:tc>
      </w:tr>
      <w:tr w:rsidR="006D1E5E" w14:paraId="39437C60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04F2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8791" w14:textId="6A9C7857" w:rsidR="006D1E5E" w:rsidRDefault="00790F62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(оценка руководителя) + 0,5 (защита перед заказчиком) = 1</w:t>
            </w:r>
          </w:p>
        </w:tc>
      </w:tr>
      <w:tr w:rsidR="006D1E5E" w14:paraId="681B8A14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3947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40CB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D1E5E" w14:paraId="4798D3B2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1569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FF16" w14:textId="7858C220" w:rsidR="006D1E5E" w:rsidRDefault="00790F62" w:rsidP="00FC4272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313E4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Социология, </w:t>
            </w:r>
            <w:r w:rsidRPr="00313E4A">
              <w:rPr>
                <w:rFonts w:ascii="Times New Roman" w:eastAsia="Times New Roman" w:hAnsi="Times New Roman" w:cs="Times New Roman"/>
                <w:iCs/>
              </w:rPr>
              <w:t>Социология</w:t>
            </w:r>
            <w:r>
              <w:rPr>
                <w:rFonts w:ascii="Times New Roman" w:eastAsia="Times New Roman" w:hAnsi="Times New Roman" w:cs="Times New Roman"/>
              </w:rPr>
              <w:t xml:space="preserve"> и социальная информатика, Маркетинг и рыночная аналитика, </w:t>
            </w:r>
            <w:r w:rsidRPr="00CF02F2">
              <w:rPr>
                <w:rFonts w:ascii="Times New Roman" w:eastAsia="Times New Roman" w:hAnsi="Times New Roman" w:cs="Times New Roman"/>
              </w:rPr>
              <w:t>Управление и аналитика в государственном секторе</w:t>
            </w:r>
            <w:r>
              <w:rPr>
                <w:rFonts w:ascii="Times New Roman" w:eastAsia="Times New Roman" w:hAnsi="Times New Roman" w:cs="Times New Roman"/>
              </w:rPr>
              <w:t>, Реклама и связи с общественностью, Цифровой маркетинг,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 Медиакоммуникации, </w:t>
            </w:r>
            <w:r w:rsidR="000A3209" w:rsidRPr="00177310">
              <w:rPr>
                <w:rFonts w:ascii="Times New Roman" w:eastAsia="Times New Roman" w:hAnsi="Times New Roman" w:cs="Times New Roman"/>
              </w:rPr>
              <w:t>Вычислительные социальные науки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, </w:t>
            </w:r>
            <w:r w:rsidR="000A3209" w:rsidRPr="00313E4A">
              <w:rPr>
                <w:rFonts w:ascii="Times New Roman" w:eastAsia="Times New Roman" w:hAnsi="Times New Roman" w:cs="Times New Roman"/>
              </w:rPr>
              <w:t xml:space="preserve">География глобальных изменений и </w:t>
            </w:r>
            <w:r w:rsidR="000A3209" w:rsidRPr="00313E4A">
              <w:rPr>
                <w:rFonts w:ascii="Times New Roman" w:eastAsia="Times New Roman" w:hAnsi="Times New Roman" w:cs="Times New Roman"/>
              </w:rPr>
              <w:lastRenderedPageBreak/>
              <w:t>геоинформационные технологии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, Городское планирование, Культурология, </w:t>
            </w:r>
            <w:r w:rsidR="000A3209" w:rsidRPr="000A3209">
              <w:rPr>
                <w:rFonts w:ascii="Times New Roman" w:eastAsia="Times New Roman" w:hAnsi="Times New Roman" w:cs="Times New Roman"/>
              </w:rPr>
              <w:t>Стратегия и продюсирование в коммуникациях</w:t>
            </w:r>
            <w:r w:rsidR="000A3209">
              <w:rPr>
                <w:rFonts w:ascii="Times New Roman" w:eastAsia="Times New Roman" w:hAnsi="Times New Roman" w:cs="Times New Roman"/>
              </w:rPr>
              <w:t xml:space="preserve">, </w:t>
            </w:r>
            <w:r w:rsidR="000A3209" w:rsidRPr="000A3209">
              <w:rPr>
                <w:rFonts w:ascii="Times New Roman" w:eastAsia="Times New Roman" w:hAnsi="Times New Roman" w:cs="Times New Roman"/>
              </w:rPr>
              <w:t>Управление в креативных индустриях</w:t>
            </w:r>
            <w:r w:rsidR="000A3209">
              <w:rPr>
                <w:rFonts w:ascii="Times New Roman" w:eastAsia="Times New Roman" w:hAnsi="Times New Roman" w:cs="Times New Roman"/>
              </w:rPr>
              <w:t>, Журналистика</w:t>
            </w:r>
          </w:p>
        </w:tc>
      </w:tr>
      <w:tr w:rsidR="006D1E5E" w14:paraId="7AD7FD28" w14:textId="77777777" w:rsidTr="00FC427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324C" w14:textId="77777777" w:rsidR="006D1E5E" w:rsidRDefault="000A3209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7742" w14:textId="4BBD851E" w:rsidR="006D1E5E" w:rsidRDefault="00B67EE6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и </w:t>
            </w:r>
            <w:r w:rsidR="00790F62">
              <w:rPr>
                <w:rFonts w:ascii="Times New Roman" w:eastAsia="Times New Roman" w:hAnsi="Times New Roman" w:cs="Times New Roman"/>
              </w:rPr>
              <w:t>Покровск</w:t>
            </w:r>
            <w:r w:rsidR="00273333">
              <w:rPr>
                <w:rFonts w:ascii="Times New Roman" w:eastAsia="Times New Roman" w:hAnsi="Times New Roman" w:cs="Times New Roman"/>
              </w:rPr>
              <w:t xml:space="preserve">ий бульвар, </w:t>
            </w:r>
            <w:r w:rsidR="00790F62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14:paraId="4B17F419" w14:textId="77777777" w:rsidR="006D1E5E" w:rsidRDefault="006D1E5E">
      <w:pPr>
        <w:rPr>
          <w:rFonts w:ascii="Times New Roman" w:eastAsia="Times New Roman" w:hAnsi="Times New Roman" w:cs="Times New Roman"/>
        </w:rPr>
      </w:pPr>
    </w:p>
    <w:sectPr w:rsidR="006D1E5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7847"/>
    <w:multiLevelType w:val="multilevel"/>
    <w:tmpl w:val="1E88B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EA45E7"/>
    <w:multiLevelType w:val="multilevel"/>
    <w:tmpl w:val="C9AEB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0866404">
    <w:abstractNumId w:val="1"/>
  </w:num>
  <w:num w:numId="2" w16cid:durableId="84720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5E"/>
    <w:rsid w:val="000A3209"/>
    <w:rsid w:val="00273333"/>
    <w:rsid w:val="006D1E5E"/>
    <w:rsid w:val="00790F62"/>
    <w:rsid w:val="00B67EE6"/>
    <w:rsid w:val="00DF5328"/>
    <w:rsid w:val="00F15122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8B72"/>
  <w15:docId w15:val="{68288AD2-90A9-45B4-826F-9D4197B5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etonazav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l.unesco.org/fileadmin/keydocuments/LifelongLearning/learning-cities/en-unesco-global-network-of-learning-cities-guiding-documents.pdf" TargetMode="External"/><Relationship Id="rId5" Type="http://schemas.openxmlformats.org/officeDocument/2006/relationships/hyperlink" Target="https://www.youtube.com/watch?v=HLvph8Fayu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Мартыненко Анна Борисовна</cp:lastModifiedBy>
  <cp:revision>6</cp:revision>
  <dcterms:created xsi:type="dcterms:W3CDTF">2022-04-19T13:55:00Z</dcterms:created>
  <dcterms:modified xsi:type="dcterms:W3CDTF">2022-05-05T14:09:00Z</dcterms:modified>
</cp:coreProperties>
</file>