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75" w:rsidRDefault="004D521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Проектное предложение</w:t>
      </w:r>
    </w:p>
    <w:tbl>
      <w:tblPr>
        <w:tblStyle w:val="a5"/>
        <w:tblW w:w="93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39"/>
        <w:gridCol w:w="6196"/>
      </w:tblGrid>
      <w:tr w:rsidR="00BF1375">
        <w:trPr>
          <w:trHeight w:val="485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75" w:rsidRDefault="004D521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 проекта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75" w:rsidRDefault="004D521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Сервисный</w:t>
            </w:r>
          </w:p>
        </w:tc>
      </w:tr>
      <w:tr w:rsidR="00BF1375">
        <w:trPr>
          <w:trHeight w:val="755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75" w:rsidRDefault="004D521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Название проекта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75" w:rsidRDefault="004D521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и проведение церемоний вручения дипломов бакалаврам и магистрам ВШБ ВШЭ 2022 года</w:t>
            </w:r>
          </w:p>
        </w:tc>
      </w:tr>
      <w:tr w:rsidR="00BF1375">
        <w:trPr>
          <w:trHeight w:val="755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75" w:rsidRDefault="004D521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75" w:rsidRDefault="004D521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работе с выпускниками ВШБ ВШЭ</w:t>
            </w:r>
          </w:p>
        </w:tc>
      </w:tr>
      <w:tr w:rsidR="00BF1375">
        <w:trPr>
          <w:trHeight w:val="755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75" w:rsidRDefault="004D521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проекта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75" w:rsidRDefault="004D521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Евгения Тибилашвили, менеджер по работе с выпускниками отдела по работе с выпускниками ВШБ ВШЭ</w:t>
            </w:r>
          </w:p>
        </w:tc>
      </w:tr>
      <w:tr w:rsidR="00BF1375">
        <w:trPr>
          <w:trHeight w:val="755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75" w:rsidRDefault="004D521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75" w:rsidRDefault="004D521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Заказчиком проекта выступает отдел по работе с выпускниками ВШБ ВШЭ. Реализация проекта позволит организовать и провести церемонии вручения дипломов бакалаврам и магистрам ВШБ ВШЭ 2022 </w:t>
            </w:r>
          </w:p>
          <w:p w:rsidR="00BF1375" w:rsidRDefault="00BF137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1375">
        <w:trPr>
          <w:trHeight w:val="485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75" w:rsidRDefault="004D521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75" w:rsidRDefault="004D521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BF1375">
        <w:trPr>
          <w:trHeight w:val="755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75" w:rsidRDefault="004D521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Проектное задание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75" w:rsidRDefault="004D521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 xml:space="preserve">Помощь в </w:t>
            </w:r>
            <w:r>
              <w:rPr>
                <w:rFonts w:ascii="Times New Roman" w:eastAsia="Times New Roman" w:hAnsi="Times New Roman" w:cs="Times New Roman"/>
              </w:rPr>
              <w:t xml:space="preserve">организации и проведении церемоний вручения дипломов бакалаврам и магистрам </w:t>
            </w:r>
          </w:p>
          <w:p w:rsidR="00BF1375" w:rsidRDefault="004D521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bookmarkStart w:id="1" w:name="_sf6bu8hktanx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>Украшение помещений</w:t>
            </w:r>
          </w:p>
          <w:p w:rsidR="00BF1375" w:rsidRDefault="004D521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bookmarkStart w:id="2" w:name="_lxin56g7ph4f" w:colFirst="0" w:colLast="0"/>
            <w:bookmarkEnd w:id="2"/>
            <w:r>
              <w:rPr>
                <w:rFonts w:ascii="Times New Roman" w:eastAsia="Times New Roman" w:hAnsi="Times New Roman" w:cs="Times New Roman"/>
              </w:rPr>
              <w:t>Сортировка подарков</w:t>
            </w:r>
          </w:p>
          <w:p w:rsidR="00BF1375" w:rsidRDefault="004D521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bookmarkStart w:id="3" w:name="_205kfz7z7kul" w:colFirst="0" w:colLast="0"/>
            <w:bookmarkEnd w:id="3"/>
            <w:r>
              <w:rPr>
                <w:rFonts w:ascii="Times New Roman" w:eastAsia="Times New Roman" w:hAnsi="Times New Roman" w:cs="Times New Roman"/>
              </w:rPr>
              <w:t>Выдача и учет мантий</w:t>
            </w:r>
          </w:p>
          <w:p w:rsidR="00BF1375" w:rsidRDefault="004D521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bookmarkStart w:id="4" w:name="_ce2jm7fwkpbz" w:colFirst="0" w:colLast="0"/>
            <w:bookmarkEnd w:id="4"/>
            <w:r>
              <w:rPr>
                <w:rFonts w:ascii="Times New Roman" w:eastAsia="Times New Roman" w:hAnsi="Times New Roman" w:cs="Times New Roman"/>
              </w:rPr>
              <w:t>Встреча и сопровождение гостей</w:t>
            </w:r>
          </w:p>
          <w:p w:rsidR="00BF1375" w:rsidRDefault="004D521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bookmarkStart w:id="5" w:name="_6pltclwzit0" w:colFirst="0" w:colLast="0"/>
            <w:bookmarkEnd w:id="5"/>
            <w:r>
              <w:rPr>
                <w:rFonts w:ascii="Times New Roman" w:eastAsia="Times New Roman" w:hAnsi="Times New Roman" w:cs="Times New Roman"/>
              </w:rPr>
              <w:t>Другие организационные вопросы</w:t>
            </w:r>
          </w:p>
        </w:tc>
      </w:tr>
      <w:tr w:rsidR="00BF1375">
        <w:trPr>
          <w:trHeight w:val="595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75" w:rsidRDefault="004D521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Критерии отбора студентов</w:t>
            </w:r>
          </w:p>
          <w:p w:rsidR="00BF1375" w:rsidRDefault="004D521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75" w:rsidRDefault="004D5212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Опыт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волонтерства</w:t>
            </w:r>
            <w:proofErr w:type="spellEnd"/>
          </w:p>
        </w:tc>
      </w:tr>
      <w:tr w:rsidR="00BF1375">
        <w:trPr>
          <w:trHeight w:val="485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75" w:rsidRDefault="004D521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Сроки и график реализации проекта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75" w:rsidRDefault="004D521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02.07.2022-16</w:t>
            </w:r>
            <w:bookmarkStart w:id="6" w:name="_GoBack"/>
            <w:bookmarkEnd w:id="6"/>
            <w:r>
              <w:rPr>
                <w:rFonts w:ascii="Times New Roman" w:eastAsia="Times New Roman" w:hAnsi="Times New Roman" w:cs="Times New Roman"/>
                <w:i/>
              </w:rPr>
              <w:t>.07.2022</w:t>
            </w:r>
          </w:p>
        </w:tc>
      </w:tr>
      <w:tr w:rsidR="00BF1375">
        <w:trPr>
          <w:trHeight w:val="755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75" w:rsidRDefault="004D521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75" w:rsidRDefault="004D521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25</w:t>
            </w:r>
          </w:p>
        </w:tc>
      </w:tr>
      <w:tr w:rsidR="00BF1375">
        <w:trPr>
          <w:trHeight w:val="1025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75" w:rsidRDefault="004D521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75" w:rsidRDefault="004D521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</w:tr>
      <w:tr w:rsidR="00BF1375">
        <w:trPr>
          <w:trHeight w:val="995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75" w:rsidRDefault="004D521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75" w:rsidRDefault="004D521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Зачет</w:t>
            </w:r>
          </w:p>
          <w:p w:rsidR="00BF1375" w:rsidRDefault="00BF137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1375">
        <w:trPr>
          <w:trHeight w:val="1025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75" w:rsidRDefault="004D521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75" w:rsidRDefault="004D521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 о проделанной работе</w:t>
            </w:r>
          </w:p>
          <w:p w:rsidR="00BF1375" w:rsidRDefault="00BF137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1375">
        <w:trPr>
          <w:trHeight w:val="750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75" w:rsidRDefault="004D521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Образовательные результаты проекта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75" w:rsidRDefault="004D521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Приобретение навыков организации мероприятий</w:t>
            </w:r>
          </w:p>
        </w:tc>
      </w:tr>
      <w:tr w:rsidR="00BF1375">
        <w:trPr>
          <w:trHeight w:val="1025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75" w:rsidRDefault="004D521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Критерии оценивания результатов проекта с указанием всех требований и параметров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75" w:rsidRDefault="004D521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Качество выполненной работы</w:t>
            </w:r>
          </w:p>
        </w:tc>
      </w:tr>
      <w:tr w:rsidR="00BF1375">
        <w:trPr>
          <w:trHeight w:val="755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75" w:rsidRDefault="004D521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75" w:rsidRDefault="004D521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</w:tr>
      <w:tr w:rsidR="00BF1375">
        <w:trPr>
          <w:trHeight w:val="1565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75" w:rsidRDefault="004D521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Рекомендуемые образовательные программы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75" w:rsidRDefault="004D521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бизнесом, Логистика и управление цепями поставок, Бизнес-информатика, Маркетинг и рыночная-аналитика, Цифровые инновации в управлении предприятием.</w:t>
            </w:r>
          </w:p>
        </w:tc>
      </w:tr>
      <w:tr w:rsidR="00BF1375">
        <w:trPr>
          <w:trHeight w:val="755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75" w:rsidRDefault="004D521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Территория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75" w:rsidRDefault="004D521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Москва, Шаболовка, 26-28</w:t>
            </w:r>
          </w:p>
        </w:tc>
      </w:tr>
    </w:tbl>
    <w:p w:rsidR="00BF1375" w:rsidRDefault="00BF137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BF1375" w:rsidRDefault="00BF1375"/>
    <w:sectPr w:rsidR="00BF137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E1590"/>
    <w:multiLevelType w:val="multilevel"/>
    <w:tmpl w:val="DC8C9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10D4DE4"/>
    <w:multiLevelType w:val="multilevel"/>
    <w:tmpl w:val="C98ECC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96F3A3E"/>
    <w:multiLevelType w:val="multilevel"/>
    <w:tmpl w:val="2B84F3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03D4C69"/>
    <w:multiLevelType w:val="multilevel"/>
    <w:tmpl w:val="557005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75"/>
    <w:rsid w:val="004D5212"/>
    <w:rsid w:val="00BF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B8EF"/>
  <w15:docId w15:val="{F13C0467-E7C9-470F-9C50-BFC9C949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Тибилашвили Евгения Федоровна</cp:lastModifiedBy>
  <cp:revision>2</cp:revision>
  <dcterms:created xsi:type="dcterms:W3CDTF">2022-06-28T08:33:00Z</dcterms:created>
  <dcterms:modified xsi:type="dcterms:W3CDTF">2022-06-28T08:34:00Z</dcterms:modified>
</cp:coreProperties>
</file>