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71" w:rsidRDefault="009C4471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C4471" w:rsidRDefault="00930FFD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 (инициатор – работник НИУ ВШЭ</w:t>
      </w:r>
      <w:r>
        <w:rPr>
          <w:rStyle w:val="FootnoteAnchor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:rsidR="009C4471" w:rsidRDefault="009C4471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f3"/>
        <w:tblW w:w="9345" w:type="dxa"/>
        <w:tblLook w:val="04A0" w:firstRow="1" w:lastRow="0" w:firstColumn="1" w:lastColumn="0" w:noHBand="0" w:noVBand="1"/>
      </w:tblPr>
      <w:tblGrid>
        <w:gridCol w:w="4275"/>
        <w:gridCol w:w="5070"/>
      </w:tblGrid>
      <w:tr w:rsidR="009C4471">
        <w:tc>
          <w:tcPr>
            <w:tcW w:w="4275" w:type="dxa"/>
          </w:tcPr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69" w:type="dxa"/>
          </w:tcPr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9C4471">
        <w:tc>
          <w:tcPr>
            <w:tcW w:w="4275" w:type="dxa"/>
          </w:tcPr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69" w:type="dxa"/>
          </w:tcPr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9C4471">
        <w:tc>
          <w:tcPr>
            <w:tcW w:w="4275" w:type="dxa"/>
          </w:tcPr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69" w:type="dxa"/>
          </w:tcPr>
          <w:p w:rsidR="009C4471" w:rsidRDefault="00930FFD">
            <w:pPr>
              <w:pStyle w:val="LO-normal"/>
              <w:spacing w:line="240" w:lineRule="auto"/>
              <w:ind w:right="567"/>
              <w:rPr>
                <w:rFonts w:ascii="Open Sans" w:eastAsia="Open Sans" w:hAnsi="Open Sans" w:cs="Open Sans"/>
                <w:i/>
                <w:highlight w:val="yellow"/>
              </w:rPr>
            </w:pPr>
            <w:r>
              <w:rPr>
                <w:rFonts w:ascii="Times New Roman" w:eastAsia="Open Sans" w:hAnsi="Times New Roman" w:cs="Open Sans"/>
                <w:i/>
                <w:color w:val="000000" w:themeColor="text1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Open Sans" w:hAnsi="Times New Roman" w:cs="Open Sans"/>
                <w:i/>
                <w:color w:val="000000" w:themeColor="text1"/>
                <w:sz w:val="26"/>
                <w:szCs w:val="26"/>
              </w:rPr>
              <w:t>изайн</w:t>
            </w:r>
            <w:r>
              <w:rPr>
                <w:rFonts w:ascii="Times New Roman" w:eastAsia="Open Sans" w:hAnsi="Times New Roman" w:cs="Open Sans"/>
                <w:i/>
                <w:color w:val="000000" w:themeColor="text1"/>
                <w:sz w:val="26"/>
                <w:szCs w:val="26"/>
                <w:lang w:eastAsia="ru-RU"/>
              </w:rPr>
              <w:t xml:space="preserve"> базы данных по теме «Место магистратуры в системе образования»</w:t>
            </w:r>
          </w:p>
        </w:tc>
      </w:tr>
      <w:tr w:rsidR="009C4471">
        <w:tc>
          <w:tcPr>
            <w:tcW w:w="4275" w:type="dxa"/>
          </w:tcPr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69" w:type="dxa"/>
          </w:tcPr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Институт образования</w:t>
            </w:r>
          </w:p>
        </w:tc>
      </w:tr>
      <w:tr w:rsidR="009C4471">
        <w:tc>
          <w:tcPr>
            <w:tcW w:w="4275" w:type="dxa"/>
          </w:tcPr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69" w:type="dxa"/>
          </w:tcPr>
          <w:p w:rsidR="009C4471" w:rsidRDefault="00930FF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Корчак Анна Эдуардовна</w:t>
            </w:r>
          </w:p>
        </w:tc>
      </w:tr>
      <w:tr w:rsidR="009C4471">
        <w:tc>
          <w:tcPr>
            <w:tcW w:w="4275" w:type="dxa"/>
          </w:tcPr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69" w:type="dxa"/>
          </w:tcPr>
          <w:p w:rsidR="009C4471" w:rsidRDefault="00930FF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Институт образования, Центр социологии высшего образования</w:t>
            </w:r>
          </w:p>
        </w:tc>
      </w:tr>
      <w:tr w:rsidR="009C4471">
        <w:tc>
          <w:tcPr>
            <w:tcW w:w="4275" w:type="dxa"/>
          </w:tcPr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69" w:type="dxa"/>
          </w:tcPr>
          <w:p w:rsidR="009C4471" w:rsidRDefault="00930FF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aekorchak@hse.ru</w:t>
            </w:r>
          </w:p>
        </w:tc>
      </w:tr>
      <w:tr w:rsidR="009C4471">
        <w:tc>
          <w:tcPr>
            <w:tcW w:w="4275" w:type="dxa"/>
          </w:tcPr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69" w:type="dxa"/>
          </w:tcPr>
          <w:p w:rsidR="009C4471" w:rsidRDefault="009C447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C4471">
        <w:tc>
          <w:tcPr>
            <w:tcW w:w="4275" w:type="dxa"/>
          </w:tcPr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69" w:type="dxa"/>
          </w:tcPr>
          <w:p w:rsidR="009C4471" w:rsidRDefault="009C447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9C4471">
        <w:tc>
          <w:tcPr>
            <w:tcW w:w="4275" w:type="dxa"/>
          </w:tcPr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69" w:type="dxa"/>
          </w:tcPr>
          <w:p w:rsidR="009C4471" w:rsidRDefault="00930FFD">
            <w:pPr>
              <w:pStyle w:val="LO-normal"/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>Проект предполагает работу над реальной задачей: анализ отчетов со статистичес</w:t>
            </w: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 xml:space="preserve">кими данными </w:t>
            </w: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 xml:space="preserve">с целью выявления </w:t>
            </w: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 xml:space="preserve">актуальных блоков </w:t>
            </w: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 xml:space="preserve">по </w:t>
            </w: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 xml:space="preserve">указанной в названии теме. Созданные базы данных будут использоваться для работы над визуальными решениями при подготовке </w:t>
            </w: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>доклада Мониторинга экономики образования.</w:t>
            </w: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 xml:space="preserve">  </w:t>
            </w:r>
          </w:p>
          <w:p w:rsidR="009C4471" w:rsidRDefault="009C4471">
            <w:pPr>
              <w:pStyle w:val="LO-normal"/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9C4471" w:rsidRDefault="00930FFD">
            <w:pPr>
              <w:pStyle w:val="LO-normal"/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>Магистратура — уровень, следующий за бакалавриатом в Болонской системе, на основе которой строится система высшего образования в Европе. Получение степени бакалавра — обязательный этап. Магистратура представляет собой гораздо более многоаспектный феномен в</w:t>
            </w: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 xml:space="preserve">виду вариативности. Осмысление ее места в системе послевузовского образования — актуальная, до сих пор не решенная задача, которая ждёт осмысления как профессиональным сообществом, так и потенциальными абитуриентами. </w:t>
            </w:r>
          </w:p>
          <w:p w:rsidR="009C4471" w:rsidRDefault="00930FFD">
            <w:pPr>
              <w:pStyle w:val="LO-normal"/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lastRenderedPageBreak/>
              <w:t>Исследований, посвященных магистерском</w:t>
            </w: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 xml:space="preserve">у образованию катастрофически мало. Для получения ответов на вопросы о месте и роли магистратуры в проводится </w:t>
            </w: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>работа с со сводами данных/ отчетами Министерства образования (ВПО-1).</w:t>
            </w:r>
          </w:p>
          <w:p w:rsidR="009C4471" w:rsidRDefault="009C4471">
            <w:pPr>
              <w:pStyle w:val="LO-normal"/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9C4471" w:rsidRDefault="00930FFD">
            <w:pPr>
              <w:pStyle w:val="LO-normal"/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>Студенты не только получат возможность</w:t>
            </w:r>
            <w:r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>поработать над реальным кейсом по а</w:t>
            </w: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 xml:space="preserve">налитике данных, но </w:t>
            </w: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>и:</w:t>
            </w:r>
          </w:p>
          <w:p w:rsidR="009C4471" w:rsidRDefault="00930FFD">
            <w:pPr>
              <w:pStyle w:val="LO-normal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 xml:space="preserve">погрузятся в специфику </w:t>
            </w: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>работы вузов (базы данных для анализа составляются на основе предоставляемой вузами информации)</w:t>
            </w:r>
          </w:p>
          <w:p w:rsidR="009C4471" w:rsidRDefault="00930FFD">
            <w:pPr>
              <w:pStyle w:val="LO-normal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 xml:space="preserve">получат представление о том, как </w:t>
            </w: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>формируются</w:t>
            </w: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 xml:space="preserve"> статистические отчеты государственного уровня. </w:t>
            </w:r>
          </w:p>
          <w:p w:rsidR="009C4471" w:rsidRDefault="009C4471">
            <w:pPr>
              <w:pStyle w:val="LO-normal"/>
              <w:spacing w:line="240" w:lineRule="auto"/>
              <w:rPr>
                <w:rFonts w:ascii="Calibri" w:eastAsia="Calibri" w:hAnsi="Calibri" w:cs="Calibri"/>
              </w:rPr>
            </w:pPr>
          </w:p>
          <w:p w:rsidR="009C4471" w:rsidRDefault="00930FFD">
            <w:pPr>
              <w:pStyle w:val="LO-normal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>Работа над проектом</w:t>
            </w: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 xml:space="preserve"> — отличный способ дополнить портфолио: </w:t>
            </w:r>
          </w:p>
          <w:p w:rsidR="009C4471" w:rsidRDefault="00930FFD">
            <w:pPr>
              <w:pStyle w:val="LO-normal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>- работой над реальным кейсом</w:t>
            </w:r>
          </w:p>
          <w:p w:rsidR="009C4471" w:rsidRDefault="00930FFD">
            <w:pPr>
              <w:pStyle w:val="LO-normal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>- продуктом, который можно показать работодателю</w:t>
            </w:r>
          </w:p>
          <w:p w:rsidR="009C4471" w:rsidRDefault="00930FFD">
            <w:pPr>
              <w:pStyle w:val="LO-normal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 xml:space="preserve">- рекомендацией или благодарностью (на выбор студента) </w:t>
            </w:r>
          </w:p>
          <w:p w:rsidR="009C4471" w:rsidRDefault="009C4471">
            <w:pPr>
              <w:pStyle w:val="LO-normal"/>
              <w:spacing w:line="240" w:lineRule="auto"/>
              <w:rPr>
                <w:rFonts w:ascii="Calibri" w:eastAsia="Calibri" w:hAnsi="Calibri" w:cs="Calibri"/>
              </w:rPr>
            </w:pPr>
          </w:p>
          <w:p w:rsidR="009C4471" w:rsidRDefault="00930FFD">
            <w:pPr>
              <w:pStyle w:val="LO-normal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Calibri"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Студенты, показавшие хорошие результаты работы и высокую мотивацию, будут приглашены к работе над следующим этапом: визуализации проанализированных данных, </w:t>
            </w:r>
            <w:r>
              <w:rPr>
                <w:rFonts w:ascii="Times New Roman" w:eastAsia="Calibri" w:hAnsi="Times New Roman" w:cs="Calibri"/>
                <w:i/>
                <w:iCs/>
                <w:color w:val="000000" w:themeColor="text1"/>
                <w:sz w:val="26"/>
                <w:szCs w:val="26"/>
              </w:rPr>
              <w:t>необходимой для</w:t>
            </w:r>
            <w:r>
              <w:rPr>
                <w:rFonts w:ascii="Times New Roman" w:eastAsia="Calibri" w:hAnsi="Times New Roman" w:cs="Calibri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Calibri"/>
                <w:i/>
                <w:iCs/>
                <w:color w:val="000000" w:themeColor="text1"/>
                <w:sz w:val="26"/>
                <w:szCs w:val="26"/>
              </w:rPr>
              <w:t>публикации финального научного продукта — отчета МЭО</w:t>
            </w:r>
            <w:r>
              <w:rPr>
                <w:rFonts w:ascii="Times New Roman" w:eastAsia="Calibri" w:hAnsi="Times New Roman" w:cs="Calibri"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9C4471">
        <w:tc>
          <w:tcPr>
            <w:tcW w:w="4275" w:type="dxa"/>
          </w:tcPr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69" w:type="dxa"/>
          </w:tcPr>
          <w:p w:rsidR="009C4471" w:rsidRDefault="00930FF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  <w:lang w:val="ru-RU"/>
              </w:rPr>
              <w:t xml:space="preserve">Цель:  </w:t>
            </w:r>
          </w:p>
          <w:p w:rsidR="009C4471" w:rsidRDefault="00930FFD">
            <w:pPr>
              <w:pStyle w:val="LO-normal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6"/>
                <w:szCs w:val="26"/>
              </w:rPr>
              <w:t xml:space="preserve">Создание базы данных на основании анализа сводов  </w:t>
            </w: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>Министерства образования и науки (ВПО-1)</w:t>
            </w:r>
          </w:p>
          <w:p w:rsidR="009C4471" w:rsidRDefault="009C4471">
            <w:pPr>
              <w:pStyle w:val="LO-normal"/>
              <w:spacing w:line="240" w:lineRule="auto"/>
              <w:rPr>
                <w:rFonts w:ascii="Calibri" w:eastAsia="Calibri" w:hAnsi="Calibri" w:cs="Calibri"/>
              </w:rPr>
            </w:pPr>
          </w:p>
          <w:p w:rsidR="009C4471" w:rsidRDefault="00930FFD">
            <w:pPr>
              <w:pStyle w:val="LO-normal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6"/>
                <w:szCs w:val="26"/>
              </w:rPr>
              <w:t xml:space="preserve">Формат базы данных: </w:t>
            </w:r>
            <w:r>
              <w:rPr>
                <w:rFonts w:ascii="Times New Roman" w:eastAsia="Calibri" w:hAnsi="Times New Roman" w:cs="Calibri"/>
                <w:i/>
                <w:iCs/>
                <w:sz w:val="26"/>
                <w:szCs w:val="26"/>
                <w:lang w:val="en-GB"/>
              </w:rPr>
              <w:t>excel</w:t>
            </w:r>
            <w:r w:rsidRPr="00D378FC">
              <w:rPr>
                <w:rFonts w:ascii="Times New Roman" w:eastAsia="Calibri" w:hAnsi="Times New Roman" w:cs="Calibri"/>
                <w:i/>
                <w:iCs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Calibri"/>
                <w:i/>
                <w:iCs/>
                <w:sz w:val="26"/>
                <w:szCs w:val="26"/>
                <w:lang w:val="en-GB"/>
              </w:rPr>
              <w:t>txt</w:t>
            </w:r>
            <w:r w:rsidRPr="00D378FC">
              <w:rPr>
                <w:rFonts w:ascii="Times New Roman" w:eastAsia="Calibri" w:hAnsi="Times New Roman" w:cs="Calibri"/>
                <w:i/>
                <w:iCs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Calibri"/>
                <w:i/>
                <w:iCs/>
                <w:sz w:val="26"/>
                <w:szCs w:val="26"/>
                <w:lang w:val="en-GB"/>
              </w:rPr>
              <w:t>csv</w:t>
            </w:r>
          </w:p>
          <w:p w:rsidR="009C4471" w:rsidRDefault="00930FFD">
            <w:pPr>
              <w:pStyle w:val="LO-normal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6"/>
                <w:szCs w:val="26"/>
              </w:rPr>
              <w:t xml:space="preserve"> </w:t>
            </w:r>
          </w:p>
          <w:p w:rsidR="009C4471" w:rsidRDefault="00930FFD">
            <w:pPr>
              <w:pStyle w:val="LO-normal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Calibri"/>
                <w:i/>
                <w:iCs/>
                <w:color w:val="000000"/>
                <w:sz w:val="26"/>
                <w:szCs w:val="26"/>
              </w:rPr>
              <w:t xml:space="preserve">Задачи:  </w:t>
            </w:r>
          </w:p>
          <w:p w:rsidR="009C4471" w:rsidRDefault="009C4471">
            <w:pPr>
              <w:pStyle w:val="LO-normal"/>
              <w:spacing w:line="240" w:lineRule="auto"/>
              <w:rPr>
                <w:rFonts w:ascii="Calibri" w:eastAsia="Calibri" w:hAnsi="Calibri" w:cs="Calibri"/>
              </w:rPr>
            </w:pPr>
          </w:p>
          <w:p w:rsidR="009C4471" w:rsidRDefault="00930FFD">
            <w:pPr>
              <w:pStyle w:val="LO-normal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6"/>
                <w:szCs w:val="26"/>
              </w:rPr>
              <w:t>1.Анализ отчетов Министерства науки ВПО-1 с целью  выявления актуальных блоков данных по темам (не менее 10</w:t>
            </w:r>
            <w:r>
              <w:rPr>
                <w:rFonts w:ascii="Times New Roman" w:eastAsia="Calibri" w:hAnsi="Times New Roman" w:cs="Calibri"/>
                <w:i/>
                <w:iCs/>
                <w:sz w:val="26"/>
                <w:szCs w:val="26"/>
              </w:rPr>
              <w:t xml:space="preserve">ти блоков по каждой теме) </w:t>
            </w:r>
          </w:p>
          <w:p w:rsidR="009C4471" w:rsidRDefault="009C4471">
            <w:pPr>
              <w:pStyle w:val="LO-normal"/>
              <w:spacing w:line="240" w:lineRule="auto"/>
              <w:rPr>
                <w:rFonts w:ascii="Calibri" w:eastAsia="Calibri" w:hAnsi="Calibri" w:cs="Calibri"/>
              </w:rPr>
            </w:pPr>
          </w:p>
          <w:p w:rsidR="009C4471" w:rsidRDefault="00930FFD">
            <w:pPr>
              <w:pStyle w:val="LO-normal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6"/>
                <w:szCs w:val="26"/>
              </w:rPr>
              <w:lastRenderedPageBreak/>
              <w:t xml:space="preserve">специальности, региональная специфика и контингент учащихся магистратуры </w:t>
            </w:r>
          </w:p>
          <w:p w:rsidR="009C4471" w:rsidRDefault="009C4471">
            <w:pPr>
              <w:pStyle w:val="LO-normal"/>
              <w:spacing w:line="240" w:lineRule="auto"/>
              <w:ind w:left="1080"/>
              <w:rPr>
                <w:rFonts w:ascii="Calibri" w:eastAsia="Calibri" w:hAnsi="Calibri" w:cs="Calibri"/>
              </w:rPr>
            </w:pPr>
          </w:p>
          <w:p w:rsidR="009C4471" w:rsidRDefault="00930FFD">
            <w:pPr>
              <w:pStyle w:val="LO-normal"/>
              <w:numPr>
                <w:ilvl w:val="0"/>
                <w:numId w:val="2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6"/>
                <w:szCs w:val="26"/>
              </w:rPr>
              <w:t>характеристики студентов магистратуры по возрастным, региональным параметрам и т.д.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  <w:p w:rsidR="009C4471" w:rsidRDefault="00930FFD">
            <w:pPr>
              <w:pStyle w:val="LO-normal"/>
              <w:numPr>
                <w:ilvl w:val="0"/>
                <w:numId w:val="2"/>
              </w:num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6"/>
                <w:szCs w:val="26"/>
              </w:rPr>
              <w:t xml:space="preserve">иные тренды и тематики, позволяющие составить целостное представление о магистратуре (форма обучения, типы вузов и т.д.) </w:t>
            </w:r>
          </w:p>
          <w:p w:rsidR="009C4471" w:rsidRDefault="00930FFD">
            <w:pPr>
              <w:pStyle w:val="LO-normal"/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6"/>
                <w:szCs w:val="26"/>
              </w:rPr>
              <w:t>2. Создание удобной в использовании базы данных и кодбука к ней</w:t>
            </w:r>
          </w:p>
          <w:p w:rsidR="009C4471" w:rsidRDefault="00930FFD">
            <w:pPr>
              <w:pStyle w:val="LO-normal"/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6"/>
                <w:szCs w:val="26"/>
              </w:rPr>
              <w:t xml:space="preserve">3. Написание </w:t>
            </w:r>
            <w:r>
              <w:rPr>
                <w:rFonts w:ascii="Times New Roman" w:eastAsia="Calibri" w:hAnsi="Times New Roman" w:cs="Calibri"/>
                <w:i/>
                <w:iCs/>
                <w:sz w:val="26"/>
                <w:szCs w:val="26"/>
              </w:rPr>
              <w:t>аналитического отчета</w:t>
            </w:r>
            <w:r>
              <w:rPr>
                <w:rFonts w:ascii="Times New Roman" w:eastAsia="Calibri" w:hAnsi="Times New Roman" w:cs="Calibri"/>
                <w:i/>
                <w:iCs/>
                <w:sz w:val="26"/>
                <w:szCs w:val="26"/>
              </w:rPr>
              <w:t xml:space="preserve"> по результатам работы (</w:t>
            </w:r>
            <w:r>
              <w:rPr>
                <w:rFonts w:ascii="Times New Roman" w:eastAsia="Calibri" w:hAnsi="Times New Roman" w:cs="Calibri"/>
                <w:i/>
                <w:iCs/>
                <w:sz w:val="26"/>
                <w:szCs w:val="26"/>
              </w:rPr>
              <w:t>суммирование</w:t>
            </w:r>
            <w:r>
              <w:rPr>
                <w:rFonts w:ascii="Times New Roman" w:eastAsia="Calibri" w:hAnsi="Times New Roman" w:cs="Calibri"/>
                <w:i/>
                <w:iCs/>
                <w:sz w:val="26"/>
                <w:szCs w:val="26"/>
              </w:rPr>
              <w:t xml:space="preserve"> результатов и инсайтов, рефлексия</w:t>
            </w:r>
            <w:r>
              <w:rPr>
                <w:rFonts w:ascii="Times New Roman" w:eastAsia="Calibri" w:hAnsi="Times New Roman" w:cs="Calibri"/>
                <w:i/>
                <w:iCs/>
                <w:sz w:val="26"/>
                <w:szCs w:val="26"/>
              </w:rPr>
              <w:t xml:space="preserve">) </w:t>
            </w:r>
          </w:p>
          <w:p w:rsidR="009C4471" w:rsidRDefault="00930FF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6"/>
                <w:szCs w:val="26"/>
                <w:lang w:val="ru-RU"/>
              </w:rPr>
              <w:t xml:space="preserve">В процессе работы </w:t>
            </w:r>
            <w:r>
              <w:rPr>
                <w:rFonts w:ascii="Times New Roman" w:eastAsia="Calibri" w:hAnsi="Times New Roman" w:cs="Calibri"/>
                <w:i/>
                <w:iCs/>
                <w:sz w:val="26"/>
                <w:szCs w:val="26"/>
                <w:lang w:val="ru-RU" w:eastAsia="zh-CN" w:bidi="hi-IN"/>
              </w:rPr>
              <w:t xml:space="preserve">проводятся </w:t>
            </w:r>
            <w:r>
              <w:rPr>
                <w:rFonts w:ascii="Times New Roman" w:eastAsia="Calibri" w:hAnsi="Times New Roman" w:cs="Calibri"/>
                <w:i/>
                <w:iCs/>
                <w:sz w:val="26"/>
                <w:szCs w:val="26"/>
                <w:lang w:val="ru-RU"/>
              </w:rPr>
              <w:t xml:space="preserve">встречи по планированию и координации работы команды в онлайн-формате. </w:t>
            </w:r>
          </w:p>
        </w:tc>
      </w:tr>
      <w:tr w:rsidR="009C4471">
        <w:tc>
          <w:tcPr>
            <w:tcW w:w="4275" w:type="dxa"/>
          </w:tcPr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69" w:type="dxa"/>
          </w:tcPr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D378FC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1. 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Формирование команды</w:t>
            </w:r>
          </w:p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2. Распределение ролей в команде</w:t>
            </w:r>
          </w:p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3. Выбор технических средств коммуникации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 демонстрации промежуточных результатов</w:t>
            </w:r>
          </w:p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4. Работа над проектом: анализ отчетов ВПО-1 в соотвествии с показателями, приведенными в задачах проекта</w:t>
            </w:r>
          </w:p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5. Презентация проекта заказчику</w:t>
            </w:r>
          </w:p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6. Обратная связь</w:t>
            </w:r>
          </w:p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7. Доработка продукта по обратной связи </w:t>
            </w:r>
          </w:p>
        </w:tc>
      </w:tr>
      <w:tr w:rsidR="009C4471">
        <w:tc>
          <w:tcPr>
            <w:tcW w:w="4275" w:type="dxa"/>
          </w:tcPr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Планируемые рез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ультаты проекта, специальные или функциональные требования к результату</w:t>
            </w:r>
          </w:p>
        </w:tc>
        <w:tc>
          <w:tcPr>
            <w:tcW w:w="5069" w:type="dxa"/>
          </w:tcPr>
          <w:p w:rsidR="009C4471" w:rsidRDefault="00930FFD">
            <w:pPr>
              <w:pStyle w:val="LO-normal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6"/>
                <w:szCs w:val="26"/>
              </w:rPr>
              <w:t xml:space="preserve">1.  </w:t>
            </w:r>
            <w:r>
              <w:rPr>
                <w:rFonts w:ascii="Times New Roman" w:eastAsia="Calibri" w:hAnsi="Times New Roman" w:cs="Calibri"/>
                <w:i/>
                <w:iCs/>
                <w:sz w:val="26"/>
                <w:szCs w:val="26"/>
              </w:rPr>
              <w:t>Б</w:t>
            </w:r>
            <w:r>
              <w:rPr>
                <w:rFonts w:ascii="Times New Roman" w:eastAsia="Calibri" w:hAnsi="Times New Roman" w:cs="Calibri"/>
                <w:i/>
                <w:iCs/>
                <w:sz w:val="26"/>
                <w:szCs w:val="26"/>
              </w:rPr>
              <w:t>аза данных</w:t>
            </w:r>
            <w:r>
              <w:rPr>
                <w:rFonts w:ascii="Times New Roman" w:eastAsia="Open Sans" w:hAnsi="Times New Roman" w:cs="Open Sans"/>
                <w:i/>
                <w:iCs/>
                <w:sz w:val="26"/>
                <w:szCs w:val="26"/>
              </w:rPr>
              <w:t xml:space="preserve">, составленная на основе минимум 15 сводов ВПО-1 и </w:t>
            </w:r>
            <w:r>
              <w:rPr>
                <w:rFonts w:ascii="Times New Roman" w:eastAsia="Open Sans" w:hAnsi="Times New Roman" w:cs="Open Sans"/>
                <w:i/>
                <w:iCs/>
                <w:sz w:val="26"/>
                <w:szCs w:val="26"/>
              </w:rPr>
              <w:t>30</w:t>
            </w:r>
            <w:r>
              <w:rPr>
                <w:rFonts w:ascii="Times New Roman" w:eastAsia="Open Sans" w:hAnsi="Times New Roman" w:cs="Open Sans"/>
                <w:i/>
                <w:iCs/>
                <w:sz w:val="26"/>
                <w:szCs w:val="26"/>
              </w:rPr>
              <w:t xml:space="preserve">ти выделенных </w:t>
            </w:r>
            <w:r>
              <w:rPr>
                <w:rFonts w:ascii="Times New Roman" w:eastAsia="Open Sans" w:hAnsi="Times New Roman" w:cs="Open Sans"/>
                <w:i/>
                <w:iCs/>
                <w:sz w:val="26"/>
                <w:szCs w:val="26"/>
              </w:rPr>
              <w:t>блоков данных  (</w:t>
            </w:r>
            <w:r>
              <w:rPr>
                <w:rFonts w:ascii="Times New Roman" w:eastAsia="Open Sans" w:hAnsi="Times New Roman" w:cs="Open Sans"/>
                <w:i/>
                <w:iCs/>
                <w:sz w:val="26"/>
                <w:szCs w:val="26"/>
              </w:rPr>
              <w:t>для каждого студента-участника проекта)</w:t>
            </w:r>
          </w:p>
          <w:p w:rsidR="009C4471" w:rsidRDefault="00930FFD">
            <w:pPr>
              <w:pStyle w:val="LO-normal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6"/>
                <w:szCs w:val="26"/>
              </w:rPr>
              <w:t xml:space="preserve">2.  Краткое руководство  по пользованию базой данных </w:t>
            </w:r>
            <w:r w:rsidRPr="00D378FC">
              <w:rPr>
                <w:rFonts w:ascii="Times New Roman" w:eastAsia="Calibri" w:hAnsi="Times New Roman" w:cs="Calibri"/>
                <w:i/>
                <w:iCs/>
                <w:sz w:val="26"/>
                <w:szCs w:val="26"/>
              </w:rPr>
              <w:t>(</w:t>
            </w:r>
            <w:r>
              <w:rPr>
                <w:rFonts w:ascii="Times New Roman" w:eastAsia="Calibri" w:hAnsi="Times New Roman" w:cs="Calibri"/>
                <w:i/>
                <w:iCs/>
                <w:sz w:val="26"/>
                <w:szCs w:val="26"/>
              </w:rPr>
              <w:t>кодбук)</w:t>
            </w:r>
          </w:p>
          <w:p w:rsidR="009C4471" w:rsidRDefault="00930FFD">
            <w:pPr>
              <w:pStyle w:val="LO-normal"/>
              <w:spacing w:line="240" w:lineRule="auto"/>
              <w:ind w:right="567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Calibri"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3.  </w:t>
            </w:r>
            <w:r>
              <w:rPr>
                <w:rFonts w:ascii="Times New Roman" w:eastAsia="Calibri" w:hAnsi="Times New Roman" w:cs="Calibri"/>
                <w:i/>
                <w:iCs/>
                <w:color w:val="000000" w:themeColor="text1"/>
                <w:sz w:val="26"/>
                <w:szCs w:val="26"/>
              </w:rPr>
              <w:t>Аналитический отчет: 1-2 стр рефлексии по результатам работы</w:t>
            </w:r>
          </w:p>
        </w:tc>
      </w:tr>
      <w:tr w:rsidR="009C4471">
        <w:trPr>
          <w:trHeight w:val="460"/>
        </w:trPr>
        <w:tc>
          <w:tcPr>
            <w:tcW w:w="4275" w:type="dxa"/>
          </w:tcPr>
          <w:p w:rsidR="009C4471" w:rsidRDefault="00930FFD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Дата начала проекта</w:t>
            </w:r>
          </w:p>
        </w:tc>
        <w:tc>
          <w:tcPr>
            <w:tcW w:w="5069" w:type="dxa"/>
          </w:tcPr>
          <w:p w:rsidR="009C4471" w:rsidRDefault="00D378FC" w:rsidP="00D378F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28</w:t>
            </w:r>
            <w:r w:rsidR="00930FFD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/07/2022</w:t>
            </w:r>
          </w:p>
        </w:tc>
      </w:tr>
      <w:tr w:rsidR="009C4471">
        <w:trPr>
          <w:trHeight w:val="460"/>
        </w:trPr>
        <w:tc>
          <w:tcPr>
            <w:tcW w:w="4275" w:type="dxa"/>
          </w:tcPr>
          <w:p w:rsidR="009C4471" w:rsidRDefault="00930FFD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Дата окончания проекта</w:t>
            </w:r>
          </w:p>
        </w:tc>
        <w:tc>
          <w:tcPr>
            <w:tcW w:w="5069" w:type="dxa"/>
          </w:tcPr>
          <w:p w:rsidR="009C4471" w:rsidRDefault="00D378F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28</w:t>
            </w:r>
            <w:bookmarkStart w:id="0" w:name="_GoBack"/>
            <w:bookmarkEnd w:id="0"/>
            <w:r w:rsidR="00930FFD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/08/2022</w:t>
            </w:r>
          </w:p>
        </w:tc>
      </w:tr>
      <w:tr w:rsidR="009C4471">
        <w:trPr>
          <w:trHeight w:val="460"/>
        </w:trPr>
        <w:tc>
          <w:tcPr>
            <w:tcW w:w="4275" w:type="dxa"/>
          </w:tcPr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5069" w:type="dxa"/>
          </w:tcPr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12</w:t>
            </w:r>
          </w:p>
        </w:tc>
      </w:tr>
      <w:tr w:rsidR="009C4471">
        <w:trPr>
          <w:trHeight w:val="460"/>
        </w:trPr>
        <w:tc>
          <w:tcPr>
            <w:tcW w:w="4275" w:type="dxa"/>
          </w:tcPr>
          <w:p w:rsidR="009C4471" w:rsidRDefault="00930FFD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69" w:type="dxa"/>
          </w:tcPr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4</w:t>
            </w:r>
          </w:p>
        </w:tc>
      </w:tr>
      <w:tr w:rsidR="009C4471">
        <w:trPr>
          <w:trHeight w:val="140"/>
        </w:trPr>
        <w:tc>
          <w:tcPr>
            <w:tcW w:w="4275" w:type="dxa"/>
            <w:vMerge w:val="restart"/>
          </w:tcPr>
          <w:p w:rsidR="009C4471" w:rsidRDefault="00930FFD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>
              <w:rPr>
                <w:rFonts w:eastAsia="Arial"/>
                <w:i/>
                <w:color w:val="auto"/>
                <w:sz w:val="26"/>
                <w:szCs w:val="26"/>
                <w:lang w:eastAsia="ru-RU"/>
              </w:rPr>
              <w:t>(если характер работ для всех участников совпада</w:t>
            </w:r>
            <w:r>
              <w:rPr>
                <w:rFonts w:eastAsia="Arial"/>
                <w:i/>
                <w:color w:val="auto"/>
                <w:sz w:val="26"/>
                <w:szCs w:val="26"/>
                <w:lang w:eastAsia="ru-RU"/>
              </w:rPr>
              <w:t>ет, описывается одна вакансия)</w:t>
            </w:r>
          </w:p>
          <w:p w:rsidR="009C4471" w:rsidRDefault="009C4471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:rsidR="009C4471" w:rsidRDefault="009C4471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:rsidR="009C4471" w:rsidRDefault="009C4471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:rsidR="009C4471" w:rsidRDefault="00930FFD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>
              <w:rPr>
                <w:rFonts w:eastAsia="Arial"/>
                <w:i/>
                <w:color w:val="auto"/>
                <w:sz w:val="26"/>
                <w:szCs w:val="26"/>
                <w:lang w:eastAsia="ru-RU"/>
              </w:rPr>
              <w:t>Кредиты на 1 участника р</w:t>
            </w:r>
            <w:r>
              <w:rPr>
                <w:i/>
                <w:color w:val="000000" w:themeColor="text1"/>
                <w:sz w:val="26"/>
                <w:szCs w:val="26"/>
                <w:lang w:eastAsia="ru-RU"/>
              </w:rPr>
              <w:t>ассчитываются по формуле: продолжительность в неделях * трудоемкость проекта в часах / 25</w:t>
            </w:r>
          </w:p>
          <w:p w:rsidR="009C4471" w:rsidRDefault="009C4471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69" w:type="dxa"/>
          </w:tcPr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Calibri"/>
                <w:i/>
                <w:color w:val="000000" w:themeColor="text1"/>
                <w:lang w:val="ru-RU"/>
              </w:rPr>
              <w:t xml:space="preserve">1.  </w:t>
            </w:r>
            <w:r>
              <w:rPr>
                <w:rFonts w:ascii="Times New Roman" w:eastAsia="Calibri" w:hAnsi="Times New Roman" w:cs="Calibri"/>
                <w:i/>
                <w:lang w:val="ru-RU" w:eastAsia="zh-CN" w:bidi="hi-IN"/>
              </w:rPr>
              <w:t>Б</w:t>
            </w:r>
            <w:r>
              <w:rPr>
                <w:rFonts w:ascii="Times New Roman" w:eastAsia="Calibri" w:hAnsi="Times New Roman" w:cs="Calibri"/>
                <w:i/>
                <w:color w:val="000000" w:themeColor="text1"/>
                <w:lang w:val="ru-RU"/>
              </w:rPr>
              <w:t>аза данных</w:t>
            </w:r>
            <w:r>
              <w:rPr>
                <w:rFonts w:ascii="Times New Roman" w:eastAsia="Open Sans" w:hAnsi="Times New Roman" w:cs="Open Sans"/>
                <w:i/>
                <w:color w:val="000000" w:themeColor="text1"/>
                <w:lang w:val="ru-RU"/>
              </w:rPr>
              <w:t xml:space="preserve">, составленная на основе минимум 15 сводов ВПО-1 и </w:t>
            </w:r>
            <w:r>
              <w:rPr>
                <w:rFonts w:ascii="Times New Roman" w:eastAsia="Open Sans" w:hAnsi="Times New Roman" w:cs="Open Sans"/>
                <w:i/>
                <w:lang w:val="ru-RU" w:eastAsia="zh-CN" w:bidi="hi-IN"/>
              </w:rPr>
              <w:t>30</w:t>
            </w:r>
            <w:r>
              <w:rPr>
                <w:rFonts w:ascii="Times New Roman" w:eastAsia="Open Sans" w:hAnsi="Times New Roman" w:cs="Open Sans"/>
                <w:i/>
                <w:color w:val="000000" w:themeColor="text1"/>
                <w:lang w:val="ru-RU"/>
              </w:rPr>
              <w:t xml:space="preserve">ти выделенных </w:t>
            </w:r>
            <w:r>
              <w:rPr>
                <w:rFonts w:ascii="Times New Roman" w:eastAsia="Open Sans" w:hAnsi="Times New Roman" w:cs="Open Sans"/>
                <w:i/>
                <w:lang w:val="ru-RU" w:eastAsia="zh-CN" w:bidi="hi-IN"/>
              </w:rPr>
              <w:t>блоков данных  (</w:t>
            </w:r>
            <w:r>
              <w:rPr>
                <w:rFonts w:ascii="Times New Roman" w:eastAsia="Open Sans" w:hAnsi="Times New Roman" w:cs="Open Sans"/>
                <w:i/>
                <w:color w:val="000000" w:themeColor="text1"/>
                <w:lang w:val="ru-RU"/>
              </w:rPr>
              <w:t>для каждого студента-участника проекта)</w:t>
            </w:r>
          </w:p>
          <w:p w:rsidR="009C4471" w:rsidRDefault="00930FFD">
            <w:pPr>
              <w:pStyle w:val="LO-normal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Calibri"/>
              </w:rPr>
              <w:t xml:space="preserve">2.  Краткое руководство  по пользованию базой данных </w:t>
            </w:r>
            <w:r w:rsidRPr="00D378FC">
              <w:rPr>
                <w:rFonts w:ascii="Times New Roman" w:eastAsia="Calibri" w:hAnsi="Times New Roman" w:cs="Calibri"/>
              </w:rPr>
              <w:t>(</w:t>
            </w:r>
            <w:r>
              <w:rPr>
                <w:rFonts w:ascii="Times New Roman" w:eastAsia="Calibri" w:hAnsi="Times New Roman" w:cs="Calibri"/>
              </w:rPr>
              <w:t>кодбук)</w:t>
            </w:r>
          </w:p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Calibri"/>
                <w:i/>
                <w:color w:val="000000" w:themeColor="text1"/>
                <w:sz w:val="26"/>
                <w:szCs w:val="26"/>
                <w:lang w:val="ru-RU"/>
              </w:rPr>
              <w:t xml:space="preserve">3.  </w:t>
            </w:r>
            <w:r>
              <w:rPr>
                <w:rFonts w:ascii="Times New Roman" w:eastAsia="Calibri" w:hAnsi="Times New Roman" w:cs="Calibri"/>
                <w:i/>
                <w:color w:val="000000" w:themeColor="text1"/>
                <w:lang w:val="ru-RU" w:eastAsia="zh-CN" w:bidi="hi-IN"/>
              </w:rPr>
              <w:t>Аналитический отчет: 1-2 стр рефлексии по результатам работы</w:t>
            </w:r>
          </w:p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</w:p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78FC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2 </w:t>
            </w:r>
          </w:p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val="ru-RU"/>
              </w:rPr>
              <w:t xml:space="preserve">Короткое мотивацонное письмо </w:t>
            </w:r>
          </w:p>
          <w:p w:rsidR="009C4471" w:rsidRDefault="009C44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val="ru-RU"/>
              </w:rPr>
              <w:t xml:space="preserve">(характер работ для всех участников совпадает) </w:t>
            </w:r>
          </w:p>
        </w:tc>
      </w:tr>
      <w:tr w:rsidR="009C4471">
        <w:trPr>
          <w:trHeight w:val="170"/>
        </w:trPr>
        <w:tc>
          <w:tcPr>
            <w:tcW w:w="4275" w:type="dxa"/>
            <w:vMerge/>
          </w:tcPr>
          <w:p w:rsidR="009C4471" w:rsidRDefault="009C447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9C4471" w:rsidRDefault="009C44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C4471">
        <w:trPr>
          <w:trHeight w:val="250"/>
        </w:trPr>
        <w:tc>
          <w:tcPr>
            <w:tcW w:w="4275" w:type="dxa"/>
            <w:vMerge/>
          </w:tcPr>
          <w:p w:rsidR="009C4471" w:rsidRDefault="009C4471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9C4471" w:rsidRDefault="009C44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C4471">
        <w:trPr>
          <w:trHeight w:val="460"/>
        </w:trPr>
        <w:tc>
          <w:tcPr>
            <w:tcW w:w="4275" w:type="dxa"/>
          </w:tcPr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Общее к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69" w:type="dxa"/>
          </w:tcPr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Сумма кредитов за проект в целом (напр., при 5 участниках по 4 кредита максимум каждому трудоемкость проекта составит 20 кредитов).</w:t>
            </w:r>
          </w:p>
        </w:tc>
      </w:tr>
      <w:tr w:rsidR="009C4471">
        <w:tc>
          <w:tcPr>
            <w:tcW w:w="4275" w:type="dxa"/>
          </w:tcPr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Форма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итогового контроля</w:t>
            </w:r>
          </w:p>
        </w:tc>
        <w:tc>
          <w:tcPr>
            <w:tcW w:w="5069" w:type="dxa"/>
          </w:tcPr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Зачет на основании соотвествия финального продукта критериям, указанным в проектном задании</w:t>
            </w:r>
          </w:p>
        </w:tc>
      </w:tr>
      <w:tr w:rsidR="009C4471">
        <w:tc>
          <w:tcPr>
            <w:tcW w:w="4275" w:type="dxa"/>
          </w:tcPr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69" w:type="dxa"/>
          </w:tcPr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1. База данных</w:t>
            </w:r>
          </w:p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2. Кодбук</w:t>
            </w:r>
          </w:p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3. Аналитический отчет </w:t>
            </w:r>
          </w:p>
        </w:tc>
      </w:tr>
      <w:tr w:rsidR="009C4471">
        <w:tc>
          <w:tcPr>
            <w:tcW w:w="4275" w:type="dxa"/>
          </w:tcPr>
          <w:p w:rsidR="009C4471" w:rsidRDefault="00930FFD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 w:eastAsia="ru-RU"/>
              </w:rPr>
              <w:t xml:space="preserve">Формула оценки результатов, </w:t>
            </w:r>
            <w:r>
              <w:rPr>
                <w:rFonts w:eastAsia="Arial"/>
                <w:color w:val="auto"/>
                <w:sz w:val="26"/>
                <w:szCs w:val="26"/>
                <w:lang w:val="ru" w:eastAsia="ru-RU"/>
              </w:rPr>
              <w:t>возможные критерии оценивания результатов с указанием всех требований и параметров</w:t>
            </w:r>
          </w:p>
        </w:tc>
        <w:tc>
          <w:tcPr>
            <w:tcW w:w="5069" w:type="dxa"/>
          </w:tcPr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>Зачет: качество работы соотвествует требованиям минимум на 85%</w:t>
            </w:r>
          </w:p>
        </w:tc>
      </w:tr>
      <w:tr w:rsidR="009C4471">
        <w:tc>
          <w:tcPr>
            <w:tcW w:w="4275" w:type="dxa"/>
          </w:tcPr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69" w:type="dxa"/>
          </w:tcPr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9C4471">
        <w:tc>
          <w:tcPr>
            <w:tcW w:w="4275" w:type="dxa"/>
          </w:tcPr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Ожидаемые 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69" w:type="dxa"/>
          </w:tcPr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Навыки реконструирования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задания заказчика</w:t>
            </w:r>
          </w:p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Работа в команде: </w:t>
            </w:r>
          </w:p>
          <w:p w:rsidR="009C4471" w:rsidRDefault="00930FFD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составление плана работы</w:t>
            </w:r>
          </w:p>
          <w:p w:rsidR="009C4471" w:rsidRDefault="00930FFD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распределение ролей</w:t>
            </w:r>
          </w:p>
          <w:p w:rsidR="009C4471" w:rsidRDefault="00930FFD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выделение подзадач</w:t>
            </w:r>
          </w:p>
          <w:p w:rsidR="009C4471" w:rsidRDefault="00930FFD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коммуникация</w:t>
            </w:r>
          </w:p>
          <w:p w:rsidR="009C4471" w:rsidRDefault="00930FFD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решение спорных моментов </w:t>
            </w:r>
          </w:p>
          <w:p w:rsidR="009C4471" w:rsidRDefault="00930FFD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Аналитические навыки: </w:t>
            </w:r>
          </w:p>
          <w:p w:rsidR="009C4471" w:rsidRDefault="00930FFD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анализ болших массивов данных</w:t>
            </w:r>
          </w:p>
          <w:p w:rsidR="009C4471" w:rsidRDefault="00930FFD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поиск необходимых данных </w:t>
            </w:r>
          </w:p>
          <w:p w:rsidR="009C4471" w:rsidRDefault="00930FFD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создание базы данных </w:t>
            </w:r>
          </w:p>
          <w:p w:rsidR="009C4471" w:rsidRDefault="00930FFD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Технические навыки: </w:t>
            </w:r>
          </w:p>
          <w:p w:rsidR="009C4471" w:rsidRDefault="00930FFD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 w:bidi="hi-IN"/>
              </w:rPr>
              <w:t xml:space="preserve">работа с форматами </w:t>
            </w:r>
            <w:r>
              <w:rPr>
                <w:rFonts w:ascii="Times New Roman" w:eastAsia="Calibri" w:hAnsi="Times New Roman" w:cs="Calibri"/>
                <w:i/>
                <w:sz w:val="26"/>
                <w:szCs w:val="26"/>
                <w:lang w:val="en-GB" w:eastAsia="zh-CN" w:bidi="hi-IN"/>
              </w:rPr>
              <w:t>excel</w:t>
            </w:r>
            <w:r w:rsidRPr="00D378FC">
              <w:rPr>
                <w:rFonts w:ascii="Times New Roman" w:eastAsia="Calibri" w:hAnsi="Times New Roman" w:cs="Calibri"/>
                <w:i/>
                <w:sz w:val="26"/>
                <w:szCs w:val="26"/>
                <w:lang w:val="ru-RU" w:eastAsia="zh-CN" w:bidi="hi-IN"/>
              </w:rPr>
              <w:t xml:space="preserve">, </w:t>
            </w:r>
            <w:r>
              <w:rPr>
                <w:rFonts w:ascii="Times New Roman" w:eastAsia="Calibri" w:hAnsi="Times New Roman" w:cs="Calibri"/>
                <w:i/>
                <w:sz w:val="26"/>
                <w:szCs w:val="26"/>
                <w:lang w:val="en-GB" w:eastAsia="zh-CN" w:bidi="hi-IN"/>
              </w:rPr>
              <w:t>txt</w:t>
            </w:r>
            <w:r w:rsidRPr="00D378FC">
              <w:rPr>
                <w:rFonts w:ascii="Times New Roman" w:eastAsia="Calibri" w:hAnsi="Times New Roman" w:cs="Calibri"/>
                <w:i/>
                <w:sz w:val="26"/>
                <w:szCs w:val="26"/>
                <w:lang w:val="ru-RU" w:eastAsia="zh-CN" w:bidi="hi-IN"/>
              </w:rPr>
              <w:t xml:space="preserve">, </w:t>
            </w:r>
            <w:r>
              <w:rPr>
                <w:rFonts w:ascii="Times New Roman" w:eastAsia="Calibri" w:hAnsi="Times New Roman" w:cs="Calibri"/>
                <w:i/>
                <w:sz w:val="26"/>
                <w:szCs w:val="26"/>
                <w:lang w:val="en-GB" w:eastAsia="zh-CN" w:bidi="hi-IN"/>
              </w:rPr>
              <w:t>csv</w:t>
            </w:r>
          </w:p>
          <w:p w:rsidR="009C4471" w:rsidRDefault="00930FFD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Calibri"/>
                <w:i/>
                <w:sz w:val="26"/>
                <w:szCs w:val="26"/>
                <w:lang w:val="ru-RU" w:eastAsia="zh-CN" w:bidi="hi-IN"/>
              </w:rPr>
              <w:t xml:space="preserve">Основы </w:t>
            </w:r>
            <w:r>
              <w:rPr>
                <w:rFonts w:ascii="Times New Roman" w:eastAsia="Calibri" w:hAnsi="Times New Roman" w:cs="Calibri"/>
                <w:i/>
                <w:sz w:val="26"/>
                <w:szCs w:val="26"/>
                <w:lang w:val="en-GB" w:eastAsia="zh-CN" w:bidi="hi-IN"/>
              </w:rPr>
              <w:t>product-</w:t>
            </w:r>
            <w:r>
              <w:rPr>
                <w:rFonts w:ascii="Times New Roman" w:eastAsia="Calibri" w:hAnsi="Times New Roman" w:cs="Calibri"/>
                <w:i/>
                <w:sz w:val="26"/>
                <w:szCs w:val="26"/>
                <w:lang w:val="ru-RU" w:eastAsia="zh-CN" w:bidi="hi-IN"/>
              </w:rPr>
              <w:t xml:space="preserve">менеджмента: </w:t>
            </w:r>
          </w:p>
          <w:p w:rsidR="009C4471" w:rsidRDefault="00930FFD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Calibri"/>
                <w:i/>
                <w:sz w:val="26"/>
                <w:szCs w:val="26"/>
                <w:lang w:val="ru-RU" w:eastAsia="zh-CN" w:bidi="hi-IN"/>
              </w:rPr>
              <w:t xml:space="preserve">дизайн продукта </w:t>
            </w:r>
          </w:p>
          <w:p w:rsidR="009C4471" w:rsidRDefault="00930FFD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Calibri"/>
                <w:i/>
                <w:sz w:val="26"/>
                <w:szCs w:val="26"/>
                <w:lang w:val="ru-RU" w:eastAsia="zh-CN" w:bidi="hi-IN"/>
              </w:rPr>
              <w:t xml:space="preserve">презентация продукта заказчику </w:t>
            </w:r>
          </w:p>
          <w:p w:rsidR="009C4471" w:rsidRDefault="00930FFD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Calibri"/>
                <w:i/>
                <w:sz w:val="26"/>
                <w:szCs w:val="26"/>
                <w:lang w:val="ru-RU" w:eastAsia="zh-CN" w:bidi="hi-IN"/>
              </w:rPr>
              <w:t>доработка продукта на основе обратной связи</w:t>
            </w:r>
          </w:p>
        </w:tc>
      </w:tr>
      <w:tr w:rsidR="009C4471">
        <w:tc>
          <w:tcPr>
            <w:tcW w:w="4275" w:type="dxa"/>
          </w:tcPr>
          <w:p w:rsidR="009C4471" w:rsidRDefault="00930FFD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 w:eastAsia="ru-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69" w:type="dxa"/>
          </w:tcPr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Реализация продукта, все встречи команды и финальная презентация проходят в формате онлайн </w:t>
            </w:r>
          </w:p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Коммуникация осуществляется посредством мессенджеров или по электронной почте </w:t>
            </w:r>
          </w:p>
        </w:tc>
      </w:tr>
      <w:tr w:rsidR="009C4471">
        <w:tc>
          <w:tcPr>
            <w:tcW w:w="4275" w:type="dxa"/>
          </w:tcPr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69" w:type="dxa"/>
          </w:tcPr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Все</w:t>
            </w:r>
          </w:p>
        </w:tc>
      </w:tr>
      <w:tr w:rsidR="009C4471">
        <w:tc>
          <w:tcPr>
            <w:tcW w:w="4275" w:type="dxa"/>
          </w:tcPr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69" w:type="dxa"/>
          </w:tcPr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9C4471">
        <w:tc>
          <w:tcPr>
            <w:tcW w:w="4275" w:type="dxa"/>
          </w:tcPr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69" w:type="dxa"/>
          </w:tcPr>
          <w:p w:rsidR="009C4471" w:rsidRDefault="00930FF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а</w:t>
            </w:r>
          </w:p>
        </w:tc>
      </w:tr>
    </w:tbl>
    <w:p w:rsidR="009C4471" w:rsidRDefault="009C4471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:rsidR="009C4471" w:rsidRDefault="009C4471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9C4471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FFD" w:rsidRDefault="00930FFD">
      <w:pPr>
        <w:spacing w:line="240" w:lineRule="auto"/>
      </w:pPr>
      <w:r>
        <w:separator/>
      </w:r>
    </w:p>
  </w:endnote>
  <w:endnote w:type="continuationSeparator" w:id="0">
    <w:p w:rsidR="00930FFD" w:rsidRDefault="00930F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1452699"/>
      <w:docPartObj>
        <w:docPartGallery w:val="Page Numbers (Bottom of Page)"/>
        <w:docPartUnique/>
      </w:docPartObj>
    </w:sdtPr>
    <w:sdtEndPr/>
    <w:sdtContent>
      <w:p w:rsidR="009C4471" w:rsidRDefault="00930FFD">
        <w:pPr>
          <w:pStyle w:val="af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D378FC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9C4471" w:rsidRDefault="009C4471">
    <w:pPr>
      <w:pStyle w:val="af2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FFD" w:rsidRDefault="00930FFD">
      <w:r>
        <w:separator/>
      </w:r>
    </w:p>
  </w:footnote>
  <w:footnote w:type="continuationSeparator" w:id="0">
    <w:p w:rsidR="00930FFD" w:rsidRDefault="00930FFD">
      <w:r>
        <w:continuationSeparator/>
      </w:r>
    </w:p>
  </w:footnote>
  <w:footnote w:id="1">
    <w:p w:rsidR="009C4471" w:rsidRDefault="00930FFD">
      <w:pPr>
        <w:pStyle w:val="ad"/>
        <w:jc w:val="both"/>
        <w:rPr>
          <w:rFonts w:ascii="Times New Roman" w:hAnsi="Times New Roman" w:cs="Times New Roman"/>
          <w:lang w:val="ru-RU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  <w:lang w:val="ru-RU"/>
        </w:rPr>
        <w:t xml:space="preserve">Не исключается реализация проектов, </w:t>
      </w:r>
      <w:r>
        <w:rPr>
          <w:rFonts w:ascii="Times New Roman" w:hAnsi="Times New Roman" w:cs="Times New Roman"/>
          <w:sz w:val="18"/>
          <w:lang w:val="ru-RU"/>
        </w:rPr>
        <w:t>инициированных работником НИУ ВШЭ с привлечением организаций-партнеров.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60909"/>
    <w:multiLevelType w:val="multilevel"/>
    <w:tmpl w:val="A7C6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F1B1E02"/>
    <w:multiLevelType w:val="multilevel"/>
    <w:tmpl w:val="CA7C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F8E63BD"/>
    <w:multiLevelType w:val="multilevel"/>
    <w:tmpl w:val="11BC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0C62E22"/>
    <w:multiLevelType w:val="multilevel"/>
    <w:tmpl w:val="2716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7DB701B"/>
    <w:multiLevelType w:val="multilevel"/>
    <w:tmpl w:val="223814C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519C0A10"/>
    <w:multiLevelType w:val="multilevel"/>
    <w:tmpl w:val="9078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D5E1ADD"/>
    <w:multiLevelType w:val="multilevel"/>
    <w:tmpl w:val="9AA2AD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71"/>
    <w:rsid w:val="00930FFD"/>
    <w:rsid w:val="009C4471"/>
    <w:rsid w:val="00D3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D3EF"/>
  <w15:docId w15:val="{8B082829-E20D-41E8-A4D3-9099D878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6F4"/>
    <w:pPr>
      <w:spacing w:line="276" w:lineRule="auto"/>
    </w:pPr>
    <w:rPr>
      <w:rFonts w:ascii="Arial" w:eastAsia="Arial" w:hAnsi="Arial" w:cs="Arial"/>
      <w:sz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65EE9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4">
    <w:name w:val="Текст выноски Знак"/>
    <w:basedOn w:val="a0"/>
    <w:uiPriority w:val="99"/>
    <w:semiHidden/>
    <w:qFormat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5">
    <w:name w:val="annotation reference"/>
    <w:basedOn w:val="a0"/>
    <w:uiPriority w:val="99"/>
    <w:semiHidden/>
    <w:unhideWhenUsed/>
    <w:qFormat/>
    <w:rsid w:val="0022013F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22013F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customStyle="1" w:styleId="a8">
    <w:name w:val="Верхний колонтитул Знак"/>
    <w:basedOn w:val="a0"/>
    <w:uiPriority w:val="99"/>
    <w:qFormat/>
    <w:rsid w:val="00B729AD"/>
    <w:rPr>
      <w:rFonts w:ascii="Arial" w:eastAsia="Arial" w:hAnsi="Arial" w:cs="Arial"/>
      <w:lang w:val="ru" w:eastAsia="ru-RU"/>
    </w:rPr>
  </w:style>
  <w:style w:type="character" w:customStyle="1" w:styleId="a9">
    <w:name w:val="Нижний колонтитул Знак"/>
    <w:basedOn w:val="a0"/>
    <w:uiPriority w:val="99"/>
    <w:qFormat/>
    <w:rsid w:val="00B729AD"/>
    <w:rPr>
      <w:rFonts w:ascii="Arial" w:eastAsia="Arial" w:hAnsi="Arial" w:cs="Arial"/>
      <w:lang w:val="ru" w:eastAsia="ru-RU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rsid w:val="008756F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footnote text"/>
    <w:basedOn w:val="a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">
    <w:name w:val="annotation text"/>
    <w:basedOn w:val="a"/>
    <w:uiPriority w:val="99"/>
    <w:semiHidden/>
    <w:unhideWhenUsed/>
    <w:qFormat/>
    <w:rsid w:val="0022013F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22013F"/>
    <w:rPr>
      <w:b/>
      <w:bCs/>
    </w:rPr>
  </w:style>
  <w:style w:type="paragraph" w:customStyle="1" w:styleId="HeaderandFooter">
    <w:name w:val="Header and Footer"/>
    <w:basedOn w:val="a"/>
    <w:qFormat/>
  </w:style>
  <w:style w:type="paragraph" w:styleId="af1">
    <w:name w:val="header"/>
    <w:basedOn w:val="a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paragraph" w:styleId="af2">
    <w:name w:val="footer"/>
    <w:basedOn w:val="a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sz w:val="22"/>
      <w:lang w:eastAsia="zh-CN" w:bidi="hi-IN"/>
    </w:rPr>
  </w:style>
  <w:style w:type="table" w:styleId="af3">
    <w:name w:val="Table Grid"/>
    <w:basedOn w:val="a1"/>
    <w:uiPriority w:val="59"/>
    <w:rsid w:val="00C86B47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4A94F-DE9E-49FE-B8A0-9BAFF852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959</Words>
  <Characters>5472</Characters>
  <Application>Microsoft Office Word</Application>
  <DocSecurity>0</DocSecurity>
  <Lines>45</Lines>
  <Paragraphs>12</Paragraphs>
  <ScaleCrop>false</ScaleCrop>
  <Company>НИУ ВШЭ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dc:description/>
  <cp:lastModifiedBy>Мкртчян Инга Григорьевна</cp:lastModifiedBy>
  <cp:revision>6</cp:revision>
  <dcterms:created xsi:type="dcterms:W3CDTF">2021-10-07T14:14:00Z</dcterms:created>
  <dcterms:modified xsi:type="dcterms:W3CDTF">2022-07-14T11:33:00Z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