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912">
        <w:rPr>
          <w:rFonts w:ascii="Times New Roman" w:hAnsi="Times New Roman" w:cs="Times New Roman"/>
          <w:b/>
          <w:sz w:val="26"/>
          <w:szCs w:val="26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</w:rPr>
        <w:t>инициатор</w:t>
      </w:r>
      <w:r w:rsidR="00765EE9" w:rsidRPr="00146912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</w:rPr>
        <w:t>)</w:t>
      </w:r>
    </w:p>
    <w:p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8756F6" w:rsidRPr="00021F90" w:rsidTr="00021F90">
        <w:tc>
          <w:tcPr>
            <w:tcW w:w="3227" w:type="dxa"/>
          </w:tcPr>
          <w:p w:rsidR="008756F6" w:rsidRPr="00021F90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021F90">
              <w:rPr>
                <w:rFonts w:ascii="Times New Roman" w:hAnsi="Times New Roman" w:cs="Times New Roman"/>
                <w:color w:val="000000" w:themeColor="text1"/>
              </w:rPr>
              <w:t>Тип элемента практической подготовки</w:t>
            </w:r>
          </w:p>
        </w:tc>
        <w:tc>
          <w:tcPr>
            <w:tcW w:w="6520" w:type="dxa"/>
          </w:tcPr>
          <w:p w:rsidR="008756F6" w:rsidRPr="00021F90" w:rsidRDefault="008756F6" w:rsidP="00D34CC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021F90">
              <w:rPr>
                <w:rFonts w:ascii="Times New Roman" w:hAnsi="Times New Roman" w:cs="Times New Roman"/>
                <w:color w:val="000000" w:themeColor="text1"/>
              </w:rPr>
              <w:t>Проект</w:t>
            </w:r>
          </w:p>
        </w:tc>
      </w:tr>
      <w:tr w:rsidR="00C851B3" w:rsidRPr="00021F90" w:rsidTr="00021F90">
        <w:tc>
          <w:tcPr>
            <w:tcW w:w="3227" w:type="dxa"/>
          </w:tcPr>
          <w:p w:rsidR="00C851B3" w:rsidRPr="00021F90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021F90">
              <w:rPr>
                <w:rFonts w:ascii="Times New Roman" w:hAnsi="Times New Roman" w:cs="Times New Roman"/>
                <w:color w:val="000000" w:themeColor="text1"/>
              </w:rPr>
              <w:t>Если проект, тип проекта</w:t>
            </w:r>
          </w:p>
        </w:tc>
        <w:tc>
          <w:tcPr>
            <w:tcW w:w="6520" w:type="dxa"/>
          </w:tcPr>
          <w:p w:rsidR="00C851B3" w:rsidRPr="00021F90" w:rsidRDefault="00C851B3" w:rsidP="00D34CC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021F90">
              <w:rPr>
                <w:rFonts w:ascii="Times New Roman" w:hAnsi="Times New Roman" w:cs="Times New Roman"/>
                <w:color w:val="000000" w:themeColor="text1"/>
              </w:rPr>
              <w:t xml:space="preserve">Исследовательский </w:t>
            </w:r>
          </w:p>
        </w:tc>
      </w:tr>
      <w:tr w:rsidR="00C86B47" w:rsidRPr="00021F90" w:rsidTr="00021F90">
        <w:tc>
          <w:tcPr>
            <w:tcW w:w="3227" w:type="dxa"/>
          </w:tcPr>
          <w:p w:rsidR="00C86B47" w:rsidRPr="00021F90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021F90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  <w:r w:rsidR="00C86B47" w:rsidRPr="00021F90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6520" w:type="dxa"/>
          </w:tcPr>
          <w:p w:rsidR="00C86B47" w:rsidRDefault="00D34CC4" w:rsidP="005344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021F90">
              <w:rPr>
                <w:rFonts w:ascii="Times New Roman" w:hAnsi="Times New Roman" w:cs="Times New Roman"/>
                <w:color w:val="000000" w:themeColor="text1"/>
              </w:rPr>
              <w:t xml:space="preserve">Москва с французским </w:t>
            </w:r>
            <w:r w:rsidR="00695A07">
              <w:rPr>
                <w:rFonts w:ascii="Times New Roman" w:hAnsi="Times New Roman" w:cs="Times New Roman"/>
                <w:color w:val="000000" w:themeColor="text1"/>
              </w:rPr>
              <w:t>акцентом</w:t>
            </w:r>
          </w:p>
          <w:p w:rsidR="00695A07" w:rsidRPr="00021F90" w:rsidRDefault="00695A07" w:rsidP="005344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6B47" w:rsidRPr="00021F90" w:rsidTr="00021F90">
        <w:tc>
          <w:tcPr>
            <w:tcW w:w="3227" w:type="dxa"/>
          </w:tcPr>
          <w:p w:rsidR="00C86B47" w:rsidRPr="00021F90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021F9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520" w:type="dxa"/>
          </w:tcPr>
          <w:p w:rsidR="00C86B47" w:rsidRPr="00021F90" w:rsidRDefault="00D34CC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021F90">
              <w:rPr>
                <w:rFonts w:ascii="Times New Roman" w:hAnsi="Times New Roman" w:cs="Times New Roman"/>
                <w:color w:val="000000" w:themeColor="text1"/>
              </w:rPr>
              <w:t>Школа иностранных языков</w:t>
            </w:r>
            <w:r w:rsidR="00D57252" w:rsidRPr="00021F90">
              <w:rPr>
                <w:rFonts w:ascii="Times New Roman" w:hAnsi="Times New Roman" w:cs="Times New Roman"/>
                <w:color w:val="000000" w:themeColor="text1"/>
              </w:rPr>
              <w:t xml:space="preserve"> НИУ ВШЭ</w:t>
            </w:r>
          </w:p>
        </w:tc>
      </w:tr>
      <w:tr w:rsidR="00C86B47" w:rsidRPr="00021F90" w:rsidTr="00021F90">
        <w:tc>
          <w:tcPr>
            <w:tcW w:w="3227" w:type="dxa"/>
          </w:tcPr>
          <w:p w:rsidR="00C86B47" w:rsidRPr="00021F90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021F90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520" w:type="dxa"/>
          </w:tcPr>
          <w:p w:rsidR="00C86B47" w:rsidRDefault="00D34CC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021F90">
              <w:rPr>
                <w:rFonts w:ascii="Times New Roman" w:hAnsi="Times New Roman" w:cs="Times New Roman"/>
                <w:color w:val="000000" w:themeColor="text1"/>
              </w:rPr>
              <w:t>Ивлева Е. А., Перевалова С. Г.</w:t>
            </w:r>
          </w:p>
          <w:p w:rsidR="00695A07" w:rsidRPr="00021F90" w:rsidRDefault="00695A0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44E9" w:rsidRPr="00021F90" w:rsidTr="00021F90">
        <w:tc>
          <w:tcPr>
            <w:tcW w:w="3227" w:type="dxa"/>
          </w:tcPr>
          <w:p w:rsidR="001E44E9" w:rsidRPr="00021F90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021F90">
              <w:rPr>
                <w:rFonts w:ascii="Times New Roman" w:hAnsi="Times New Roman" w:cs="Times New Roman"/>
                <w:color w:val="000000" w:themeColor="text1"/>
              </w:rPr>
              <w:t>Основное место работы руководителя проекта в НИУ ВШЭ</w:t>
            </w:r>
          </w:p>
        </w:tc>
        <w:tc>
          <w:tcPr>
            <w:tcW w:w="6520" w:type="dxa"/>
          </w:tcPr>
          <w:p w:rsidR="001E44E9" w:rsidRPr="00021F90" w:rsidRDefault="00D34CC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021F90">
              <w:rPr>
                <w:rFonts w:ascii="Times New Roman" w:hAnsi="Times New Roman" w:cs="Times New Roman"/>
                <w:color w:val="000000" w:themeColor="text1"/>
              </w:rPr>
              <w:t>Школа иностранных языков</w:t>
            </w:r>
            <w:r w:rsidR="00534429">
              <w:rPr>
                <w:rFonts w:ascii="Times New Roman" w:hAnsi="Times New Roman" w:cs="Times New Roman"/>
                <w:color w:val="000000" w:themeColor="text1"/>
              </w:rPr>
              <w:t xml:space="preserve"> НИУ ВШЭ</w:t>
            </w:r>
          </w:p>
        </w:tc>
      </w:tr>
      <w:tr w:rsidR="008756F6" w:rsidRPr="00021F90" w:rsidTr="00021F90">
        <w:tc>
          <w:tcPr>
            <w:tcW w:w="3227" w:type="dxa"/>
          </w:tcPr>
          <w:p w:rsidR="008756F6" w:rsidRPr="00021F90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021F90">
              <w:rPr>
                <w:rFonts w:ascii="Times New Roman" w:hAnsi="Times New Roman" w:cs="Times New Roman"/>
                <w:color w:val="000000" w:themeColor="text1"/>
              </w:rPr>
              <w:t>Контакты руководителя (адрес эл. почты)</w:t>
            </w:r>
          </w:p>
        </w:tc>
        <w:tc>
          <w:tcPr>
            <w:tcW w:w="6520" w:type="dxa"/>
          </w:tcPr>
          <w:p w:rsidR="008756F6" w:rsidRPr="00021F90" w:rsidRDefault="00D5044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D34CC4" w:rsidRPr="00021F90">
                <w:rPr>
                  <w:rStyle w:val="af2"/>
                  <w:rFonts w:ascii="Times New Roman" w:hAnsi="Times New Roman" w:cs="Times New Roman"/>
                  <w:lang w:val="en-US"/>
                </w:rPr>
                <w:t>eaivleva</w:t>
              </w:r>
              <w:r w:rsidR="00D34CC4" w:rsidRPr="00021F90">
                <w:rPr>
                  <w:rStyle w:val="af2"/>
                  <w:rFonts w:ascii="Times New Roman" w:hAnsi="Times New Roman" w:cs="Times New Roman"/>
                </w:rPr>
                <w:t>@</w:t>
              </w:r>
              <w:r w:rsidR="00D34CC4" w:rsidRPr="00021F90">
                <w:rPr>
                  <w:rStyle w:val="af2"/>
                  <w:rFonts w:ascii="Times New Roman" w:hAnsi="Times New Roman" w:cs="Times New Roman"/>
                  <w:lang w:val="en-US"/>
                </w:rPr>
                <w:t>hse</w:t>
              </w:r>
              <w:r w:rsidR="00D34CC4" w:rsidRPr="00021F90">
                <w:rPr>
                  <w:rStyle w:val="af2"/>
                  <w:rFonts w:ascii="Times New Roman" w:hAnsi="Times New Roman" w:cs="Times New Roman"/>
                </w:rPr>
                <w:t>.</w:t>
              </w:r>
              <w:r w:rsidR="00D34CC4" w:rsidRPr="00021F90">
                <w:rPr>
                  <w:rStyle w:val="af2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92587" w:rsidRPr="00021F90" w:rsidRDefault="00D50445" w:rsidP="00492587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492587" w:rsidRPr="00021F90">
                <w:rPr>
                  <w:rStyle w:val="af2"/>
                  <w:rFonts w:ascii="Times New Roman" w:hAnsi="Times New Roman" w:cs="Times New Roman"/>
                  <w:lang w:val="en-US"/>
                </w:rPr>
                <w:t>sperevalova</w:t>
              </w:r>
              <w:r w:rsidR="00492587" w:rsidRPr="00021F90">
                <w:rPr>
                  <w:rStyle w:val="af2"/>
                  <w:rFonts w:ascii="Times New Roman" w:hAnsi="Times New Roman" w:cs="Times New Roman"/>
                </w:rPr>
                <w:t>@</w:t>
              </w:r>
              <w:r w:rsidR="00492587" w:rsidRPr="00021F90">
                <w:rPr>
                  <w:rStyle w:val="af2"/>
                  <w:rFonts w:ascii="Times New Roman" w:hAnsi="Times New Roman" w:cs="Times New Roman"/>
                  <w:lang w:val="en-US"/>
                </w:rPr>
                <w:t>hse</w:t>
              </w:r>
              <w:r w:rsidR="00492587" w:rsidRPr="00021F90">
                <w:rPr>
                  <w:rStyle w:val="af2"/>
                  <w:rFonts w:ascii="Times New Roman" w:hAnsi="Times New Roman" w:cs="Times New Roman"/>
                </w:rPr>
                <w:t>.</w:t>
              </w:r>
              <w:r w:rsidR="00492587" w:rsidRPr="00021F90">
                <w:rPr>
                  <w:rStyle w:val="af2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8756F6" w:rsidRPr="00021F90" w:rsidTr="00021F90">
        <w:tc>
          <w:tcPr>
            <w:tcW w:w="3227" w:type="dxa"/>
          </w:tcPr>
          <w:p w:rsidR="008756F6" w:rsidRPr="00021F90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021F90">
              <w:rPr>
                <w:rFonts w:ascii="Times New Roman" w:hAnsi="Times New Roman" w:cs="Times New Roman"/>
                <w:color w:val="000000" w:themeColor="text1"/>
              </w:rPr>
              <w:t>Соруководители проекта от НИУ ВШЭ</w:t>
            </w:r>
            <w:r w:rsidRPr="00021F90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(если имеются)</w:t>
            </w:r>
          </w:p>
        </w:tc>
        <w:tc>
          <w:tcPr>
            <w:tcW w:w="6520" w:type="dxa"/>
          </w:tcPr>
          <w:p w:rsidR="008756F6" w:rsidRPr="00021F90" w:rsidRDefault="0039248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021F90">
              <w:rPr>
                <w:rFonts w:ascii="Times New Roman" w:hAnsi="Times New Roman" w:cs="Times New Roman"/>
                <w:color w:val="000000" w:themeColor="text1"/>
              </w:rPr>
              <w:t xml:space="preserve">Нет </w:t>
            </w:r>
          </w:p>
        </w:tc>
      </w:tr>
      <w:tr w:rsidR="008756F6" w:rsidRPr="00021F90" w:rsidTr="00021F90">
        <w:tc>
          <w:tcPr>
            <w:tcW w:w="3227" w:type="dxa"/>
          </w:tcPr>
          <w:p w:rsidR="008756F6" w:rsidRPr="00021F90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021F90">
              <w:rPr>
                <w:rFonts w:ascii="Times New Roman" w:hAnsi="Times New Roman" w:cs="Times New Roman"/>
                <w:color w:val="000000" w:themeColor="text1"/>
              </w:rPr>
              <w:t>Контакты соруководителей от НИУ ВШЭ (адрес эл. почты)</w:t>
            </w:r>
          </w:p>
        </w:tc>
        <w:tc>
          <w:tcPr>
            <w:tcW w:w="6520" w:type="dxa"/>
          </w:tcPr>
          <w:p w:rsidR="008756F6" w:rsidRPr="00021F90" w:rsidRDefault="0039248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021F90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92486" w:rsidRPr="00021F90" w:rsidRDefault="0039248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6B47" w:rsidRPr="00021F90" w:rsidTr="00021F90">
        <w:tc>
          <w:tcPr>
            <w:tcW w:w="3227" w:type="dxa"/>
          </w:tcPr>
          <w:p w:rsidR="00C86B47" w:rsidRPr="00021F90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021F90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6520" w:type="dxa"/>
          </w:tcPr>
          <w:p w:rsidR="00534429" w:rsidRPr="00E62BA9" w:rsidRDefault="00534429" w:rsidP="00534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D7D98">
              <w:rPr>
                <w:rFonts w:ascii="Times New Roman" w:hAnsi="Times New Roman" w:cs="Times New Roman"/>
              </w:rPr>
              <w:t>Франция занимает особое место в ряду западноевропейских стран,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D98">
              <w:rPr>
                <w:rFonts w:ascii="Times New Roman" w:hAnsi="Times New Roman" w:cs="Times New Roman"/>
              </w:rPr>
              <w:t xml:space="preserve">которыми Россию издавна связывают прочные </w:t>
            </w:r>
            <w:r>
              <w:rPr>
                <w:rFonts w:ascii="Times New Roman" w:hAnsi="Times New Roman" w:cs="Times New Roman"/>
              </w:rPr>
              <w:t>историко-</w:t>
            </w:r>
            <w:r w:rsidRPr="00AD7D98">
              <w:rPr>
                <w:rFonts w:ascii="Times New Roman" w:hAnsi="Times New Roman" w:cs="Times New Roman"/>
              </w:rPr>
              <w:t>культурные узы</w:t>
            </w:r>
            <w:r>
              <w:rPr>
                <w:rFonts w:ascii="Times New Roman" w:hAnsi="Times New Roman" w:cs="Times New Roman"/>
              </w:rPr>
              <w:t>.</w:t>
            </w:r>
            <w:r w:rsidRPr="00AD7D98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D98">
              <w:rPr>
                <w:rFonts w:ascii="Times New Roman" w:hAnsi="Times New Roman" w:cs="Times New Roman"/>
              </w:rPr>
              <w:t>протяжении веков французский язык являлся языком русского высшего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D98">
              <w:rPr>
                <w:rFonts w:ascii="Times New Roman" w:hAnsi="Times New Roman" w:cs="Times New Roman"/>
              </w:rPr>
              <w:t>общества, определяя приоритетный статус французского влияния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D98">
              <w:rPr>
                <w:rFonts w:ascii="Times New Roman" w:hAnsi="Times New Roman" w:cs="Times New Roman"/>
              </w:rPr>
              <w:t>отеч</w:t>
            </w:r>
            <w:r>
              <w:rPr>
                <w:rFonts w:ascii="Times New Roman" w:hAnsi="Times New Roman" w:cs="Times New Roman"/>
              </w:rPr>
              <w:t>ественную культурную среду, а французская история, культура,</w:t>
            </w:r>
            <w:r w:rsidRPr="00AD7D98">
              <w:rPr>
                <w:rFonts w:ascii="Times New Roman" w:hAnsi="Times New Roman" w:cs="Times New Roman"/>
              </w:rPr>
              <w:t xml:space="preserve"> мода и манера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D98">
              <w:rPr>
                <w:rFonts w:ascii="Times New Roman" w:hAnsi="Times New Roman" w:cs="Times New Roman"/>
              </w:rPr>
              <w:t>поведения считал</w:t>
            </w:r>
            <w:r>
              <w:rPr>
                <w:rFonts w:ascii="Times New Roman" w:hAnsi="Times New Roman" w:cs="Times New Roman"/>
              </w:rPr>
              <w:t>ись эталонами и лучшими образцами в мировой культуре. Исследовательский п</w:t>
            </w:r>
            <w:r w:rsidRPr="00E62BA9">
              <w:rPr>
                <w:rFonts w:ascii="Times New Roman" w:hAnsi="Times New Roman" w:cs="Times New Roman"/>
              </w:rPr>
              <w:t>роект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409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Москва с французским акцентом</w:t>
            </w:r>
            <w:r w:rsidRPr="00F0409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реализуется с целью возможности формирования жизненного опыта участников, стимуляции их творческой самостоятельности, самореализации и самовыражения, а также укрепления принципа сотрудничества и кооперирования участников между собой и развития их познавательных мотивов и исследовательских умений. Таким образом, г</w:t>
            </w:r>
            <w:r w:rsidRPr="001C6F95">
              <w:rPr>
                <w:rFonts w:ascii="Times New Roman" w:hAnsi="Times New Roman" w:cs="Times New Roman"/>
              </w:rPr>
              <w:t>лавн</w:t>
            </w:r>
            <w:r>
              <w:rPr>
                <w:rFonts w:ascii="Times New Roman" w:hAnsi="Times New Roman" w:cs="Times New Roman"/>
              </w:rPr>
              <w:t>ой идеей</w:t>
            </w:r>
            <w:r w:rsidRPr="001C6F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настоящего исследовательского проекта является его </w:t>
            </w:r>
            <w:r w:rsidRPr="001C6F95">
              <w:rPr>
                <w:rFonts w:ascii="Times New Roman" w:hAnsi="Times New Roman" w:cs="Times New Roman"/>
              </w:rPr>
              <w:t xml:space="preserve">направленность учебно - познавательной деятельности на </w:t>
            </w:r>
            <w:r>
              <w:rPr>
                <w:rFonts w:ascii="Times New Roman" w:hAnsi="Times New Roman" w:cs="Times New Roman"/>
              </w:rPr>
              <w:t>и</w:t>
            </w:r>
            <w:r w:rsidR="00CA09C8">
              <w:rPr>
                <w:rFonts w:ascii="Times New Roman" w:hAnsi="Times New Roman" w:cs="Times New Roman"/>
              </w:rPr>
              <w:t>тоговый результат в ходе решений</w:t>
            </w:r>
            <w:r>
              <w:rPr>
                <w:rFonts w:ascii="Times New Roman" w:hAnsi="Times New Roman" w:cs="Times New Roman"/>
              </w:rPr>
              <w:t xml:space="preserve"> практических, теоретических</w:t>
            </w:r>
            <w:r w:rsidRPr="001C6F9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lastRenderedPageBreak/>
              <w:t xml:space="preserve">также социально-культурных задач. </w:t>
            </w:r>
          </w:p>
          <w:p w:rsidR="00534429" w:rsidRDefault="00534429" w:rsidP="00534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Основной фокус исследования</w:t>
            </w:r>
            <w:r w:rsidRPr="00E62BA9">
              <w:rPr>
                <w:rFonts w:ascii="Times New Roman" w:hAnsi="Times New Roman" w:cs="Times New Roman"/>
              </w:rPr>
              <w:t>:</w:t>
            </w:r>
          </w:p>
          <w:p w:rsidR="00534429" w:rsidRDefault="00534429" w:rsidP="00534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 поиск необходимой информации для изготовления конечного продукта;</w:t>
            </w:r>
          </w:p>
          <w:p w:rsidR="00534429" w:rsidRDefault="00534429" w:rsidP="00534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 систематизация полученных материалов;</w:t>
            </w:r>
          </w:p>
          <w:p w:rsidR="00534429" w:rsidRDefault="00534429" w:rsidP="00534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 развитие исследовательских умений и системно-проектного мышления участников группы;</w:t>
            </w:r>
          </w:p>
          <w:p w:rsidR="00534429" w:rsidRDefault="00534429" w:rsidP="00534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 способствование</w:t>
            </w:r>
            <w:r w:rsidRPr="0028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творческой </w:t>
            </w:r>
            <w:r w:rsidRPr="00284A27">
              <w:rPr>
                <w:rFonts w:ascii="Times New Roman" w:hAnsi="Times New Roman" w:cs="Times New Roman"/>
              </w:rPr>
              <w:t>самореализации учащихся через развитие функционального навыка исследования, как универсального способа освоения действительности, развития способности к исследовательскому типу мышления</w:t>
            </w:r>
            <w:r w:rsidR="00CA09C8">
              <w:rPr>
                <w:rFonts w:ascii="Times New Roman" w:hAnsi="Times New Roman" w:cs="Times New Roman"/>
              </w:rPr>
              <w:t xml:space="preserve"> и</w:t>
            </w:r>
            <w:r w:rsidRPr="00284A27">
              <w:rPr>
                <w:rFonts w:ascii="Times New Roman" w:hAnsi="Times New Roman" w:cs="Times New Roman"/>
              </w:rPr>
              <w:t xml:space="preserve"> активизации личностной позиции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86B47" w:rsidRPr="009F3A14" w:rsidRDefault="00C86B47" w:rsidP="009F3A14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C86B47" w:rsidRPr="00021F90" w:rsidTr="00021F90">
        <w:tc>
          <w:tcPr>
            <w:tcW w:w="3227" w:type="dxa"/>
          </w:tcPr>
          <w:p w:rsidR="00C86B47" w:rsidRPr="00021F90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en-US"/>
              </w:rPr>
            </w:pPr>
            <w:r w:rsidRPr="00021F90">
              <w:rPr>
                <w:rFonts w:ascii="Times New Roman" w:hAnsi="Times New Roman" w:cs="Times New Roman"/>
              </w:rPr>
              <w:lastRenderedPageBreak/>
              <w:t xml:space="preserve">Цель </w:t>
            </w:r>
            <w:r w:rsidR="008756F6" w:rsidRPr="00021F90">
              <w:rPr>
                <w:rFonts w:ascii="Times New Roman" w:hAnsi="Times New Roman" w:cs="Times New Roman"/>
              </w:rPr>
              <w:t xml:space="preserve">и задачи </w:t>
            </w:r>
            <w:r w:rsidRPr="00021F90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520" w:type="dxa"/>
          </w:tcPr>
          <w:p w:rsidR="00C86B47" w:rsidRPr="00021F90" w:rsidRDefault="00625C3C" w:rsidP="00625C3C">
            <w:pPr>
              <w:shd w:val="clear" w:color="auto" w:fill="FFFFFF"/>
              <w:ind w:righ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A4272" w:rsidRPr="00021F90">
              <w:rPr>
                <w:rFonts w:ascii="Times New Roman" w:hAnsi="Times New Roman" w:cs="Times New Roman"/>
              </w:rPr>
              <w:t>Цель</w:t>
            </w:r>
            <w:r w:rsidR="00B729AD" w:rsidRPr="00021F90">
              <w:rPr>
                <w:rFonts w:ascii="Times New Roman" w:hAnsi="Times New Roman" w:cs="Times New Roman"/>
              </w:rPr>
              <w:t xml:space="preserve"> проекта</w:t>
            </w:r>
            <w:r w:rsidR="000A4272" w:rsidRPr="00021F90">
              <w:rPr>
                <w:rFonts w:ascii="Times New Roman" w:hAnsi="Times New Roman" w:cs="Times New Roman"/>
              </w:rPr>
              <w:t xml:space="preserve">: </w:t>
            </w:r>
            <w:r w:rsidR="00392486" w:rsidRPr="00021F90">
              <w:rPr>
                <w:rFonts w:ascii="Times New Roman" w:hAnsi="Times New Roman" w:cs="Times New Roman"/>
              </w:rPr>
              <w:t>с</w:t>
            </w:r>
            <w:r w:rsidR="000A4272" w:rsidRPr="00021F90">
              <w:rPr>
                <w:rFonts w:ascii="Times New Roman" w:hAnsi="Times New Roman" w:cs="Times New Roman"/>
              </w:rPr>
              <w:t xml:space="preserve">оздание </w:t>
            </w:r>
            <w:r w:rsidR="005E46D6">
              <w:rPr>
                <w:rFonts w:ascii="Times New Roman" w:hAnsi="Times New Roman" w:cs="Times New Roman"/>
              </w:rPr>
              <w:t>интернет-страницы</w:t>
            </w:r>
            <w:r>
              <w:rPr>
                <w:rFonts w:ascii="Times New Roman" w:hAnsi="Times New Roman" w:cs="Times New Roman"/>
              </w:rPr>
              <w:t>, блога</w:t>
            </w:r>
            <w:r w:rsidR="005E46D6">
              <w:rPr>
                <w:rFonts w:ascii="Times New Roman" w:hAnsi="Times New Roman" w:cs="Times New Roman"/>
              </w:rPr>
              <w:t xml:space="preserve"> в социальной сети</w:t>
            </w:r>
            <w:r w:rsidR="000A4272" w:rsidRPr="00021F90">
              <w:rPr>
                <w:rFonts w:ascii="Times New Roman" w:hAnsi="Times New Roman" w:cs="Times New Roman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t xml:space="preserve">людей, </w:t>
            </w:r>
            <w:r w:rsidR="005E46D6">
              <w:rPr>
                <w:rFonts w:ascii="Times New Roman" w:hAnsi="Times New Roman" w:cs="Times New Roman"/>
              </w:rPr>
              <w:t>интересующихся</w:t>
            </w:r>
            <w:r w:rsidR="000A4272" w:rsidRPr="00021F90">
              <w:rPr>
                <w:rFonts w:ascii="Times New Roman" w:hAnsi="Times New Roman" w:cs="Times New Roman"/>
              </w:rPr>
              <w:t xml:space="preserve"> историей и культурой Франции. </w:t>
            </w:r>
          </w:p>
          <w:p w:rsidR="00F47128" w:rsidRPr="00021F90" w:rsidRDefault="00F47128" w:rsidP="00534429">
            <w:pPr>
              <w:shd w:val="clear" w:color="auto" w:fill="FFFFFF"/>
              <w:ind w:right="567"/>
              <w:rPr>
                <w:rFonts w:ascii="Times New Roman" w:hAnsi="Times New Roman" w:cs="Times New Roman"/>
              </w:rPr>
            </w:pPr>
          </w:p>
          <w:p w:rsidR="00625C3C" w:rsidRDefault="00625C3C" w:rsidP="00625C3C">
            <w:pPr>
              <w:shd w:val="clear" w:color="auto" w:fill="FFFFFF"/>
              <w:ind w:righ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92486" w:rsidRPr="00021F90">
              <w:rPr>
                <w:rFonts w:ascii="Times New Roman" w:hAnsi="Times New Roman" w:cs="Times New Roman"/>
              </w:rPr>
              <w:t xml:space="preserve">Задачи: </w:t>
            </w:r>
          </w:p>
          <w:p w:rsidR="00625C3C" w:rsidRDefault="00625C3C" w:rsidP="00625C3C">
            <w:pPr>
              <w:shd w:val="clear" w:color="auto" w:fill="FFFFFF"/>
              <w:ind w:righ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 </w:t>
            </w:r>
            <w:r w:rsidR="00F47128" w:rsidRPr="00021F90">
              <w:rPr>
                <w:rFonts w:ascii="Times New Roman" w:hAnsi="Times New Roman" w:cs="Times New Roman"/>
              </w:rPr>
              <w:t>сбор первичной информации для изготовления конечного продукта;</w:t>
            </w:r>
          </w:p>
          <w:p w:rsidR="00625C3C" w:rsidRDefault="00625C3C" w:rsidP="00625C3C">
            <w:pPr>
              <w:shd w:val="clear" w:color="auto" w:fill="FFFFFF"/>
              <w:ind w:righ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 </w:t>
            </w:r>
            <w:r w:rsidR="00F47128" w:rsidRPr="00021F90">
              <w:rPr>
                <w:rFonts w:ascii="Times New Roman" w:hAnsi="Times New Roman" w:cs="Times New Roman"/>
              </w:rPr>
              <w:t>систематизация и отбор наиболее интересных и полезных фактов по исследуемой теме проекта;</w:t>
            </w:r>
          </w:p>
          <w:p w:rsidR="00625C3C" w:rsidRDefault="00625C3C" w:rsidP="00625C3C">
            <w:pPr>
              <w:shd w:val="clear" w:color="auto" w:fill="FFFFFF"/>
              <w:ind w:righ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 </w:t>
            </w:r>
            <w:r w:rsidR="00F47128" w:rsidRPr="00021F90">
              <w:rPr>
                <w:rFonts w:ascii="Times New Roman" w:hAnsi="Times New Roman" w:cs="Times New Roman"/>
              </w:rPr>
              <w:t>подготовка и демонстрация отобранного материала в виде доклада, презентации, видео визитки с их последующим размещением в Интернете;</w:t>
            </w:r>
          </w:p>
          <w:p w:rsidR="00F47128" w:rsidRPr="00021F90" w:rsidRDefault="00625C3C" w:rsidP="00625C3C">
            <w:pPr>
              <w:shd w:val="clear" w:color="auto" w:fill="FFFFFF"/>
              <w:ind w:righ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 </w:t>
            </w:r>
            <w:r w:rsidR="00F47128" w:rsidRPr="00021F90">
              <w:rPr>
                <w:rFonts w:ascii="Times New Roman" w:hAnsi="Times New Roman" w:cs="Times New Roman"/>
              </w:rPr>
              <w:t xml:space="preserve">создание и проведение интеллектуальной викторины или круглого стола в рамках внеучебной деятельности образовательного процесса. </w:t>
            </w:r>
          </w:p>
          <w:p w:rsidR="00392486" w:rsidRPr="00021F90" w:rsidRDefault="00392486" w:rsidP="006517EA">
            <w:pPr>
              <w:pStyle w:val="af3"/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</w:rPr>
            </w:pPr>
          </w:p>
        </w:tc>
      </w:tr>
      <w:tr w:rsidR="008756F6" w:rsidRPr="00021F90" w:rsidTr="00021F90">
        <w:tc>
          <w:tcPr>
            <w:tcW w:w="3227" w:type="dxa"/>
          </w:tcPr>
          <w:p w:rsidR="008756F6" w:rsidRPr="00021F90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021F90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6520" w:type="dxa"/>
          </w:tcPr>
          <w:p w:rsidR="00625C3C" w:rsidRDefault="00625C3C" w:rsidP="00625C3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7F2848" w:rsidRPr="00021F9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 </w:t>
            </w:r>
            <w:r w:rsidR="007F2848" w:rsidRPr="00021F90">
              <w:rPr>
                <w:rFonts w:ascii="Times New Roman" w:hAnsi="Times New Roman" w:cs="Times New Roman"/>
              </w:rPr>
              <w:t>Участники проект</w:t>
            </w:r>
            <w:r w:rsidR="00CA09C8">
              <w:rPr>
                <w:rFonts w:ascii="Times New Roman" w:hAnsi="Times New Roman" w:cs="Times New Roman"/>
              </w:rPr>
              <w:t xml:space="preserve">а выбирают наиболее интересное направление для </w:t>
            </w:r>
            <w:r w:rsidR="007F2848" w:rsidRPr="00021F90">
              <w:rPr>
                <w:rFonts w:ascii="Times New Roman" w:hAnsi="Times New Roman" w:cs="Times New Roman"/>
              </w:rPr>
              <w:t>дальнейшего изучения мест</w:t>
            </w:r>
            <w:r w:rsidR="00CA09C8">
              <w:rPr>
                <w:rFonts w:ascii="Times New Roman" w:hAnsi="Times New Roman" w:cs="Times New Roman"/>
              </w:rPr>
              <w:t xml:space="preserve"> культурного наследия в Москве, </w:t>
            </w:r>
            <w:r w:rsidR="007F2848" w:rsidRPr="00021F90">
              <w:rPr>
                <w:rFonts w:ascii="Times New Roman" w:hAnsi="Times New Roman" w:cs="Times New Roman"/>
              </w:rPr>
              <w:t>связанных с Францией: французская архитектура (памятники, здания); французская ли</w:t>
            </w:r>
            <w:r w:rsidR="00CA09C8">
              <w:rPr>
                <w:rFonts w:ascii="Times New Roman" w:hAnsi="Times New Roman" w:cs="Times New Roman"/>
              </w:rPr>
              <w:t xml:space="preserve">тература и живопись; рестораны </w:t>
            </w:r>
            <w:r w:rsidR="007F2848" w:rsidRPr="00021F90">
              <w:rPr>
                <w:rFonts w:ascii="Times New Roman" w:hAnsi="Times New Roman" w:cs="Times New Roman"/>
              </w:rPr>
              <w:t xml:space="preserve">и бистро </w:t>
            </w:r>
            <w:r w:rsidR="005E46D6">
              <w:rPr>
                <w:rFonts w:ascii="Times New Roman" w:hAnsi="Times New Roman" w:cs="Times New Roman"/>
              </w:rPr>
              <w:t>с французской кухней; парфюмерия</w:t>
            </w:r>
            <w:r w:rsidR="007F2848" w:rsidRPr="00021F90">
              <w:rPr>
                <w:rFonts w:ascii="Times New Roman" w:hAnsi="Times New Roman" w:cs="Times New Roman"/>
              </w:rPr>
              <w:t xml:space="preserve"> и магазины одежды французских брендов; театры и кинотеатры с французскими постановками (на французском/русском языках); французские католические соборы и др.</w:t>
            </w:r>
          </w:p>
          <w:p w:rsidR="00625C3C" w:rsidRDefault="00625C3C" w:rsidP="00625C3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7F2848" w:rsidRPr="00021F9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 </w:t>
            </w:r>
            <w:r w:rsidR="007F2848" w:rsidRPr="00021F90">
              <w:rPr>
                <w:rFonts w:ascii="Times New Roman" w:hAnsi="Times New Roman" w:cs="Times New Roman"/>
              </w:rPr>
              <w:t>Руководители проекта обозначают каждому участнику прое</w:t>
            </w:r>
            <w:r>
              <w:rPr>
                <w:rFonts w:ascii="Times New Roman" w:hAnsi="Times New Roman" w:cs="Times New Roman"/>
              </w:rPr>
              <w:t>кта точную область исследования.</w:t>
            </w:r>
          </w:p>
          <w:p w:rsidR="00625C3C" w:rsidRDefault="00625C3C" w:rsidP="00625C3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3. </w:t>
            </w:r>
            <w:r w:rsidR="007F2848" w:rsidRPr="00021F90">
              <w:rPr>
                <w:rFonts w:ascii="Times New Roman" w:hAnsi="Times New Roman" w:cs="Times New Roman"/>
              </w:rPr>
              <w:t xml:space="preserve">Участники проекта знакомятся с существующим материалом по освещаемой теме (литературные источники, статьи в русскоязычных и франкоязычных источниках, фильмы, интернет-ресурсы, личный опыт и др.). </w:t>
            </w:r>
          </w:p>
          <w:p w:rsidR="00625C3C" w:rsidRDefault="00625C3C" w:rsidP="00625C3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7F2848" w:rsidRPr="00021F9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 </w:t>
            </w:r>
            <w:r w:rsidR="007F2848" w:rsidRPr="00021F90">
              <w:rPr>
                <w:rFonts w:ascii="Times New Roman" w:hAnsi="Times New Roman" w:cs="Times New Roman"/>
              </w:rPr>
              <w:t xml:space="preserve">Руководители проекта объясняют необходимый конечный дизайн продукта для каждого участника (видео-визитка, презентация, доклад и др.). </w:t>
            </w:r>
          </w:p>
          <w:p w:rsidR="00625C3C" w:rsidRDefault="00625C3C" w:rsidP="00625C3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7F2848" w:rsidRPr="00021F90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 </w:t>
            </w:r>
            <w:r w:rsidR="007F2848" w:rsidRPr="00021F90">
              <w:rPr>
                <w:rFonts w:ascii="Times New Roman" w:hAnsi="Times New Roman" w:cs="Times New Roman"/>
              </w:rPr>
              <w:t xml:space="preserve">Участники проекта собирают всю необходимую </w:t>
            </w:r>
            <w:r w:rsidR="007F2848" w:rsidRPr="00021F90">
              <w:rPr>
                <w:rFonts w:ascii="Times New Roman" w:hAnsi="Times New Roman" w:cs="Times New Roman"/>
              </w:rPr>
              <w:lastRenderedPageBreak/>
              <w:t>информацию для реализации задачи проекта, обрабатывают и оформляют ее.</w:t>
            </w:r>
          </w:p>
          <w:p w:rsidR="00F47128" w:rsidRPr="00021F90" w:rsidRDefault="00625C3C" w:rsidP="00625C3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6. </w:t>
            </w:r>
            <w:r w:rsidR="007F2848" w:rsidRPr="00021F90">
              <w:rPr>
                <w:rFonts w:ascii="Times New Roman" w:hAnsi="Times New Roman" w:cs="Times New Roman"/>
              </w:rPr>
              <w:t>Участники проекта обсуждают полученные резул</w:t>
            </w:r>
            <w:r w:rsidR="00CE5479" w:rsidRPr="00021F90">
              <w:rPr>
                <w:rFonts w:ascii="Times New Roman" w:hAnsi="Times New Roman" w:cs="Times New Roman"/>
              </w:rPr>
              <w:t>ьтаты с руководителями проекта.</w:t>
            </w:r>
          </w:p>
          <w:p w:rsidR="00492587" w:rsidRPr="00021F90" w:rsidRDefault="00492587" w:rsidP="00F47128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56F6" w:rsidRPr="00021F90" w:rsidTr="00021F90">
        <w:tc>
          <w:tcPr>
            <w:tcW w:w="3227" w:type="dxa"/>
          </w:tcPr>
          <w:p w:rsidR="008756F6" w:rsidRPr="00021F90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021F90">
              <w:rPr>
                <w:rFonts w:ascii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520" w:type="dxa"/>
          </w:tcPr>
          <w:p w:rsidR="00625C3C" w:rsidRDefault="00625C3C" w:rsidP="00F4712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7F2848" w:rsidRPr="00021F90">
              <w:rPr>
                <w:rFonts w:ascii="Times New Roman" w:hAnsi="Times New Roman" w:cs="Times New Roman"/>
              </w:rPr>
              <w:t>Участники проекта в ходе выполнения поставленных задач смогут:</w:t>
            </w:r>
          </w:p>
          <w:p w:rsidR="00625C3C" w:rsidRDefault="00625C3C" w:rsidP="00F4712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  <w:r w:rsidR="00F47128" w:rsidRPr="00021F90">
              <w:rPr>
                <w:rFonts w:ascii="Times New Roman" w:hAnsi="Times New Roman" w:cs="Times New Roman"/>
              </w:rPr>
              <w:t>находить необходимую информацию 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47128" w:rsidRPr="00021F90">
              <w:rPr>
                <w:rFonts w:ascii="Times New Roman" w:hAnsi="Times New Roman" w:cs="Times New Roman"/>
              </w:rPr>
              <w:t>систематизировать ее;</w:t>
            </w:r>
          </w:p>
          <w:p w:rsidR="00625C3C" w:rsidRDefault="00625C3C" w:rsidP="00021F9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 </w:t>
            </w:r>
            <w:r w:rsidR="00F47128" w:rsidRPr="00021F90">
              <w:rPr>
                <w:rFonts w:ascii="Times New Roman" w:hAnsi="Times New Roman" w:cs="Times New Roman"/>
              </w:rPr>
              <w:t>определять первичные задачи проекта и формулировать исследовательские гипотезы;</w:t>
            </w:r>
          </w:p>
          <w:p w:rsidR="00021F90" w:rsidRPr="009F3A14" w:rsidRDefault="00625C3C" w:rsidP="00021F9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</w:t>
            </w:r>
            <w:r w:rsidR="00F47128" w:rsidRPr="00021F90">
              <w:rPr>
                <w:rFonts w:ascii="Times New Roman" w:hAnsi="Times New Roman" w:cs="Times New Roman"/>
              </w:rPr>
              <w:t>использовать методы сбора и обработки полученных опросных данных.</w:t>
            </w:r>
          </w:p>
          <w:p w:rsidR="00021F90" w:rsidRPr="009F3A14" w:rsidRDefault="00021F90" w:rsidP="00021F9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E5479" w:rsidRPr="00021F90" w:rsidRDefault="00625C3C" w:rsidP="00021F9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E5479" w:rsidRPr="00021F90">
              <w:rPr>
                <w:rFonts w:ascii="Times New Roman" w:hAnsi="Times New Roman" w:cs="Times New Roman"/>
              </w:rPr>
              <w:t>Результаты проекта будут оформлены в виде отчета о проведен</w:t>
            </w:r>
            <w:r w:rsidR="005E46D6">
              <w:rPr>
                <w:rFonts w:ascii="Times New Roman" w:hAnsi="Times New Roman" w:cs="Times New Roman"/>
              </w:rPr>
              <w:t xml:space="preserve">ной работе, куда будет входить </w:t>
            </w:r>
            <w:r w:rsidR="00CE5479" w:rsidRPr="00021F90">
              <w:rPr>
                <w:rFonts w:ascii="Times New Roman" w:hAnsi="Times New Roman" w:cs="Times New Roman"/>
              </w:rPr>
              <w:t>информация об использованных при работе источниках, основных методах сбора и обработки информации, полученные результаты и достигнутые задачи исследования, выводы и рекомендации по возможно</w:t>
            </w:r>
            <w:r>
              <w:rPr>
                <w:rFonts w:ascii="Times New Roman" w:hAnsi="Times New Roman" w:cs="Times New Roman"/>
              </w:rPr>
              <w:t>й дальнейшей реализации проекта</w:t>
            </w:r>
            <w:r w:rsidR="00CE5479" w:rsidRPr="00021F90">
              <w:rPr>
                <w:rFonts w:ascii="Times New Roman" w:hAnsi="Times New Roman" w:cs="Times New Roman"/>
              </w:rPr>
              <w:t xml:space="preserve">. </w:t>
            </w:r>
          </w:p>
          <w:p w:rsidR="008756F6" w:rsidRPr="00021F90" w:rsidRDefault="008756F6" w:rsidP="00CE547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14FC2" w:rsidRPr="00021F90" w:rsidTr="00021F90">
        <w:trPr>
          <w:trHeight w:val="460"/>
        </w:trPr>
        <w:tc>
          <w:tcPr>
            <w:tcW w:w="3227" w:type="dxa"/>
          </w:tcPr>
          <w:p w:rsidR="00414FC2" w:rsidRPr="00021F90" w:rsidRDefault="00414FC2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021F90">
              <w:rPr>
                <w:rFonts w:eastAsia="Arial"/>
                <w:color w:val="auto"/>
              </w:rPr>
              <w:t>Дата начала проекта</w:t>
            </w:r>
          </w:p>
        </w:tc>
        <w:tc>
          <w:tcPr>
            <w:tcW w:w="6520" w:type="dxa"/>
          </w:tcPr>
          <w:p w:rsidR="00414FC2" w:rsidRPr="005E46D6" w:rsidRDefault="00E7171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6517EA" w:rsidRPr="005E46D6">
              <w:rPr>
                <w:rFonts w:ascii="Times New Roman" w:hAnsi="Times New Roman" w:cs="Times New Roman"/>
                <w:color w:val="000000" w:themeColor="text1"/>
              </w:rPr>
              <w:t>.09</w:t>
            </w:r>
            <w:r w:rsidR="00D34CC4" w:rsidRPr="005E46D6">
              <w:rPr>
                <w:rFonts w:ascii="Times New Roman" w:hAnsi="Times New Roman" w:cs="Times New Roman"/>
                <w:color w:val="000000" w:themeColor="text1"/>
              </w:rPr>
              <w:t>.2022</w:t>
            </w:r>
          </w:p>
        </w:tc>
      </w:tr>
      <w:tr w:rsidR="00414FC2" w:rsidRPr="00021F90" w:rsidTr="00021F90">
        <w:trPr>
          <w:trHeight w:val="460"/>
        </w:trPr>
        <w:tc>
          <w:tcPr>
            <w:tcW w:w="3227" w:type="dxa"/>
          </w:tcPr>
          <w:p w:rsidR="00414FC2" w:rsidRPr="00021F90" w:rsidRDefault="00414FC2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021F90">
              <w:rPr>
                <w:rFonts w:eastAsia="Arial"/>
                <w:color w:val="auto"/>
              </w:rPr>
              <w:t>Дата окончания проекта</w:t>
            </w:r>
          </w:p>
        </w:tc>
        <w:tc>
          <w:tcPr>
            <w:tcW w:w="6520" w:type="dxa"/>
          </w:tcPr>
          <w:p w:rsidR="00414FC2" w:rsidRPr="005E46D6" w:rsidRDefault="00E7171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16.04</w:t>
            </w:r>
            <w:bookmarkStart w:id="0" w:name="_GoBack"/>
            <w:bookmarkEnd w:id="0"/>
            <w:r w:rsidR="00D34CC4" w:rsidRPr="005E46D6">
              <w:rPr>
                <w:rFonts w:ascii="Times New Roman" w:hAnsi="Times New Roman" w:cs="Times New Roman"/>
                <w:color w:val="000000" w:themeColor="text1"/>
              </w:rPr>
              <w:t>.2023</w:t>
            </w:r>
          </w:p>
        </w:tc>
      </w:tr>
      <w:tr w:rsidR="00414FC2" w:rsidRPr="00021F90" w:rsidTr="00021F90">
        <w:trPr>
          <w:trHeight w:val="460"/>
        </w:trPr>
        <w:tc>
          <w:tcPr>
            <w:tcW w:w="3227" w:type="dxa"/>
          </w:tcPr>
          <w:p w:rsidR="00414FC2" w:rsidRPr="005E46D6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5E46D6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6520" w:type="dxa"/>
          </w:tcPr>
          <w:p w:rsidR="00414FC2" w:rsidRPr="005E46D6" w:rsidRDefault="005E46D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часа</w:t>
            </w:r>
          </w:p>
        </w:tc>
      </w:tr>
      <w:tr w:rsidR="00D26D2B" w:rsidRPr="00021F90" w:rsidTr="00021F90">
        <w:trPr>
          <w:trHeight w:val="460"/>
        </w:trPr>
        <w:tc>
          <w:tcPr>
            <w:tcW w:w="3227" w:type="dxa"/>
          </w:tcPr>
          <w:p w:rsidR="00D26D2B" w:rsidRPr="00021F90" w:rsidRDefault="00D26D2B" w:rsidP="00135E29">
            <w:pPr>
              <w:pStyle w:val="Default"/>
              <w:ind w:right="567"/>
            </w:pPr>
            <w:r w:rsidRPr="00021F90">
              <w:rPr>
                <w:rFonts w:eastAsia="Arial"/>
                <w:color w:val="auto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6520" w:type="dxa"/>
          </w:tcPr>
          <w:p w:rsidR="00D26D2B" w:rsidRPr="005E46D6" w:rsidRDefault="00DE000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ED150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D34CC4" w:rsidRPr="005E46D6">
              <w:rPr>
                <w:rFonts w:ascii="Times New Roman" w:hAnsi="Times New Roman" w:cs="Times New Roman"/>
                <w:color w:val="000000" w:themeColor="text1"/>
              </w:rPr>
              <w:t xml:space="preserve"> участников</w:t>
            </w:r>
          </w:p>
        </w:tc>
      </w:tr>
      <w:tr w:rsidR="00D26D2B" w:rsidRPr="00021F90" w:rsidTr="00021F90">
        <w:trPr>
          <w:trHeight w:val="140"/>
        </w:trPr>
        <w:tc>
          <w:tcPr>
            <w:tcW w:w="3227" w:type="dxa"/>
            <w:vMerge w:val="restart"/>
          </w:tcPr>
          <w:p w:rsidR="00D26D2B" w:rsidRPr="005E46D6" w:rsidRDefault="00D26D2B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5E46D6">
              <w:rPr>
                <w:rFonts w:eastAsia="Arial"/>
                <w:color w:val="auto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5E46D6">
              <w:rPr>
                <w:rFonts w:eastAsia="Arial"/>
                <w:i/>
                <w:color w:val="auto"/>
              </w:rPr>
              <w:t>(если характер работ для всех участников совпадает, описывается одна вакансия)</w:t>
            </w:r>
          </w:p>
          <w:p w:rsidR="00D26D2B" w:rsidRPr="005E46D6" w:rsidRDefault="00D26D2B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:rsidR="00D26D2B" w:rsidRPr="005E46D6" w:rsidRDefault="00D26D2B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:rsidR="00D26D2B" w:rsidRPr="005E46D6" w:rsidRDefault="00D26D2B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:rsidR="00D26D2B" w:rsidRPr="005E46D6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</w:rPr>
            </w:pPr>
            <w:r w:rsidRPr="005E46D6">
              <w:rPr>
                <w:rFonts w:eastAsia="Arial"/>
                <w:i/>
                <w:color w:val="auto"/>
              </w:rPr>
              <w:t>Кредиты на 1 участника р</w:t>
            </w:r>
            <w:r w:rsidRPr="005E46D6">
              <w:rPr>
                <w:i/>
                <w:color w:val="auto"/>
              </w:rPr>
              <w:t>ассчитываются по формуле</w:t>
            </w:r>
            <w:r w:rsidR="00765EE9" w:rsidRPr="005E46D6">
              <w:rPr>
                <w:i/>
                <w:color w:val="auto"/>
              </w:rPr>
              <w:t>:</w:t>
            </w:r>
            <w:r w:rsidRPr="005E46D6">
              <w:rPr>
                <w:i/>
                <w:color w:val="auto"/>
              </w:rPr>
              <w:t xml:space="preserve"> продолжительность в </w:t>
            </w:r>
            <w:r w:rsidRPr="005E46D6">
              <w:rPr>
                <w:i/>
                <w:color w:val="auto"/>
              </w:rPr>
              <w:lastRenderedPageBreak/>
              <w:t>неделях * трудоемкость проекта в часах / 25</w:t>
            </w:r>
          </w:p>
          <w:p w:rsidR="00D26D2B" w:rsidRPr="005E46D6" w:rsidRDefault="00D26D2B" w:rsidP="00135E29">
            <w:pPr>
              <w:pStyle w:val="Default"/>
              <w:ind w:right="567"/>
              <w:rPr>
                <w:color w:val="auto"/>
              </w:rPr>
            </w:pPr>
          </w:p>
        </w:tc>
        <w:tc>
          <w:tcPr>
            <w:tcW w:w="6520" w:type="dxa"/>
          </w:tcPr>
          <w:p w:rsidR="00625C3C" w:rsidRDefault="00625C3C" w:rsidP="00625C3C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D26D2B" w:rsidRPr="005E46D6">
              <w:rPr>
                <w:rFonts w:ascii="Times New Roman" w:hAnsi="Times New Roman" w:cs="Times New Roman"/>
              </w:rPr>
              <w:t>Вакансия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26D2B" w:rsidRPr="005E46D6">
              <w:rPr>
                <w:rFonts w:ascii="Times New Roman" w:hAnsi="Times New Roman" w:cs="Times New Roman"/>
              </w:rPr>
              <w:t>1:</w:t>
            </w:r>
            <w:r w:rsidR="005E46D6">
              <w:rPr>
                <w:rFonts w:ascii="Times New Roman" w:hAnsi="Times New Roman" w:cs="Times New Roman"/>
              </w:rPr>
              <w:t xml:space="preserve"> администратор</w:t>
            </w:r>
            <w:r>
              <w:rPr>
                <w:rFonts w:ascii="Times New Roman" w:hAnsi="Times New Roman" w:cs="Times New Roman"/>
              </w:rPr>
              <w:t>(ы)</w:t>
            </w:r>
            <w:r w:rsidR="005E46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веб</w:t>
            </w:r>
            <w:r w:rsidR="005E46D6">
              <w:rPr>
                <w:rFonts w:ascii="Times New Roman" w:hAnsi="Times New Roman" w:cs="Times New Roman"/>
              </w:rPr>
              <w:t>-страницы в социальной сети.</w:t>
            </w:r>
          </w:p>
          <w:p w:rsidR="00D26D2B" w:rsidRPr="005E46D6" w:rsidRDefault="00625C3C" w:rsidP="00625C3C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26D2B" w:rsidRPr="005E46D6">
              <w:rPr>
                <w:rFonts w:ascii="Times New Roman" w:hAnsi="Times New Roman" w:cs="Times New Roman"/>
              </w:rPr>
              <w:t>Задачи:</w:t>
            </w:r>
            <w:r w:rsidR="005E46D6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 создание и оформление</w:t>
            </w:r>
            <w:r w:rsidR="005E46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веб-страницы</w:t>
            </w:r>
            <w:r w:rsidR="005E46D6">
              <w:rPr>
                <w:rFonts w:ascii="Times New Roman" w:hAnsi="Times New Roman" w:cs="Times New Roman"/>
              </w:rPr>
              <w:t xml:space="preserve"> в социальной сети; -</w:t>
            </w:r>
            <w:r>
              <w:rPr>
                <w:rFonts w:ascii="Times New Roman" w:hAnsi="Times New Roman" w:cs="Times New Roman"/>
              </w:rPr>
              <w:t> </w:t>
            </w:r>
            <w:r w:rsidR="005E46D6">
              <w:rPr>
                <w:rFonts w:ascii="Times New Roman" w:hAnsi="Times New Roman" w:cs="Times New Roman"/>
              </w:rPr>
              <w:t>регулярно</w:t>
            </w:r>
            <w:r>
              <w:rPr>
                <w:rFonts w:ascii="Times New Roman" w:hAnsi="Times New Roman" w:cs="Times New Roman"/>
              </w:rPr>
              <w:t>е размещение свежих тематических постов</w:t>
            </w:r>
            <w:r w:rsidR="005E46D6">
              <w:rPr>
                <w:rFonts w:ascii="Times New Roman" w:hAnsi="Times New Roman" w:cs="Times New Roman"/>
              </w:rPr>
              <w:t>; -</w:t>
            </w:r>
            <w:r>
              <w:rPr>
                <w:rFonts w:ascii="Times New Roman" w:hAnsi="Times New Roman" w:cs="Times New Roman"/>
              </w:rPr>
              <w:t> контроль</w:t>
            </w:r>
            <w:r w:rsidR="005E46D6">
              <w:rPr>
                <w:rFonts w:ascii="Times New Roman" w:hAnsi="Times New Roman" w:cs="Times New Roman"/>
              </w:rPr>
              <w:t xml:space="preserve"> за соблюдением правил сообщества; - </w:t>
            </w:r>
            <w:r>
              <w:rPr>
                <w:rFonts w:ascii="Times New Roman" w:hAnsi="Times New Roman" w:cs="Times New Roman"/>
              </w:rPr>
              <w:t>размещение ответов</w:t>
            </w:r>
            <w:r w:rsidR="005E46D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 xml:space="preserve">вопросы и </w:t>
            </w:r>
            <w:r w:rsidR="005E46D6">
              <w:rPr>
                <w:rFonts w:ascii="Times New Roman" w:hAnsi="Times New Roman" w:cs="Times New Roman"/>
              </w:rPr>
              <w:t>комментарии пользователей</w:t>
            </w:r>
            <w:r w:rsidR="00C93114">
              <w:rPr>
                <w:rFonts w:ascii="Times New Roman" w:hAnsi="Times New Roman" w:cs="Times New Roman"/>
              </w:rPr>
              <w:t>.</w:t>
            </w:r>
          </w:p>
          <w:p w:rsidR="00D26D2B" w:rsidRPr="005E46D6" w:rsidRDefault="00625C3C" w:rsidP="00625C3C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26D2B" w:rsidRPr="005E46D6">
              <w:rPr>
                <w:rFonts w:ascii="Times New Roman" w:hAnsi="Times New Roman" w:cs="Times New Roman"/>
              </w:rPr>
              <w:t>Количество кредитов:</w:t>
            </w:r>
            <w:r w:rsidR="003519D0">
              <w:rPr>
                <w:rFonts w:ascii="Times New Roman" w:hAnsi="Times New Roman" w:cs="Times New Roman"/>
              </w:rPr>
              <w:t xml:space="preserve"> 4</w:t>
            </w:r>
          </w:p>
          <w:p w:rsidR="00D26D2B" w:rsidRPr="005E46D6" w:rsidRDefault="00625C3C" w:rsidP="00625C3C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26D2B" w:rsidRPr="005E46D6">
              <w:rPr>
                <w:rFonts w:ascii="Times New Roman" w:hAnsi="Times New Roman" w:cs="Times New Roman"/>
              </w:rPr>
              <w:t>Критерии отбора на вакансию:</w:t>
            </w:r>
            <w:r w:rsidR="00C93114">
              <w:rPr>
                <w:rFonts w:ascii="Times New Roman" w:hAnsi="Times New Roman" w:cs="Times New Roman"/>
              </w:rPr>
              <w:t xml:space="preserve"> владение компьютерными технологиями на хорошем уровне.</w:t>
            </w:r>
          </w:p>
        </w:tc>
      </w:tr>
      <w:tr w:rsidR="00D26D2B" w:rsidRPr="00021F90" w:rsidTr="00021F90">
        <w:trPr>
          <w:trHeight w:val="170"/>
        </w:trPr>
        <w:tc>
          <w:tcPr>
            <w:tcW w:w="3227" w:type="dxa"/>
            <w:vMerge/>
          </w:tcPr>
          <w:p w:rsidR="00D26D2B" w:rsidRPr="00021F90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520" w:type="dxa"/>
          </w:tcPr>
          <w:p w:rsidR="00625C3C" w:rsidRDefault="00625C3C" w:rsidP="00625C3C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26D2B" w:rsidRPr="00C93114">
              <w:rPr>
                <w:rFonts w:ascii="Times New Roman" w:hAnsi="Times New Roman" w:cs="Times New Roman"/>
              </w:rPr>
              <w:t>Вакансия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26D2B" w:rsidRPr="00C93114">
              <w:rPr>
                <w:rFonts w:ascii="Times New Roman" w:hAnsi="Times New Roman" w:cs="Times New Roman"/>
              </w:rPr>
              <w:t>2: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7E6C">
              <w:rPr>
                <w:rFonts w:ascii="Times New Roman" w:hAnsi="Times New Roman" w:cs="Times New Roman"/>
              </w:rPr>
              <w:t xml:space="preserve">ответственные за сбор и обработку информации </w:t>
            </w:r>
            <w:r>
              <w:rPr>
                <w:rFonts w:ascii="Times New Roman" w:hAnsi="Times New Roman" w:cs="Times New Roman"/>
              </w:rPr>
              <w:t>курируемого</w:t>
            </w:r>
            <w:r w:rsidR="00127E6C">
              <w:rPr>
                <w:rFonts w:ascii="Times New Roman" w:hAnsi="Times New Roman" w:cs="Times New Roman"/>
              </w:rPr>
              <w:t xml:space="preserve"> раздела.</w:t>
            </w:r>
          </w:p>
          <w:p w:rsidR="00D26D2B" w:rsidRPr="00C93114" w:rsidRDefault="00625C3C" w:rsidP="00625C3C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26D2B" w:rsidRPr="00C93114">
              <w:rPr>
                <w:rFonts w:ascii="Times New Roman" w:hAnsi="Times New Roman" w:cs="Times New Roman"/>
              </w:rPr>
              <w:t>Задачи:</w:t>
            </w:r>
            <w:r w:rsidR="00127E6C">
              <w:rPr>
                <w:rFonts w:ascii="Times New Roman" w:hAnsi="Times New Roman" w:cs="Times New Roman"/>
              </w:rPr>
              <w:t xml:space="preserve"> - сбор информации; - ее анализ и обработка; - оформление презентации; -</w:t>
            </w:r>
            <w:r>
              <w:rPr>
                <w:rFonts w:ascii="Times New Roman" w:hAnsi="Times New Roman" w:cs="Times New Roman"/>
              </w:rPr>
              <w:t> </w:t>
            </w:r>
            <w:r w:rsidR="00127E6C">
              <w:rPr>
                <w:rFonts w:ascii="Times New Roman" w:hAnsi="Times New Roman" w:cs="Times New Roman"/>
              </w:rPr>
              <w:t>помощь в организации</w:t>
            </w:r>
            <w:r>
              <w:rPr>
                <w:rFonts w:ascii="Times New Roman" w:hAnsi="Times New Roman" w:cs="Times New Roman"/>
              </w:rPr>
              <w:t xml:space="preserve"> и проведении</w:t>
            </w:r>
            <w:r w:rsidR="00127E6C">
              <w:rPr>
                <w:rFonts w:ascii="Times New Roman" w:hAnsi="Times New Roman" w:cs="Times New Roman"/>
              </w:rPr>
              <w:t xml:space="preserve"> круглого стола/ викторины</w:t>
            </w:r>
            <w:r>
              <w:rPr>
                <w:rFonts w:ascii="Times New Roman" w:hAnsi="Times New Roman" w:cs="Times New Roman"/>
              </w:rPr>
              <w:t xml:space="preserve"> и др</w:t>
            </w:r>
            <w:r w:rsidR="00127E6C">
              <w:rPr>
                <w:rFonts w:ascii="Times New Roman" w:hAnsi="Times New Roman" w:cs="Times New Roman"/>
              </w:rPr>
              <w:t>.</w:t>
            </w:r>
          </w:p>
          <w:p w:rsidR="00D26D2B" w:rsidRPr="00C93114" w:rsidRDefault="00625C3C" w:rsidP="00625C3C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26D2B" w:rsidRPr="00C93114">
              <w:rPr>
                <w:rFonts w:ascii="Times New Roman" w:hAnsi="Times New Roman" w:cs="Times New Roman"/>
              </w:rPr>
              <w:t>Количество кредитов:</w:t>
            </w:r>
            <w:r w:rsidR="003519D0">
              <w:rPr>
                <w:rFonts w:ascii="Times New Roman" w:hAnsi="Times New Roman" w:cs="Times New Roman"/>
              </w:rPr>
              <w:t xml:space="preserve"> 4</w:t>
            </w:r>
          </w:p>
          <w:p w:rsidR="00D26D2B" w:rsidRPr="00060A75" w:rsidRDefault="00625C3C" w:rsidP="00625C3C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26D2B" w:rsidRPr="00C93114">
              <w:rPr>
                <w:rFonts w:ascii="Times New Roman" w:hAnsi="Times New Roman" w:cs="Times New Roman"/>
              </w:rPr>
              <w:t>Критерии отбора на вакансию:</w:t>
            </w:r>
            <w:r w:rsidR="003519D0">
              <w:rPr>
                <w:rFonts w:ascii="Times New Roman" w:hAnsi="Times New Roman" w:cs="Times New Roman"/>
              </w:rPr>
              <w:t xml:space="preserve"> умение отбирать из большого количества информации самую емкую и интересную</w:t>
            </w:r>
            <w:r w:rsidR="00ED150D">
              <w:rPr>
                <w:rFonts w:ascii="Times New Roman" w:hAnsi="Times New Roman" w:cs="Times New Roman"/>
              </w:rPr>
              <w:t xml:space="preserve"> информацию</w:t>
            </w:r>
            <w:r>
              <w:rPr>
                <w:rFonts w:ascii="Times New Roman" w:hAnsi="Times New Roman" w:cs="Times New Roman"/>
              </w:rPr>
              <w:t>; знание программ</w:t>
            </w:r>
            <w:r w:rsidR="003519D0">
              <w:rPr>
                <w:rFonts w:ascii="Times New Roman" w:hAnsi="Times New Roman" w:cs="Times New Roman"/>
              </w:rPr>
              <w:t xml:space="preserve"> </w:t>
            </w:r>
            <w:r w:rsidR="003519D0">
              <w:rPr>
                <w:rFonts w:ascii="Times New Roman" w:hAnsi="Times New Roman" w:cs="Times New Roman"/>
                <w:lang w:val="en-US"/>
              </w:rPr>
              <w:t>PowerPoint</w:t>
            </w:r>
            <w:r w:rsidR="00060A75">
              <w:rPr>
                <w:rFonts w:ascii="Times New Roman" w:hAnsi="Times New Roman" w:cs="Times New Roman"/>
              </w:rPr>
              <w:t xml:space="preserve">, </w:t>
            </w:r>
            <w:r w:rsidR="00060A75">
              <w:rPr>
                <w:rFonts w:ascii="Times New Roman" w:hAnsi="Times New Roman" w:cs="Times New Roman"/>
                <w:lang w:val="en-US"/>
              </w:rPr>
              <w:t>Quizizz</w:t>
            </w:r>
            <w:r>
              <w:rPr>
                <w:rFonts w:ascii="Times New Roman" w:hAnsi="Times New Roman" w:cs="Times New Roman"/>
              </w:rPr>
              <w:t xml:space="preserve"> и др</w:t>
            </w:r>
            <w:r w:rsidR="00060A75">
              <w:rPr>
                <w:rFonts w:ascii="Times New Roman" w:hAnsi="Times New Roman" w:cs="Times New Roman"/>
              </w:rPr>
              <w:t>.</w:t>
            </w:r>
          </w:p>
        </w:tc>
      </w:tr>
      <w:tr w:rsidR="00D26D2B" w:rsidRPr="00021F90" w:rsidTr="00021F90">
        <w:trPr>
          <w:trHeight w:val="250"/>
        </w:trPr>
        <w:tc>
          <w:tcPr>
            <w:tcW w:w="3227" w:type="dxa"/>
            <w:vMerge/>
          </w:tcPr>
          <w:p w:rsidR="00D26D2B" w:rsidRPr="00021F90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520" w:type="dxa"/>
          </w:tcPr>
          <w:p w:rsidR="00D26D2B" w:rsidRPr="00C93114" w:rsidRDefault="00625C3C" w:rsidP="00625C3C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26D2B" w:rsidRPr="00C93114">
              <w:rPr>
                <w:rFonts w:ascii="Times New Roman" w:hAnsi="Times New Roman" w:cs="Times New Roman"/>
              </w:rPr>
              <w:t>Вакансия №3:</w:t>
            </w:r>
            <w:r w:rsidR="000256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видеооператор (ы).</w:t>
            </w:r>
          </w:p>
          <w:p w:rsidR="00D26D2B" w:rsidRPr="00C93114" w:rsidRDefault="00625C3C" w:rsidP="00625C3C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26D2B" w:rsidRPr="00C93114">
              <w:rPr>
                <w:rFonts w:ascii="Times New Roman" w:hAnsi="Times New Roman" w:cs="Times New Roman"/>
              </w:rPr>
              <w:t>Задачи:</w:t>
            </w:r>
            <w:r w:rsidR="00ED150D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 сбор</w:t>
            </w:r>
            <w:r w:rsidR="00ED150D">
              <w:rPr>
                <w:rFonts w:ascii="Times New Roman" w:hAnsi="Times New Roman" w:cs="Times New Roman"/>
              </w:rPr>
              <w:t xml:space="preserve"> видео</w:t>
            </w:r>
            <w:r>
              <w:rPr>
                <w:rFonts w:ascii="Times New Roman" w:hAnsi="Times New Roman" w:cs="Times New Roman"/>
              </w:rPr>
              <w:t>материал о выбранном объекте;    -</w:t>
            </w:r>
            <w:r w:rsidR="00EF247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создание </w:t>
            </w:r>
            <w:r w:rsidR="00ED150D">
              <w:rPr>
                <w:rFonts w:ascii="Times New Roman" w:hAnsi="Times New Roman" w:cs="Times New Roman"/>
              </w:rPr>
              <w:t>видеосюжет</w:t>
            </w:r>
            <w:r>
              <w:rPr>
                <w:rFonts w:ascii="Times New Roman" w:hAnsi="Times New Roman" w:cs="Times New Roman"/>
              </w:rPr>
              <w:t>ов</w:t>
            </w:r>
            <w:r w:rsidR="00ED150D">
              <w:rPr>
                <w:rFonts w:ascii="Times New Roman" w:hAnsi="Times New Roman" w:cs="Times New Roman"/>
              </w:rPr>
              <w:t xml:space="preserve"> на основе собранного материала.</w:t>
            </w:r>
          </w:p>
          <w:p w:rsidR="00D26D2B" w:rsidRPr="00C93114" w:rsidRDefault="00EF2475" w:rsidP="00625C3C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26D2B" w:rsidRPr="00C93114">
              <w:rPr>
                <w:rFonts w:ascii="Times New Roman" w:hAnsi="Times New Roman" w:cs="Times New Roman"/>
              </w:rPr>
              <w:t>Количество кредитов:</w:t>
            </w:r>
            <w:r w:rsidR="00ED150D">
              <w:rPr>
                <w:rFonts w:ascii="Times New Roman" w:hAnsi="Times New Roman" w:cs="Times New Roman"/>
              </w:rPr>
              <w:t xml:space="preserve"> 4</w:t>
            </w:r>
          </w:p>
          <w:p w:rsidR="00D26D2B" w:rsidRPr="00C93114" w:rsidRDefault="00EF2475" w:rsidP="00625C3C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26D2B" w:rsidRPr="00C93114">
              <w:rPr>
                <w:rFonts w:ascii="Times New Roman" w:hAnsi="Times New Roman" w:cs="Times New Roman"/>
              </w:rPr>
              <w:t>Критерии отбора на вакансию:</w:t>
            </w:r>
            <w:r w:rsidR="000256EA">
              <w:rPr>
                <w:rFonts w:ascii="Times New Roman" w:hAnsi="Times New Roman" w:cs="Times New Roman"/>
              </w:rPr>
              <w:t xml:space="preserve"> </w:t>
            </w:r>
            <w:r w:rsidR="00ED150D">
              <w:rPr>
                <w:rFonts w:ascii="Times New Roman" w:hAnsi="Times New Roman" w:cs="Times New Roman"/>
              </w:rPr>
              <w:t>владение компьютерными технологиями на хорошем уровне, умение работать с видеоматериалами.</w:t>
            </w:r>
          </w:p>
        </w:tc>
      </w:tr>
      <w:tr w:rsidR="00414FC2" w:rsidRPr="00021F90" w:rsidTr="00021F90">
        <w:trPr>
          <w:trHeight w:val="460"/>
        </w:trPr>
        <w:tc>
          <w:tcPr>
            <w:tcW w:w="3227" w:type="dxa"/>
          </w:tcPr>
          <w:p w:rsidR="00414FC2" w:rsidRPr="005E46D6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5E46D6">
              <w:rPr>
                <w:rFonts w:ascii="Times New Roman" w:hAnsi="Times New Roman" w:cs="Times New Roman"/>
              </w:rPr>
              <w:t>Общее к</w:t>
            </w:r>
            <w:r w:rsidR="00414FC2" w:rsidRPr="005E46D6">
              <w:rPr>
                <w:rFonts w:ascii="Times New Roman" w:hAnsi="Times New Roman" w:cs="Times New Roman"/>
              </w:rPr>
              <w:t>оличество кредитов</w:t>
            </w:r>
          </w:p>
        </w:tc>
        <w:tc>
          <w:tcPr>
            <w:tcW w:w="6520" w:type="dxa"/>
          </w:tcPr>
          <w:p w:rsidR="00414FC2" w:rsidRPr="00C93114" w:rsidRDefault="00DE000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участников*4 кредита = 4</w:t>
            </w:r>
            <w:r w:rsidR="003519D0">
              <w:rPr>
                <w:rFonts w:ascii="Times New Roman" w:hAnsi="Times New Roman" w:cs="Times New Roman"/>
              </w:rPr>
              <w:t>0 кредитов</w:t>
            </w:r>
          </w:p>
        </w:tc>
      </w:tr>
      <w:tr w:rsidR="00D26D2B" w:rsidRPr="00021F90" w:rsidTr="00021F90">
        <w:tc>
          <w:tcPr>
            <w:tcW w:w="3227" w:type="dxa"/>
          </w:tcPr>
          <w:p w:rsidR="00D26D2B" w:rsidRPr="005E46D6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5E46D6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520" w:type="dxa"/>
          </w:tcPr>
          <w:p w:rsidR="00D26D2B" w:rsidRPr="00C93114" w:rsidRDefault="00ED150D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D26D2B" w:rsidRPr="00021F90" w:rsidTr="00021F90">
        <w:tc>
          <w:tcPr>
            <w:tcW w:w="3227" w:type="dxa"/>
          </w:tcPr>
          <w:p w:rsidR="00D26D2B" w:rsidRPr="005E46D6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5E46D6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520" w:type="dxa"/>
          </w:tcPr>
          <w:p w:rsidR="00D26D2B" w:rsidRPr="00C93114" w:rsidRDefault="00F47128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C93114">
              <w:rPr>
                <w:rFonts w:ascii="Times New Roman" w:hAnsi="Times New Roman" w:cs="Times New Roman"/>
              </w:rPr>
              <w:t>Структурированный о</w:t>
            </w:r>
            <w:r w:rsidR="002679F7" w:rsidRPr="00C93114">
              <w:rPr>
                <w:rFonts w:ascii="Times New Roman" w:hAnsi="Times New Roman" w:cs="Times New Roman"/>
              </w:rPr>
              <w:t>тчет</w:t>
            </w:r>
          </w:p>
        </w:tc>
      </w:tr>
      <w:tr w:rsidR="00414FC2" w:rsidRPr="00021F90" w:rsidTr="00021F90">
        <w:tc>
          <w:tcPr>
            <w:tcW w:w="3227" w:type="dxa"/>
          </w:tcPr>
          <w:p w:rsidR="00414FC2" w:rsidRPr="005E46D6" w:rsidRDefault="00D26D2B" w:rsidP="00135E29">
            <w:pPr>
              <w:pStyle w:val="Default"/>
              <w:ind w:right="567"/>
              <w:rPr>
                <w:color w:val="auto"/>
              </w:rPr>
            </w:pPr>
            <w:r w:rsidRPr="005E46D6">
              <w:rPr>
                <w:rFonts w:eastAsia="Arial"/>
                <w:color w:val="auto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6520" w:type="dxa"/>
          </w:tcPr>
          <w:p w:rsidR="00060A75" w:rsidRPr="00060A75" w:rsidRDefault="00060A75" w:rsidP="00060A75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bCs/>
                <w:i/>
                <w:iCs/>
                <w:vertAlign w:val="subscript"/>
              </w:rPr>
            </w:pPr>
            <w:r w:rsidRPr="00060A75">
              <w:rPr>
                <w:rFonts w:ascii="Times New Roman" w:eastAsia="Times New Roman" w:hAnsi="Times New Roman" w:cs="Calibri"/>
                <w:b/>
                <w:i/>
              </w:rPr>
              <w:t xml:space="preserve">О </w:t>
            </w:r>
            <w:r>
              <w:rPr>
                <w:rFonts w:ascii="Times New Roman" w:eastAsia="Times New Roman" w:hAnsi="Times New Roman" w:cs="Calibri"/>
                <w:b/>
                <w:i/>
                <w:vertAlign w:val="subscript"/>
              </w:rPr>
              <w:t>итоговая</w:t>
            </w:r>
            <w:r w:rsidRPr="00060A75">
              <w:rPr>
                <w:rFonts w:ascii="Times New Roman" w:eastAsia="Times New Roman" w:hAnsi="Times New Roman" w:cs="Calibri"/>
              </w:rPr>
              <w:t xml:space="preserve">= </w:t>
            </w:r>
            <w:r w:rsidRPr="00060A75">
              <w:rPr>
                <w:rFonts w:ascii="Times New Roman" w:eastAsia="Times New Roman" w:hAnsi="Times New Roman" w:cs="Calibri"/>
                <w:b/>
                <w:bCs/>
                <w:i/>
                <w:iCs/>
              </w:rPr>
              <w:t>0,2*</w:t>
            </w:r>
            <w:r w:rsidRPr="00060A75">
              <w:rPr>
                <w:rFonts w:ascii="Times New Roman" w:eastAsia="Times New Roman" w:hAnsi="Times New Roman" w:cs="Calibri"/>
                <w:b/>
                <w:bCs/>
                <w:i/>
                <w:iCs/>
                <w:lang w:val="en-US"/>
              </w:rPr>
              <w:t>O</w:t>
            </w:r>
            <w:r w:rsidRPr="00060A75">
              <w:rPr>
                <w:rFonts w:ascii="Times New Roman" w:eastAsia="Times New Roman" w:hAnsi="Times New Roman" w:cs="Calibri"/>
                <w:bCs/>
                <w:i/>
                <w:iCs/>
                <w:vertAlign w:val="subscript"/>
              </w:rPr>
              <w:t>А</w:t>
            </w:r>
            <w:r w:rsidR="005547A4">
              <w:rPr>
                <w:rFonts w:ascii="Times New Roman" w:eastAsia="Times New Roman" w:hAnsi="Times New Roman" w:cs="Calibri"/>
                <w:bCs/>
                <w:i/>
                <w:iCs/>
                <w:vertAlign w:val="subscript"/>
              </w:rPr>
              <w:t>К</w:t>
            </w:r>
            <w:r w:rsidRPr="00060A75">
              <w:rPr>
                <w:rFonts w:ascii="Times New Roman" w:eastAsia="Times New Roman" w:hAnsi="Times New Roman" w:cs="Calibri"/>
                <w:bCs/>
                <w:i/>
                <w:iCs/>
                <w:vertAlign w:val="subscript"/>
              </w:rPr>
              <w:t xml:space="preserve">Р </w:t>
            </w:r>
            <w:r>
              <w:rPr>
                <w:rFonts w:ascii="Times New Roman" w:eastAsia="Times New Roman" w:hAnsi="Times New Roman" w:cs="Calibri"/>
                <w:b/>
                <w:bCs/>
                <w:i/>
                <w:iCs/>
              </w:rPr>
              <w:t>+ 0,2</w:t>
            </w:r>
            <w:r w:rsidRPr="00060A75">
              <w:rPr>
                <w:rFonts w:ascii="Times New Roman" w:eastAsia="Times New Roman" w:hAnsi="Times New Roman" w:cs="Calibri"/>
                <w:b/>
                <w:bCs/>
                <w:i/>
                <w:iCs/>
              </w:rPr>
              <w:t>*</w:t>
            </w:r>
            <w:r w:rsidRPr="00060A75">
              <w:rPr>
                <w:rFonts w:ascii="Times New Roman" w:eastAsia="Times New Roman" w:hAnsi="Times New Roman" w:cs="Calibri"/>
                <w:b/>
                <w:bCs/>
                <w:i/>
                <w:iCs/>
                <w:lang w:val="en-US"/>
              </w:rPr>
              <w:t>O</w:t>
            </w:r>
            <w:r>
              <w:rPr>
                <w:rFonts w:ascii="Times New Roman" w:eastAsia="Times New Roman" w:hAnsi="Times New Roman" w:cs="Calibri"/>
                <w:bCs/>
                <w:i/>
                <w:iCs/>
                <w:vertAlign w:val="subscript"/>
              </w:rPr>
              <w:t>СБИ</w:t>
            </w:r>
            <w:r w:rsidR="005547A4">
              <w:rPr>
                <w:rFonts w:ascii="Times New Roman" w:eastAsia="Times New Roman" w:hAnsi="Times New Roman" w:cs="Calibri"/>
                <w:b/>
                <w:bCs/>
                <w:i/>
                <w:iCs/>
              </w:rPr>
              <w:t>+ 0,2</w:t>
            </w:r>
            <w:r w:rsidRPr="00060A75">
              <w:rPr>
                <w:rFonts w:ascii="Times New Roman" w:eastAsia="Times New Roman" w:hAnsi="Times New Roman" w:cs="Calibri"/>
                <w:b/>
                <w:bCs/>
                <w:i/>
                <w:iCs/>
              </w:rPr>
              <w:t>*</w:t>
            </w:r>
            <w:r w:rsidRPr="00060A75">
              <w:rPr>
                <w:rFonts w:ascii="Times New Roman" w:eastAsia="Times New Roman" w:hAnsi="Times New Roman" w:cs="Calibri"/>
                <w:b/>
                <w:bCs/>
                <w:i/>
                <w:iCs/>
                <w:lang w:val="en-US"/>
              </w:rPr>
              <w:t>O</w:t>
            </w:r>
            <w:r>
              <w:rPr>
                <w:rFonts w:ascii="Times New Roman" w:eastAsia="Times New Roman" w:hAnsi="Times New Roman" w:cs="Calibri"/>
                <w:bCs/>
                <w:i/>
                <w:iCs/>
                <w:vertAlign w:val="subscript"/>
              </w:rPr>
              <w:t>СВР</w:t>
            </w:r>
            <w:r w:rsidR="005547A4">
              <w:rPr>
                <w:rFonts w:ascii="Times New Roman" w:eastAsia="Times New Roman" w:hAnsi="Times New Roman" w:cs="Calibri"/>
                <w:b/>
                <w:bCs/>
                <w:i/>
                <w:iCs/>
              </w:rPr>
              <w:t>+</w:t>
            </w:r>
            <w:r w:rsidRPr="00060A75">
              <w:rPr>
                <w:rFonts w:ascii="Times New Roman" w:eastAsia="Times New Roman" w:hAnsi="Times New Roman" w:cs="Calibri"/>
                <w:b/>
                <w:i/>
              </w:rPr>
              <w:t xml:space="preserve"> 0,4*О </w:t>
            </w:r>
            <w:r w:rsidR="005547A4">
              <w:rPr>
                <w:rFonts w:ascii="Times New Roman" w:eastAsia="Times New Roman" w:hAnsi="Times New Roman" w:cs="Calibri"/>
                <w:b/>
                <w:i/>
                <w:vertAlign w:val="subscript"/>
              </w:rPr>
              <w:t>отч</w:t>
            </w:r>
          </w:p>
          <w:p w:rsidR="00060A75" w:rsidRPr="00060A75" w:rsidRDefault="00060A75" w:rsidP="00060A75">
            <w:pPr>
              <w:spacing w:line="240" w:lineRule="auto"/>
              <w:rPr>
                <w:rFonts w:ascii="Times New Roman" w:eastAsia="Times New Roman" w:hAnsi="Times New Roman" w:cs="Calibri"/>
                <w:bCs/>
                <w:iCs/>
              </w:rPr>
            </w:pPr>
            <w:r w:rsidRPr="00060A75">
              <w:rPr>
                <w:rFonts w:ascii="Times New Roman" w:eastAsia="Times New Roman" w:hAnsi="Times New Roman" w:cs="Calibri"/>
                <w:b/>
                <w:bCs/>
                <w:i/>
                <w:iCs/>
                <w:lang w:val="en-US"/>
              </w:rPr>
              <w:t>O</w:t>
            </w:r>
            <w:r w:rsidRPr="00060A75">
              <w:rPr>
                <w:rFonts w:ascii="Times New Roman" w:eastAsia="Times New Roman" w:hAnsi="Times New Roman" w:cs="Calibri"/>
                <w:bCs/>
                <w:i/>
                <w:iCs/>
                <w:vertAlign w:val="subscript"/>
              </w:rPr>
              <w:t>А</w:t>
            </w:r>
            <w:r w:rsidR="005547A4">
              <w:rPr>
                <w:rFonts w:ascii="Times New Roman" w:eastAsia="Times New Roman" w:hAnsi="Times New Roman" w:cs="Calibri"/>
                <w:bCs/>
                <w:i/>
                <w:iCs/>
                <w:vertAlign w:val="subscript"/>
              </w:rPr>
              <w:t>К</w:t>
            </w:r>
            <w:r w:rsidRPr="00060A75">
              <w:rPr>
                <w:rFonts w:ascii="Times New Roman" w:eastAsia="Times New Roman" w:hAnsi="Times New Roman" w:cs="Calibri"/>
                <w:bCs/>
                <w:i/>
                <w:iCs/>
                <w:vertAlign w:val="subscript"/>
              </w:rPr>
              <w:t>Р</w:t>
            </w:r>
            <w:r>
              <w:rPr>
                <w:rFonts w:ascii="Times New Roman" w:eastAsia="Times New Roman" w:hAnsi="Times New Roman" w:cs="Calibri"/>
                <w:bCs/>
                <w:i/>
                <w:iCs/>
                <w:vertAlign w:val="subscript"/>
              </w:rPr>
              <w:t xml:space="preserve"> – </w:t>
            </w:r>
            <w:r w:rsidR="005547A4">
              <w:rPr>
                <w:rFonts w:ascii="Times New Roman" w:eastAsia="Times New Roman" w:hAnsi="Times New Roman" w:cs="Calibri"/>
                <w:bCs/>
                <w:i/>
                <w:iCs/>
                <w:vertAlign w:val="subscript"/>
              </w:rPr>
              <w:t>активность и креативность</w:t>
            </w:r>
            <w:r w:rsidR="00695A07">
              <w:rPr>
                <w:rFonts w:ascii="Times New Roman" w:eastAsia="Times New Roman" w:hAnsi="Times New Roman" w:cs="Calibri"/>
                <w:bCs/>
                <w:i/>
                <w:iCs/>
                <w:vertAlign w:val="subscript"/>
              </w:rPr>
              <w:t xml:space="preserve"> </w:t>
            </w:r>
          </w:p>
          <w:p w:rsidR="00414FC2" w:rsidRDefault="00060A75" w:rsidP="00135E29">
            <w:pPr>
              <w:spacing w:line="240" w:lineRule="auto"/>
              <w:ind w:right="567"/>
              <w:rPr>
                <w:rFonts w:ascii="Times New Roman" w:eastAsia="Times New Roman" w:hAnsi="Times New Roman" w:cs="Calibri"/>
                <w:bCs/>
                <w:i/>
                <w:iCs/>
                <w:vertAlign w:val="subscript"/>
              </w:rPr>
            </w:pPr>
            <w:r w:rsidRPr="00060A75">
              <w:rPr>
                <w:rFonts w:ascii="Times New Roman" w:eastAsia="Times New Roman" w:hAnsi="Times New Roman" w:cs="Calibri"/>
                <w:b/>
                <w:bCs/>
                <w:i/>
                <w:iCs/>
                <w:lang w:val="en-US"/>
              </w:rPr>
              <w:t>O</w:t>
            </w:r>
            <w:r>
              <w:rPr>
                <w:rFonts w:ascii="Times New Roman" w:eastAsia="Times New Roman" w:hAnsi="Times New Roman" w:cs="Calibri"/>
                <w:bCs/>
                <w:i/>
                <w:iCs/>
                <w:vertAlign w:val="subscript"/>
              </w:rPr>
              <w:t>СБИ – сбор достоверной и емкой информации</w:t>
            </w:r>
          </w:p>
          <w:p w:rsidR="005547A4" w:rsidRDefault="005547A4" w:rsidP="00135E29">
            <w:pPr>
              <w:spacing w:line="240" w:lineRule="auto"/>
              <w:ind w:right="567"/>
              <w:rPr>
                <w:rFonts w:ascii="Times New Roman" w:eastAsia="Times New Roman" w:hAnsi="Times New Roman" w:cs="Calibri"/>
                <w:bCs/>
                <w:i/>
                <w:iCs/>
                <w:vertAlign w:val="subscript"/>
              </w:rPr>
            </w:pPr>
            <w:r w:rsidRPr="00060A75">
              <w:rPr>
                <w:rFonts w:ascii="Times New Roman" w:eastAsia="Times New Roman" w:hAnsi="Times New Roman" w:cs="Calibri"/>
                <w:b/>
                <w:bCs/>
                <w:i/>
                <w:iCs/>
                <w:lang w:val="en-US"/>
              </w:rPr>
              <w:t>O</w:t>
            </w:r>
            <w:r>
              <w:rPr>
                <w:rFonts w:ascii="Times New Roman" w:eastAsia="Times New Roman" w:hAnsi="Times New Roman" w:cs="Calibri"/>
                <w:bCs/>
                <w:i/>
                <w:iCs/>
                <w:vertAlign w:val="subscript"/>
              </w:rPr>
              <w:t>СВР – соблюдение временных рамок</w:t>
            </w:r>
          </w:p>
          <w:p w:rsidR="005547A4" w:rsidRDefault="005547A4" w:rsidP="00135E29">
            <w:pPr>
              <w:spacing w:line="240" w:lineRule="auto"/>
              <w:ind w:right="567"/>
              <w:rPr>
                <w:rFonts w:ascii="Times New Roman" w:eastAsia="Times New Roman" w:hAnsi="Times New Roman" w:cs="Calibri"/>
                <w:bCs/>
                <w:i/>
                <w:iCs/>
                <w:vertAlign w:val="subscript"/>
              </w:rPr>
            </w:pPr>
            <w:r w:rsidRPr="00060A75">
              <w:rPr>
                <w:rFonts w:ascii="Times New Roman" w:eastAsia="Times New Roman" w:hAnsi="Times New Roman" w:cs="Calibri"/>
                <w:b/>
                <w:i/>
              </w:rPr>
              <w:t xml:space="preserve">О </w:t>
            </w:r>
            <w:r>
              <w:rPr>
                <w:rFonts w:ascii="Times New Roman" w:eastAsia="Times New Roman" w:hAnsi="Times New Roman" w:cs="Calibri"/>
                <w:b/>
                <w:i/>
                <w:vertAlign w:val="subscript"/>
              </w:rPr>
              <w:t xml:space="preserve">отч – полное </w:t>
            </w:r>
            <w:r>
              <w:rPr>
                <w:rFonts w:ascii="Times New Roman" w:eastAsia="Times New Roman" w:hAnsi="Times New Roman" w:cs="Calibri"/>
                <w:bCs/>
                <w:i/>
                <w:iCs/>
                <w:vertAlign w:val="subscript"/>
              </w:rPr>
              <w:t>и своевременное предоставление отчета по итогам работы</w:t>
            </w:r>
          </w:p>
          <w:p w:rsidR="005547A4" w:rsidRDefault="00EF2475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2475" w:rsidRPr="00C93114" w:rsidRDefault="00EF2475" w:rsidP="00695A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26D2B" w:rsidRPr="00021F90" w:rsidTr="00021F90">
        <w:tc>
          <w:tcPr>
            <w:tcW w:w="3227" w:type="dxa"/>
          </w:tcPr>
          <w:p w:rsidR="00D26D2B" w:rsidRPr="00021F90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021F90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520" w:type="dxa"/>
          </w:tcPr>
          <w:p w:rsidR="00D26D2B" w:rsidRPr="00C93114" w:rsidRDefault="002679F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C9311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D26D2B" w:rsidRPr="00021F90" w:rsidTr="00021F90">
        <w:tc>
          <w:tcPr>
            <w:tcW w:w="3227" w:type="dxa"/>
          </w:tcPr>
          <w:p w:rsidR="00D26D2B" w:rsidRPr="00021F90" w:rsidRDefault="002679F7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021F90">
              <w:rPr>
                <w:rFonts w:ascii="Times New Roman" w:hAnsi="Times New Roman" w:cs="Times New Roman"/>
              </w:rPr>
              <w:t>Ожидаемые образовательные</w:t>
            </w:r>
            <w:r w:rsidR="00D26D2B" w:rsidRPr="00021F90">
              <w:rPr>
                <w:rFonts w:ascii="Times New Roman" w:hAnsi="Times New Roman" w:cs="Times New Roman"/>
              </w:rPr>
              <w:t xml:space="preserve"> результаты проекта </w:t>
            </w:r>
          </w:p>
        </w:tc>
        <w:tc>
          <w:tcPr>
            <w:tcW w:w="6520" w:type="dxa"/>
          </w:tcPr>
          <w:p w:rsidR="00021F90" w:rsidRPr="00C93114" w:rsidRDefault="00EF2475" w:rsidP="00021F9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21F90" w:rsidRPr="00C93114">
              <w:rPr>
                <w:rFonts w:ascii="Times New Roman" w:hAnsi="Times New Roman" w:cs="Times New Roman"/>
              </w:rPr>
              <w:t>Участники проекта в ходе выполнения поставленных задач смогут:</w:t>
            </w:r>
          </w:p>
          <w:p w:rsidR="00021F90" w:rsidRPr="00C93114" w:rsidRDefault="00021F90" w:rsidP="00021F9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3114">
              <w:rPr>
                <w:rFonts w:ascii="Times New Roman" w:hAnsi="Times New Roman" w:cs="Times New Roman"/>
              </w:rPr>
              <w:t xml:space="preserve">  - находить необходимую информацию и систематизировать ее;</w:t>
            </w:r>
          </w:p>
          <w:p w:rsidR="00021F90" w:rsidRPr="00C93114" w:rsidRDefault="00021F90" w:rsidP="00021F9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3114">
              <w:rPr>
                <w:rFonts w:ascii="Times New Roman" w:hAnsi="Times New Roman" w:cs="Times New Roman"/>
              </w:rPr>
              <w:t xml:space="preserve"> - определять первичные задачи проекта и формулировать исследовательские гипотезы;</w:t>
            </w:r>
          </w:p>
          <w:p w:rsidR="00D26D2B" w:rsidRPr="00C93114" w:rsidRDefault="00021F90" w:rsidP="00021F9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3114">
              <w:rPr>
                <w:rFonts w:ascii="Times New Roman" w:hAnsi="Times New Roman" w:cs="Times New Roman"/>
              </w:rPr>
              <w:t xml:space="preserve"> - использовать методы сбора и обработки полученных опросных данных.</w:t>
            </w:r>
          </w:p>
        </w:tc>
      </w:tr>
      <w:tr w:rsidR="00D26D2B" w:rsidRPr="00021F90" w:rsidTr="00021F90">
        <w:tc>
          <w:tcPr>
            <w:tcW w:w="3227" w:type="dxa"/>
          </w:tcPr>
          <w:p w:rsidR="00D26D2B" w:rsidRPr="00021F90" w:rsidRDefault="00D26D2B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021F90">
              <w:rPr>
                <w:rFonts w:eastAsia="Arial"/>
                <w:color w:val="auto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6520" w:type="dxa"/>
          </w:tcPr>
          <w:p w:rsidR="00D26D2B" w:rsidRPr="00C93114" w:rsidRDefault="00021F9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C93114">
              <w:rPr>
                <w:rFonts w:ascii="Times New Roman" w:hAnsi="Times New Roman" w:cs="Times New Roman"/>
                <w:color w:val="000000" w:themeColor="text1"/>
              </w:rPr>
              <w:t>Удаленно</w:t>
            </w:r>
          </w:p>
        </w:tc>
      </w:tr>
      <w:tr w:rsidR="00D26D2B" w:rsidRPr="00021F90" w:rsidTr="00021F90">
        <w:tc>
          <w:tcPr>
            <w:tcW w:w="3227" w:type="dxa"/>
          </w:tcPr>
          <w:p w:rsidR="00D26D2B" w:rsidRPr="00021F90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021F90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520" w:type="dxa"/>
          </w:tcPr>
          <w:p w:rsidR="00D26D2B" w:rsidRPr="00021F90" w:rsidRDefault="00021F9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 ОП</w:t>
            </w:r>
          </w:p>
        </w:tc>
      </w:tr>
      <w:tr w:rsidR="00F901F9" w:rsidRPr="00021F90" w:rsidTr="00021F90">
        <w:tc>
          <w:tcPr>
            <w:tcW w:w="3227" w:type="dxa"/>
          </w:tcPr>
          <w:p w:rsidR="00F901F9" w:rsidRPr="00021F90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021F90">
              <w:rPr>
                <w:rFonts w:ascii="Times New Roman" w:hAnsi="Times New Roman" w:cs="Times New Roman"/>
              </w:rPr>
              <w:t xml:space="preserve">Требуется резюме </w:t>
            </w:r>
            <w:r w:rsidR="00765EE9" w:rsidRPr="00021F90">
              <w:rPr>
                <w:rFonts w:ascii="Times New Roman" w:hAnsi="Times New Roman" w:cs="Times New Roman"/>
              </w:rPr>
              <w:t>студента</w:t>
            </w:r>
          </w:p>
        </w:tc>
        <w:tc>
          <w:tcPr>
            <w:tcW w:w="6520" w:type="dxa"/>
          </w:tcPr>
          <w:p w:rsidR="00F901F9" w:rsidRPr="00021F90" w:rsidRDefault="002679F7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021F90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901F9" w:rsidRPr="00021F90" w:rsidTr="00021F90">
        <w:tc>
          <w:tcPr>
            <w:tcW w:w="3227" w:type="dxa"/>
          </w:tcPr>
          <w:p w:rsidR="00F901F9" w:rsidRPr="00021F90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021F90">
              <w:rPr>
                <w:rFonts w:ascii="Times New Roman" w:hAnsi="Times New Roman" w:cs="Times New Roman"/>
              </w:rPr>
              <w:t xml:space="preserve">Требуется мотивированное письмо </w:t>
            </w:r>
            <w:r w:rsidR="00765EE9" w:rsidRPr="00021F90">
              <w:rPr>
                <w:rFonts w:ascii="Times New Roman" w:hAnsi="Times New Roman" w:cs="Times New Roman"/>
              </w:rPr>
              <w:t>студента</w:t>
            </w:r>
          </w:p>
        </w:tc>
        <w:tc>
          <w:tcPr>
            <w:tcW w:w="6520" w:type="dxa"/>
          </w:tcPr>
          <w:p w:rsidR="00F901F9" w:rsidRPr="00021F90" w:rsidRDefault="002679F7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021F90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</w:tbl>
    <w:p w:rsidR="00A37C0E" w:rsidRPr="00021F90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F3746A" w:rsidRPr="00021F90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3746A" w:rsidRPr="00021F90" w:rsidSect="00B729A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445" w:rsidRDefault="00D50445" w:rsidP="00765EE9">
      <w:pPr>
        <w:spacing w:line="240" w:lineRule="auto"/>
      </w:pPr>
      <w:r>
        <w:separator/>
      </w:r>
    </w:p>
  </w:endnote>
  <w:endnote w:type="continuationSeparator" w:id="0">
    <w:p w:rsidR="00D50445" w:rsidRDefault="00D50445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:rsidR="0091113D" w:rsidRPr="005D4092" w:rsidRDefault="00782E0C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="0091113D"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E71714">
          <w:rPr>
            <w:rFonts w:ascii="Times New Roman" w:hAnsi="Times New Roman" w:cs="Times New Roman"/>
            <w:noProof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445" w:rsidRDefault="00D50445" w:rsidP="00765EE9">
      <w:pPr>
        <w:spacing w:line="240" w:lineRule="auto"/>
      </w:pPr>
      <w:r>
        <w:separator/>
      </w:r>
    </w:p>
  </w:footnote>
  <w:footnote w:type="continuationSeparator" w:id="0">
    <w:p w:rsidR="00D50445" w:rsidRDefault="00D50445" w:rsidP="00765EE9">
      <w:pPr>
        <w:spacing w:line="240" w:lineRule="auto"/>
      </w:pPr>
      <w:r>
        <w:continuationSeparator/>
      </w:r>
    </w:p>
  </w:footnote>
  <w:footnote w:id="1">
    <w:p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272"/>
    <w:multiLevelType w:val="hybridMultilevel"/>
    <w:tmpl w:val="F2762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A6B0F"/>
    <w:multiLevelType w:val="hybridMultilevel"/>
    <w:tmpl w:val="B42A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6F4"/>
    <w:rsid w:val="00000ED5"/>
    <w:rsid w:val="00013C6F"/>
    <w:rsid w:val="00021F90"/>
    <w:rsid w:val="000256EA"/>
    <w:rsid w:val="00060A75"/>
    <w:rsid w:val="000849CC"/>
    <w:rsid w:val="000A4272"/>
    <w:rsid w:val="000B22C7"/>
    <w:rsid w:val="001022AD"/>
    <w:rsid w:val="00127E6C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679F7"/>
    <w:rsid w:val="002810C6"/>
    <w:rsid w:val="00281D40"/>
    <w:rsid w:val="002A6CC0"/>
    <w:rsid w:val="00304FAE"/>
    <w:rsid w:val="003519D0"/>
    <w:rsid w:val="00385D88"/>
    <w:rsid w:val="00392486"/>
    <w:rsid w:val="003C5B6D"/>
    <w:rsid w:val="00414FC2"/>
    <w:rsid w:val="00422E3D"/>
    <w:rsid w:val="00467308"/>
    <w:rsid w:val="00492587"/>
    <w:rsid w:val="004A4324"/>
    <w:rsid w:val="004B48F3"/>
    <w:rsid w:val="004E69CD"/>
    <w:rsid w:val="004F7461"/>
    <w:rsid w:val="00534429"/>
    <w:rsid w:val="005428A8"/>
    <w:rsid w:val="005526F4"/>
    <w:rsid w:val="005547A4"/>
    <w:rsid w:val="0055643E"/>
    <w:rsid w:val="005D4092"/>
    <w:rsid w:val="005E46D6"/>
    <w:rsid w:val="00604892"/>
    <w:rsid w:val="00607727"/>
    <w:rsid w:val="00625C3C"/>
    <w:rsid w:val="00647EC5"/>
    <w:rsid w:val="006517EA"/>
    <w:rsid w:val="00695A07"/>
    <w:rsid w:val="006E2503"/>
    <w:rsid w:val="006E6874"/>
    <w:rsid w:val="0072300B"/>
    <w:rsid w:val="007230D0"/>
    <w:rsid w:val="00765EE9"/>
    <w:rsid w:val="00782E0C"/>
    <w:rsid w:val="0079175F"/>
    <w:rsid w:val="007A05A5"/>
    <w:rsid w:val="007A2BC8"/>
    <w:rsid w:val="007B01DB"/>
    <w:rsid w:val="007B1543"/>
    <w:rsid w:val="007F2848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9F3A14"/>
    <w:rsid w:val="00A22831"/>
    <w:rsid w:val="00A314C9"/>
    <w:rsid w:val="00A37C0E"/>
    <w:rsid w:val="00A86872"/>
    <w:rsid w:val="00A972CF"/>
    <w:rsid w:val="00AC0025"/>
    <w:rsid w:val="00B364A5"/>
    <w:rsid w:val="00B3757B"/>
    <w:rsid w:val="00B729AD"/>
    <w:rsid w:val="00BB4E04"/>
    <w:rsid w:val="00C0551E"/>
    <w:rsid w:val="00C17CB1"/>
    <w:rsid w:val="00C46460"/>
    <w:rsid w:val="00C81F60"/>
    <w:rsid w:val="00C851B3"/>
    <w:rsid w:val="00C86B47"/>
    <w:rsid w:val="00C93114"/>
    <w:rsid w:val="00CA09C8"/>
    <w:rsid w:val="00CC4563"/>
    <w:rsid w:val="00CE5479"/>
    <w:rsid w:val="00CE73F9"/>
    <w:rsid w:val="00D26D2B"/>
    <w:rsid w:val="00D34CC4"/>
    <w:rsid w:val="00D50445"/>
    <w:rsid w:val="00D57252"/>
    <w:rsid w:val="00D66833"/>
    <w:rsid w:val="00D7797B"/>
    <w:rsid w:val="00DD57CC"/>
    <w:rsid w:val="00DE000B"/>
    <w:rsid w:val="00E26B33"/>
    <w:rsid w:val="00E3164D"/>
    <w:rsid w:val="00E71714"/>
    <w:rsid w:val="00E73A44"/>
    <w:rsid w:val="00E90374"/>
    <w:rsid w:val="00ED150D"/>
    <w:rsid w:val="00EE082A"/>
    <w:rsid w:val="00EF2475"/>
    <w:rsid w:val="00F3746A"/>
    <w:rsid w:val="00F47128"/>
    <w:rsid w:val="00F901F9"/>
    <w:rsid w:val="00FB2A82"/>
    <w:rsid w:val="00FB5598"/>
    <w:rsid w:val="00FF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58496-7E56-49CF-AF11-66E9526F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eastAsia="ru-RU"/>
    </w:rPr>
  </w:style>
  <w:style w:type="character" w:styleId="af2">
    <w:name w:val="Hyperlink"/>
    <w:basedOn w:val="a0"/>
    <w:uiPriority w:val="99"/>
    <w:unhideWhenUsed/>
    <w:rsid w:val="00D34CC4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92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ivleva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erevalov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A5E5E-BC00-4F85-A2D7-927837B9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Елена Ивлева</cp:lastModifiedBy>
  <cp:revision>22</cp:revision>
  <dcterms:created xsi:type="dcterms:W3CDTF">2022-07-09T16:14:00Z</dcterms:created>
  <dcterms:modified xsi:type="dcterms:W3CDTF">2022-08-01T20:26:00Z</dcterms:modified>
</cp:coreProperties>
</file>