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28969A0" w14:textId="77777777" w:rsidR="00C86B47" w:rsidRPr="0060017E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60017E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0017E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60017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 w:rsidRPr="0060017E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 w:rsidRPr="0060017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60017E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 w:rsidRPr="0060017E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60017E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60017E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60017E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60017E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60017E" w14:paraId="661AEE52" w14:textId="77777777" w:rsidTr="00135E29">
        <w:tc>
          <w:tcPr>
            <w:tcW w:w="4275" w:type="dxa"/>
          </w:tcPr>
          <w:p w14:paraId="129E2A95" w14:textId="77777777" w:rsidR="008756F6" w:rsidRPr="0060017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3B4E82D" w:rsidR="008756F6" w:rsidRPr="0060017E" w:rsidRDefault="008756F6" w:rsidP="00045FD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60017E" w14:paraId="08833A23" w14:textId="77777777" w:rsidTr="00135E29">
        <w:tc>
          <w:tcPr>
            <w:tcW w:w="4275" w:type="dxa"/>
          </w:tcPr>
          <w:p w14:paraId="3235A146" w14:textId="77777777" w:rsidR="00C851B3" w:rsidRPr="0060017E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04F011CF" w:rsidR="00C851B3" w:rsidRPr="0060017E" w:rsidRDefault="00045FD1" w:rsidP="00045FD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Исследовательский</w:t>
            </w:r>
          </w:p>
        </w:tc>
      </w:tr>
      <w:tr w:rsidR="00C86B47" w:rsidRPr="0060017E" w14:paraId="585CCA0E" w14:textId="77777777" w:rsidTr="00135E29">
        <w:tc>
          <w:tcPr>
            <w:tcW w:w="4275" w:type="dxa"/>
          </w:tcPr>
          <w:p w14:paraId="46CB68B9" w14:textId="77777777" w:rsidR="00C86B47" w:rsidRPr="0060017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380BD238" w:rsidR="00C86B47" w:rsidRPr="0060017E" w:rsidRDefault="00A92464" w:rsidP="009B101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227C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Методы школы пространственного поворота (spatial turn) в анализе общественных пространств </w:t>
            </w:r>
            <w:r w:rsidR="009B1010" w:rsidRPr="004227C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различных эпох</w:t>
            </w:r>
          </w:p>
        </w:tc>
      </w:tr>
      <w:tr w:rsidR="00C86B47" w:rsidRPr="0060017E" w14:paraId="5A40D10E" w14:textId="77777777" w:rsidTr="00135E29">
        <w:tc>
          <w:tcPr>
            <w:tcW w:w="4275" w:type="dxa"/>
          </w:tcPr>
          <w:p w14:paraId="7AC068C7" w14:textId="77777777" w:rsidR="00C86B47" w:rsidRPr="0060017E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48E8DE2F" w:rsidR="00C86B47" w:rsidRPr="0060017E" w:rsidRDefault="00045FD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ИКВИА</w:t>
            </w:r>
          </w:p>
        </w:tc>
      </w:tr>
      <w:tr w:rsidR="00C86B47" w:rsidRPr="0060017E" w14:paraId="1B0632D4" w14:textId="77777777" w:rsidTr="00135E29">
        <w:tc>
          <w:tcPr>
            <w:tcW w:w="4275" w:type="dxa"/>
          </w:tcPr>
          <w:p w14:paraId="03A0F1D6" w14:textId="77777777" w:rsidR="00C86B47" w:rsidRPr="0060017E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4A6C514C" w:rsidR="00C86B47" w:rsidRPr="0060017E" w:rsidRDefault="00045FD1" w:rsidP="00045FD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Тельминов Вячеслав Григорьевич</w:t>
            </w:r>
          </w:p>
        </w:tc>
      </w:tr>
      <w:tr w:rsidR="001E44E9" w:rsidRPr="0060017E" w14:paraId="554BC60E" w14:textId="77777777" w:rsidTr="00135E29">
        <w:tc>
          <w:tcPr>
            <w:tcW w:w="4275" w:type="dxa"/>
          </w:tcPr>
          <w:p w14:paraId="57D8A3B0" w14:textId="77777777" w:rsidR="001E44E9" w:rsidRPr="0060017E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1268CEB7" w:rsidR="001E44E9" w:rsidRPr="0060017E" w:rsidRDefault="00045FD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ИКВИА, ФГН</w:t>
            </w:r>
          </w:p>
        </w:tc>
      </w:tr>
      <w:tr w:rsidR="008756F6" w:rsidRPr="0060017E" w14:paraId="3E471A28" w14:textId="77777777" w:rsidTr="00135E29">
        <w:tc>
          <w:tcPr>
            <w:tcW w:w="4275" w:type="dxa"/>
          </w:tcPr>
          <w:p w14:paraId="56F9DB4E" w14:textId="77777777" w:rsidR="008756F6" w:rsidRPr="0060017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227473D5" w:rsidR="008756F6" w:rsidRPr="0060017E" w:rsidRDefault="00045FD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telminoff@gmail.com</w:t>
            </w:r>
          </w:p>
        </w:tc>
      </w:tr>
      <w:tr w:rsidR="008756F6" w:rsidRPr="0060017E" w14:paraId="3BFFA26F" w14:textId="77777777" w:rsidTr="00135E29">
        <w:tc>
          <w:tcPr>
            <w:tcW w:w="4275" w:type="dxa"/>
          </w:tcPr>
          <w:p w14:paraId="48C34905" w14:textId="77777777" w:rsidR="008756F6" w:rsidRPr="0060017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 (если имеются)</w:t>
            </w:r>
          </w:p>
        </w:tc>
        <w:tc>
          <w:tcPr>
            <w:tcW w:w="5070" w:type="dxa"/>
          </w:tcPr>
          <w:p w14:paraId="06D53284" w14:textId="7181E24F" w:rsidR="008756F6" w:rsidRPr="0060017E" w:rsidRDefault="00045FD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</w:tr>
      <w:tr w:rsidR="008756F6" w:rsidRPr="0060017E" w14:paraId="3926DEA3" w14:textId="77777777" w:rsidTr="00135E29">
        <w:tc>
          <w:tcPr>
            <w:tcW w:w="4275" w:type="dxa"/>
          </w:tcPr>
          <w:p w14:paraId="590743CE" w14:textId="77777777" w:rsidR="008756F6" w:rsidRPr="0060017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1ED3DE9F" w:rsidR="008756F6" w:rsidRPr="0060017E" w:rsidRDefault="00045FD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</w:tr>
      <w:tr w:rsidR="00C86B47" w:rsidRPr="0060017E" w14:paraId="38B4B2B1" w14:textId="77777777" w:rsidTr="00135E29">
        <w:tc>
          <w:tcPr>
            <w:tcW w:w="4275" w:type="dxa"/>
          </w:tcPr>
          <w:p w14:paraId="5DCFA6B5" w14:textId="77777777" w:rsidR="00C86B47" w:rsidRPr="0060017E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0017E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650B2C3A" w14:textId="2CD1F715" w:rsidR="009B1010" w:rsidRPr="0060017E" w:rsidRDefault="002540C7" w:rsidP="003523F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Основная идея данного проекта заключается в попытке применить методы анализа общественных пространств, представленные в трудах ученых-антиковедов (Russel 2016, Habenstein 2015)</w:t>
            </w:r>
            <w:r w:rsidR="008175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 пользующихся методами школы «пространственного поворота» (Hillier, Hanson 1984, Favro 1996),</w:t>
            </w:r>
            <w:r w:rsidR="0034161D"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 материале последующих эпох.</w:t>
            </w:r>
          </w:p>
          <w:p w14:paraId="2FAD9933" w14:textId="77777777" w:rsidR="003523F8" w:rsidRPr="0060017E" w:rsidRDefault="0034161D" w:rsidP="003523F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Методы этого направления (spatial turn) вошли в инструментарий антиковедения в эпоху постмодерна. </w:t>
            </w:r>
          </w:p>
          <w:p w14:paraId="509BD170" w14:textId="1372AEFD" w:rsidR="00172077" w:rsidRPr="0060017E" w:rsidRDefault="0034161D" w:rsidP="003523F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Основная идея </w:t>
            </w:r>
            <w:r w:rsidR="003523F8"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данных методов («триада движения, памяти и поведения» Э.Рассел, «теория пространственного синтаксиса» Б.Хилье и Дж. Хэнсон, и теория «пространства как воспоминания» Д.Фавро) </w:t>
            </w:r>
            <w:r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заключается в том, что категории пространства следует понимать как переменные, создаваемые и проживаемые </w:t>
            </w:r>
            <w:r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обществом в разные эпохи по-разному. </w:t>
            </w:r>
            <w:r w:rsidR="00172077"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Соответственно, при анализе общественного пространства историки этого направления подробно изуча</w:t>
            </w:r>
            <w:r w:rsidR="008175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ют</w:t>
            </w:r>
            <w:r w:rsidR="00172077"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источники, содержащие сведения о траектории движения по пространству и комплексе зрительных и прочих ощущений участников исторического процесса (что и формирует синтаксическую структуру простр</w:t>
            </w:r>
            <w:r w:rsidR="008175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анства), а также воспоминания о его </w:t>
            </w:r>
            <w:r w:rsidR="00172077"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посещении</w:t>
            </w:r>
            <w:r w:rsidR="008175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(«пространство как память»)</w:t>
            </w:r>
            <w:r w:rsidR="00172077"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134467D4" w14:textId="77777777" w:rsidR="00172077" w:rsidRPr="0060017E" w:rsidRDefault="00172077" w:rsidP="003523F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31F1135" w14:textId="3A4A5496" w:rsidR="0034161D" w:rsidRPr="0060017E" w:rsidRDefault="0034161D" w:rsidP="003523F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наиболее значимых общественных пространствах той или иной культуры происходит значимая доля общественной коммуникации, конструируются мифы и габитусы, формируются отношение к </w:t>
            </w:r>
            <w:r w:rsidR="003523F8"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власти и согражданам, актуализируются воспоминания и идентичность.</w:t>
            </w:r>
          </w:p>
          <w:p w14:paraId="023B5190" w14:textId="5A693476" w:rsidR="00045FD1" w:rsidRPr="0060017E" w:rsidRDefault="008C55F4" w:rsidP="003523F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Пример такого </w:t>
            </w:r>
            <w:r w:rsidR="00172077"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значимого пространства в истории России – Красная площадь, которая представляет собой сложнейший сплав </w:t>
            </w:r>
            <w:r w:rsidR="008175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публичного и частного аспектов.</w:t>
            </w:r>
          </w:p>
        </w:tc>
      </w:tr>
      <w:tr w:rsidR="00C86B47" w:rsidRPr="0060017E" w14:paraId="408A462A" w14:textId="77777777" w:rsidTr="00135E29">
        <w:tc>
          <w:tcPr>
            <w:tcW w:w="4275" w:type="dxa"/>
          </w:tcPr>
          <w:p w14:paraId="0737FEAF" w14:textId="77777777" w:rsidR="00C86B47" w:rsidRPr="0060017E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01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8756F6"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60017E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600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6B0C18BE" w14:textId="7527F184" w:rsidR="008C55F4" w:rsidRPr="0060017E" w:rsidRDefault="00F33A25" w:rsidP="008C55F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Цель проекта </w:t>
            </w:r>
            <w:r w:rsidR="006F4EC7"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8C55F4"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применить методы анализа общественных пространств, представленные в трудах ученых-антиковедов (Russel 2016, Habenstein 2015) на материале последующих эпох с опорой на методы школы «пространственного поворота» (Hillier, Hanson 1984, Favro 1996). </w:t>
            </w:r>
          </w:p>
          <w:p w14:paraId="09B0B7F2" w14:textId="0BC1C4CE" w:rsidR="008C55F4" w:rsidRPr="0060017E" w:rsidRDefault="008C55F4" w:rsidP="008C55F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Задачи проекта:</w:t>
            </w:r>
          </w:p>
          <w:p w14:paraId="02A47C3A" w14:textId="6BE07D61" w:rsidR="008C55F4" w:rsidRPr="0060017E" w:rsidRDefault="008C55F4" w:rsidP="007B58E5">
            <w:pPr>
              <w:pStyle w:val="af2"/>
              <w:numPr>
                <w:ilvl w:val="0"/>
                <w:numId w:val="5"/>
              </w:numPr>
              <w:spacing w:line="240" w:lineRule="auto"/>
              <w:ind w:left="290" w:right="567" w:hanging="28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Провести анализ имеющейся научной литературы для рецепции методов, имеющих достаточную эвристическую ценность в рамках поставленной задачи.</w:t>
            </w:r>
          </w:p>
          <w:p w14:paraId="2E22E8D3" w14:textId="011C35E7" w:rsidR="008C55F4" w:rsidRPr="0060017E" w:rsidRDefault="008C55F4" w:rsidP="007B58E5">
            <w:pPr>
              <w:pStyle w:val="af2"/>
              <w:numPr>
                <w:ilvl w:val="0"/>
                <w:numId w:val="5"/>
              </w:numPr>
              <w:spacing w:line="240" w:lineRule="auto"/>
              <w:ind w:left="290" w:right="567" w:hanging="28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Создать каталог общественных пространств разных эпох в России или </w:t>
            </w:r>
            <w:r w:rsidR="00172077"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других странах, по которым имеется достаточный объем источников с релевантной </w:t>
            </w:r>
            <w:r w:rsidR="00172077"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информацией.</w:t>
            </w:r>
            <w:r w:rsidR="005F2A67"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Главную ценность представляют источники личного характера: мемуары, дневниковые записи</w:t>
            </w:r>
            <w:r w:rsidR="00291C58"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письма и отчеты путешественников</w:t>
            </w:r>
            <w:r w:rsidR="005F2A67"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291C58"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 т.п.</w:t>
            </w:r>
          </w:p>
          <w:p w14:paraId="75465951" w14:textId="146F0527" w:rsidR="00172077" w:rsidRPr="0060017E" w:rsidRDefault="00172077" w:rsidP="007B58E5">
            <w:pPr>
              <w:pStyle w:val="af2"/>
              <w:numPr>
                <w:ilvl w:val="0"/>
                <w:numId w:val="5"/>
              </w:numPr>
              <w:spacing w:line="240" w:lineRule="auto"/>
              <w:ind w:left="290" w:right="567" w:hanging="28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Провести анализ данных пространств с опорой на указанные методы.</w:t>
            </w:r>
          </w:p>
          <w:p w14:paraId="0A32238B" w14:textId="7425D464" w:rsidR="00C86B47" w:rsidRPr="0060017E" w:rsidRDefault="00172077" w:rsidP="007B58E5">
            <w:pPr>
              <w:pStyle w:val="af2"/>
              <w:numPr>
                <w:ilvl w:val="0"/>
                <w:numId w:val="5"/>
              </w:numPr>
              <w:spacing w:line="240" w:lineRule="auto"/>
              <w:ind w:left="290" w:right="567" w:hanging="28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Представить результаты исследования </w:t>
            </w:r>
            <w:r w:rsidR="008C55F4"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 помощью методов геовизуализации</w:t>
            </w:r>
            <w:r w:rsidR="00242654"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</w:t>
            </w:r>
            <w:r w:rsidR="007B58E5" w:rsidRPr="00600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="00242654"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rc</w:t>
            </w:r>
            <w:r w:rsidR="007B58E5" w:rsidRPr="00600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  <w:r w:rsidR="00242654"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is </w:t>
            </w:r>
            <w:r w:rsidR="007B58E5" w:rsidRPr="00600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EHSA</w:t>
            </w:r>
            <w:r w:rsidR="00242654"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="00242654" w:rsidRPr="00600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network</w:t>
            </w:r>
            <w:r w:rsidR="00242654"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242654" w:rsidRPr="00600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analysis</w:t>
            </w:r>
            <w:r w:rsidR="00242654"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др.</w:t>
            </w:r>
            <w:r w:rsidR="007B58E5"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</w:tr>
      <w:tr w:rsidR="008756F6" w:rsidRPr="0060017E" w14:paraId="69EC11ED" w14:textId="77777777" w:rsidTr="00135E29">
        <w:tc>
          <w:tcPr>
            <w:tcW w:w="4275" w:type="dxa"/>
          </w:tcPr>
          <w:p w14:paraId="13B29BB7" w14:textId="77777777" w:rsidR="008756F6" w:rsidRPr="0060017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001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1EE938E4" w14:textId="75268D11" w:rsidR="007B58E5" w:rsidRPr="0060017E" w:rsidRDefault="00DC0C16" w:rsidP="00D0427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</w:t>
            </w:r>
            <w:r w:rsidR="007B58E5"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соответствии с поставленными целью и задачами</w:t>
            </w:r>
            <w:r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</w:t>
            </w:r>
            <w:r w:rsidR="00FD30F9"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роектное задание состоит из</w:t>
            </w:r>
            <w:r w:rsidR="007B58E5"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подготовки и</w:t>
            </w:r>
            <w:r w:rsidR="00FD30F9"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7B58E5"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четырех</w:t>
            </w:r>
            <w:r w:rsidR="00FD30F9"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этапов. На этапе подготовки </w:t>
            </w:r>
            <w:r w:rsidR="007B58E5"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после ознакомления с </w:t>
            </w:r>
            <w:r w:rsidR="007B58E5"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задачами и </w:t>
            </w:r>
            <w:r w:rsidR="007B58E5"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установочным набором литературы </w:t>
            </w:r>
            <w:r w:rsidR="007B58E5"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студенты выбирают наиболее подходящую задачу с уч</w:t>
            </w:r>
            <w:r w:rsidR="005F2A67"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етом своих интересов и навыков.</w:t>
            </w:r>
          </w:p>
          <w:p w14:paraId="460C88E2" w14:textId="49EBE11C" w:rsidR="002C4ABA" w:rsidRPr="0060017E" w:rsidRDefault="005F2A67" w:rsidP="00F3043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Работу над первой задачей планируется выполнить в первую очередь, а затем паралельно работать над другими задачами</w:t>
            </w:r>
            <w:r w:rsidR="00F304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 возможностью вернуться к первому этапу в случае необходимости и поменять набор используемых методов. Таким образом, после первоначальной рецепции методов и создания корпуса источников </w:t>
            </w:r>
            <w:r w:rsidR="00291C58"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(в том числе с использованием национального корпуса русского языка и подобных антологий) уже появится возможность анализа структуры отобранных для исследования общественных пространств и дальнейшего представления результатов.</w:t>
            </w:r>
          </w:p>
        </w:tc>
      </w:tr>
      <w:tr w:rsidR="008756F6" w:rsidRPr="0060017E" w14:paraId="17A28D65" w14:textId="77777777" w:rsidTr="00135E29">
        <w:tc>
          <w:tcPr>
            <w:tcW w:w="4275" w:type="dxa"/>
          </w:tcPr>
          <w:p w14:paraId="2078AA69" w14:textId="77777777" w:rsidR="008756F6" w:rsidRPr="0060017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0017E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D78E6A6" w14:textId="7B099826" w:rsidR="00355DCC" w:rsidRDefault="00355DCC" w:rsidP="00115E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  <w:t>В рамках работы над данным проектом планируется получение следующих результатов</w:t>
            </w:r>
            <w:r w:rsidR="00484C55"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  <w:t xml:space="preserve"> в формате текстовых </w:t>
            </w:r>
            <w:r w:rsidR="002E0736"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  <w:t>отчетов</w:t>
            </w:r>
            <w:r w:rsidR="00484C55"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  <w:t xml:space="preserve">, презентаций и (скриншотов) программных средств </w:t>
            </w:r>
            <w:r w:rsidR="00931A9C"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  <w:t>(гео)</w:t>
            </w:r>
            <w:r w:rsidR="00484C55"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  <w:t>визуального представления итогов исследования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  <w:t xml:space="preserve">: </w:t>
            </w:r>
          </w:p>
          <w:p w14:paraId="52F884EB" w14:textId="2BC596B1" w:rsidR="00484C55" w:rsidRDefault="00484C55" w:rsidP="00115E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</w:pPr>
          </w:p>
          <w:p w14:paraId="0B0B8D3A" w14:textId="32C13CA8" w:rsidR="00355DCC" w:rsidRPr="0060017E" w:rsidRDefault="00484C55" w:rsidP="004F4CAE">
            <w:pPr>
              <w:pStyle w:val="af2"/>
              <w:numPr>
                <w:ilvl w:val="0"/>
                <w:numId w:val="9"/>
              </w:numPr>
              <w:spacing w:line="240" w:lineRule="auto"/>
              <w:ind w:left="426" w:right="567" w:hanging="42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  <w:t>Отчет о проведенном</w:t>
            </w:r>
            <w:r w:rsidR="00355DCC"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анализ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r w:rsidR="00355DCC"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имеющейся научной литературы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Школы пространственного поворота и список </w:t>
            </w:r>
            <w:r w:rsidR="00355DCC"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методов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 их подробным описанием</w:t>
            </w:r>
            <w:r w:rsidR="00355DCC"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подходящих для целей</w:t>
            </w:r>
            <w:r w:rsidR="00355DCC"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данного проекта</w:t>
            </w:r>
            <w:r w:rsidR="00355DCC"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5535B0CD" w14:textId="0D74C64A" w:rsidR="00355DCC" w:rsidRPr="00484C55" w:rsidRDefault="00484C55" w:rsidP="004F4CAE">
            <w:pPr>
              <w:pStyle w:val="af2"/>
              <w:numPr>
                <w:ilvl w:val="0"/>
                <w:numId w:val="9"/>
              </w:numPr>
              <w:spacing w:line="240" w:lineRule="auto"/>
              <w:ind w:left="426" w:right="567" w:hanging="425"/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</w:pPr>
            <w:r w:rsidRPr="00484C55"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  <w:t>К</w:t>
            </w:r>
            <w:r w:rsidR="00355DCC" w:rsidRPr="00484C55"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  <w:t>аталог общественных пространств разных эпох в России или других странах</w:t>
            </w:r>
            <w:r w:rsidR="00931A9C"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  <w:t xml:space="preserve"> с параллельными отрывками из источников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  <w:t>с релевантной информацией (в первую очередь, источников личного происхождения)</w:t>
            </w:r>
            <w:r w:rsidR="002E0736"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  <w:t xml:space="preserve"> в формате текста и базы данных.</w:t>
            </w:r>
          </w:p>
          <w:p w14:paraId="5C35C133" w14:textId="17E2C477" w:rsidR="00681703" w:rsidRDefault="00484C55" w:rsidP="004F4CAE">
            <w:pPr>
              <w:pStyle w:val="af2"/>
              <w:numPr>
                <w:ilvl w:val="0"/>
                <w:numId w:val="9"/>
              </w:numPr>
              <w:spacing w:line="240" w:lineRule="auto"/>
              <w:ind w:left="426" w:right="567" w:hanging="425"/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  <w:t>Отчет об</w:t>
            </w:r>
            <w:r w:rsidR="00355DCC" w:rsidRPr="00484C55"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  <w:t xml:space="preserve"> анализ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  <w:t>е</w:t>
            </w:r>
            <w:r w:rsidR="00355DCC" w:rsidRPr="00484C55"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  <w:t xml:space="preserve"> </w:t>
            </w:r>
            <w:r w:rsidR="00681703"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  <w:t xml:space="preserve">структуры пространств в диахронной перспективке из указаного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  <w:t xml:space="preserve">каталога </w:t>
            </w:r>
            <w:r w:rsidR="00AD2D70"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  <w:t>с опорой на указанные методы, в формат текста.</w:t>
            </w:r>
          </w:p>
          <w:p w14:paraId="502E348B" w14:textId="3EDDC0C2" w:rsidR="002C4ABA" w:rsidRPr="00681703" w:rsidRDefault="00681703" w:rsidP="004F4CAE">
            <w:pPr>
              <w:pStyle w:val="af2"/>
              <w:numPr>
                <w:ilvl w:val="0"/>
                <w:numId w:val="9"/>
              </w:numPr>
              <w:spacing w:line="240" w:lineRule="auto"/>
              <w:ind w:left="426" w:right="567" w:hanging="425"/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Представление результатов </w:t>
            </w:r>
            <w:r w:rsidR="00355DCC" w:rsidRPr="00681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исследования с помощью методов геовизуализации (</w:t>
            </w:r>
            <w:r w:rsidR="00355DCC" w:rsidRPr="006817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="00355DCC" w:rsidRPr="00681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rc</w:t>
            </w:r>
            <w:r w:rsidR="00355DCC" w:rsidRPr="006817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  <w:r w:rsidR="00355DCC" w:rsidRPr="00681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is </w:t>
            </w:r>
            <w:r w:rsidR="00355DCC" w:rsidRPr="006817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EHSA</w:t>
            </w:r>
            <w:r w:rsidR="00355DCC" w:rsidRPr="00681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="00355DCC" w:rsidRPr="006817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network</w:t>
            </w:r>
            <w:r w:rsidR="00355DCC" w:rsidRPr="00681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355DCC" w:rsidRPr="006817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analysis</w:t>
            </w:r>
            <w:r w:rsidR="00355DCC" w:rsidRPr="00681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др.)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формате интерактивных карт, помещенных в сети интернет, или </w:t>
            </w:r>
            <w:r w:rsidR="00931A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презентации со скриншотами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результатов визуализации.</w:t>
            </w:r>
          </w:p>
        </w:tc>
      </w:tr>
      <w:tr w:rsidR="00414FC2" w:rsidRPr="0060017E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60017E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60017E"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14:paraId="78B41DDA" w14:textId="58965F3D" w:rsidR="00414FC2" w:rsidRPr="0060017E" w:rsidRDefault="00E468C3" w:rsidP="00E468C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05</w:t>
            </w:r>
            <w:r w:rsidR="00414FC2"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10</w:t>
            </w:r>
            <w:r w:rsidR="00414FC2"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 w:rsidR="00016B4F"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2022</w:t>
            </w:r>
          </w:p>
        </w:tc>
      </w:tr>
      <w:tr w:rsidR="00414FC2" w:rsidRPr="0060017E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60017E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60017E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30FB44BF" w:rsidR="00414FC2" w:rsidRPr="0060017E" w:rsidRDefault="00E468C3" w:rsidP="00E468C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14</w:t>
            </w:r>
            <w:r w:rsidR="00414FC2"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 w:rsidR="00DE4E22"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</w:t>
            </w:r>
            <w:bookmarkStart w:id="0" w:name="_GoBack"/>
            <w:bookmarkEnd w:id="0"/>
            <w:r w:rsidR="00414FC2"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 w:rsidR="00DE4E22"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2023</w:t>
            </w:r>
          </w:p>
        </w:tc>
      </w:tr>
      <w:tr w:rsidR="00414FC2" w:rsidRPr="0060017E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60017E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0017E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6A60D623" w:rsidR="003335E7" w:rsidRPr="0060017E" w:rsidRDefault="003335E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D26D2B" w:rsidRPr="0060017E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60017E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60017E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726053DD" w:rsidR="00C543B8" w:rsidRPr="0060017E" w:rsidRDefault="00D52761" w:rsidP="00C543B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C543B8" w:rsidRPr="0060017E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C543B8" w:rsidRPr="0060017E" w:rsidRDefault="00C543B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60017E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 (если характер работ для всех участников совпадает, описывается одна вакансия)</w:t>
            </w:r>
          </w:p>
          <w:p w14:paraId="16FB3184" w14:textId="77777777" w:rsidR="00C543B8" w:rsidRPr="0060017E" w:rsidRDefault="00C543B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C543B8" w:rsidRPr="0060017E" w:rsidRDefault="00C543B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C543B8" w:rsidRPr="0060017E" w:rsidRDefault="00C543B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C543B8" w:rsidRPr="0060017E" w:rsidRDefault="00C543B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60017E">
              <w:rPr>
                <w:rFonts w:eastAsia="Arial"/>
                <w:color w:val="auto"/>
                <w:sz w:val="26"/>
                <w:szCs w:val="26"/>
              </w:rPr>
              <w:t>Кредиты на 1 участника р</w:t>
            </w:r>
            <w:r w:rsidRPr="0060017E">
              <w:rPr>
                <w:color w:val="000000" w:themeColor="text1"/>
                <w:sz w:val="26"/>
                <w:szCs w:val="26"/>
              </w:rPr>
              <w:t xml:space="preserve">ассчитываются по формуле: </w:t>
            </w:r>
            <w:r w:rsidRPr="0060017E">
              <w:rPr>
                <w:color w:val="000000" w:themeColor="text1"/>
                <w:sz w:val="26"/>
                <w:szCs w:val="26"/>
              </w:rPr>
              <w:lastRenderedPageBreak/>
              <w:t>продолжительность в неделях * трудоемкость проекта в часах / 25</w:t>
            </w:r>
          </w:p>
          <w:p w14:paraId="1BF3C4D4" w14:textId="77777777" w:rsidR="00C543B8" w:rsidRPr="0060017E" w:rsidRDefault="00C543B8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499D6A1A" w:rsidR="00C543B8" w:rsidRPr="0060017E" w:rsidRDefault="00C543B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Вакансия №1: Анализ трудов историков школы «пространственного поворота»</w:t>
            </w:r>
          </w:p>
          <w:p w14:paraId="15935BA2" w14:textId="77777777" w:rsidR="00C543B8" w:rsidRPr="0060017E" w:rsidRDefault="00C543B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Pr="00600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Провести анализ имеющейся научной литературы для рецепции методов, имеющих достаточную эвристическую ценность в рамках поставленной задачи </w:t>
            </w:r>
          </w:p>
          <w:p w14:paraId="43520B28" w14:textId="64907989" w:rsidR="00C543B8" w:rsidRPr="0060017E" w:rsidRDefault="00C543B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Количество кредитов: 6</w:t>
            </w:r>
          </w:p>
          <w:p w14:paraId="3D82E096" w14:textId="685A78F5" w:rsidR="00C543B8" w:rsidRPr="0060017E" w:rsidRDefault="00C543B8" w:rsidP="00F3043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 отбора на вакансию: навыки работы с научной литературой</w:t>
            </w:r>
            <w:r w:rsidR="00F3043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</w:t>
            </w:r>
            <w:r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внимательность, знание английского языка (знание немецкого </w:t>
            </w:r>
            <w:r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или французского </w:t>
            </w:r>
            <w:r w:rsidR="00F3043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</w:t>
            </w:r>
            <w:r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удет преимуществом), аналитические способности</w:t>
            </w:r>
          </w:p>
        </w:tc>
      </w:tr>
      <w:tr w:rsidR="00C543B8" w:rsidRPr="0060017E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C543B8" w:rsidRPr="0060017E" w:rsidRDefault="00C543B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38A96846" w14:textId="20DF5E36" w:rsidR="00C543B8" w:rsidRPr="0060017E" w:rsidRDefault="00C543B8" w:rsidP="00F2587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Вакансия №2 (3 студента): Поиск и анализ релевантных источников</w:t>
            </w:r>
          </w:p>
          <w:p w14:paraId="2F74D6A5" w14:textId="1070ED3F" w:rsidR="00C543B8" w:rsidRPr="0060017E" w:rsidRDefault="00C543B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Задачи: Создать каталог общественных пространств разных эпох в России или других странах, по которым имеется достаточный объем источников с релевантной информацией. Провести анализ данных пространств с опорой на методы «пространственного поворота».</w:t>
            </w:r>
          </w:p>
          <w:p w14:paraId="305B4173" w14:textId="1EBA0605" w:rsidR="00C543B8" w:rsidRPr="0060017E" w:rsidRDefault="00C543B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Количество кредитов: 6</w:t>
            </w:r>
          </w:p>
          <w:p w14:paraId="37EA9386" w14:textId="494AC2DC" w:rsidR="00C543B8" w:rsidRPr="0060017E" w:rsidRDefault="00C543B8" w:rsidP="00C543B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 отбора на вакансию: навыки поиска и работы с источниками личного происхождения на русском и иностранных языках, внимательность, знание английского и других иностранных языков, аналитические способности</w:t>
            </w:r>
          </w:p>
        </w:tc>
      </w:tr>
      <w:tr w:rsidR="00102CE9" w:rsidRPr="0060017E" w14:paraId="4BE64347" w14:textId="77777777" w:rsidTr="00102CE9">
        <w:trPr>
          <w:trHeight w:val="3115"/>
        </w:trPr>
        <w:tc>
          <w:tcPr>
            <w:tcW w:w="4275" w:type="dxa"/>
            <w:vMerge/>
          </w:tcPr>
          <w:p w14:paraId="18B5C84E" w14:textId="77777777" w:rsidR="00102CE9" w:rsidRPr="0060017E" w:rsidRDefault="00102C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10D2248B" w14:textId="57B716DE" w:rsidR="00102CE9" w:rsidRPr="0060017E" w:rsidRDefault="00102C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Вакансия №3: Геовизуализатор</w:t>
            </w:r>
          </w:p>
          <w:p w14:paraId="6978A98D" w14:textId="60507C00" w:rsidR="00102CE9" w:rsidRPr="0060017E" w:rsidRDefault="00102CE9" w:rsidP="00C543B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Задачи: Представить результаты исследования с помощью методов геовизуализации (ArcGis EHSA, network analysis и др.)</w:t>
            </w:r>
          </w:p>
          <w:p w14:paraId="246CE31B" w14:textId="798739AD" w:rsidR="00102CE9" w:rsidRPr="0060017E" w:rsidRDefault="00102C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Количество кредитов: 6</w:t>
            </w:r>
          </w:p>
          <w:p w14:paraId="00515994" w14:textId="5931A846" w:rsidR="00102CE9" w:rsidRPr="0060017E" w:rsidRDefault="00102C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 отбора на вакансию: знание английского языка, аналитические способности, навыки визуализации данных, работы с ГИС</w:t>
            </w:r>
          </w:p>
        </w:tc>
      </w:tr>
      <w:tr w:rsidR="00414FC2" w:rsidRPr="0060017E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60017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r w:rsidR="00414FC2" w:rsidRPr="0060017E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20F78828" w:rsidR="00414FC2" w:rsidRPr="0060017E" w:rsidRDefault="00CC22B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30</w:t>
            </w:r>
          </w:p>
        </w:tc>
      </w:tr>
      <w:tr w:rsidR="00D26D2B" w:rsidRPr="0060017E" w14:paraId="7CE97938" w14:textId="77777777" w:rsidTr="00135E29">
        <w:tc>
          <w:tcPr>
            <w:tcW w:w="4275" w:type="dxa"/>
          </w:tcPr>
          <w:p w14:paraId="23FB5688" w14:textId="77777777" w:rsidR="00D26D2B" w:rsidRPr="0060017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0017E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7D8C5049" w:rsidR="00D26D2B" w:rsidRPr="0060017E" w:rsidRDefault="0060017E" w:rsidP="0022599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Экспертиза полноты и точности выполненных зад</w:t>
            </w:r>
            <w:r w:rsidR="002259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ач по подготовленным материалам, а также итогов работы каждого студента + э</w:t>
            </w:r>
            <w:r w:rsidR="00014266"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кзамен</w:t>
            </w:r>
            <w:r w:rsidR="002259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в устной форме с вопросами по теме методологии школы «пространственного поворота» и знания основной историографии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D26D2B" w:rsidRPr="0060017E" w14:paraId="78414C75" w14:textId="77777777" w:rsidTr="00135E29">
        <w:tc>
          <w:tcPr>
            <w:tcW w:w="4275" w:type="dxa"/>
          </w:tcPr>
          <w:p w14:paraId="23DC5FC4" w14:textId="77777777" w:rsidR="00D26D2B" w:rsidRPr="0060017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0017E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4592A752" w:rsidR="00D26D2B" w:rsidRPr="0060017E" w:rsidRDefault="00D3507A" w:rsidP="007F3AC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Отчет о первом этапе, </w:t>
            </w:r>
            <w:r w:rsidR="007F3AC1"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каталог отобранных общественных пространств с текстами отрывков из источников</w:t>
            </w:r>
            <w:r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презентация с результатами геовизуализации</w:t>
            </w:r>
          </w:p>
        </w:tc>
      </w:tr>
      <w:tr w:rsidR="00414FC2" w:rsidRPr="0060017E" w14:paraId="51B1EB88" w14:textId="77777777" w:rsidTr="00135E29">
        <w:tc>
          <w:tcPr>
            <w:tcW w:w="4275" w:type="dxa"/>
          </w:tcPr>
          <w:p w14:paraId="7C1F2FF1" w14:textId="77777777" w:rsidR="00414FC2" w:rsidRPr="0060017E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60017E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3CBD4DD1" w14:textId="77777777" w:rsidR="006F6348" w:rsidRDefault="00DF15CB" w:rsidP="0080534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конце проекта выставляется</w:t>
            </w:r>
            <w:r w:rsidRPr="00DF15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оценка по </w:t>
            </w:r>
            <w:r w:rsidR="002259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десяти</w:t>
            </w:r>
            <w:r w:rsidR="00C432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балльной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шкале. </w:t>
            </w:r>
            <w:r w:rsidR="002259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 w:rsidR="00C432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 w:rsidRPr="00DF15CB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данной оценки </w:t>
            </w:r>
            <w:r w:rsidRPr="00DF15CB">
              <w:rPr>
                <w:rFonts w:ascii="Times New Roman" w:hAnsi="Times New Roman" w:cs="Times New Roman"/>
                <w:sz w:val="26"/>
                <w:szCs w:val="26"/>
              </w:rPr>
              <w:t>состоит из накопительной оценки за работу</w:t>
            </w:r>
            <w:r w:rsidR="00C432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которая обсуждается в </w:t>
            </w:r>
            <w:r w:rsidR="002259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конце проекта перед экзаменом</w:t>
            </w:r>
            <w:r w:rsidR="00F3043D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основе подготовленных материалов.</w:t>
            </w:r>
            <w:r w:rsidRPr="00DF15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63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Оценка на экзамене составляет остальные 50% итоговой оценки.</w:t>
            </w:r>
          </w:p>
          <w:p w14:paraId="537F321A" w14:textId="27C14693" w:rsidR="00414FC2" w:rsidRPr="0080534D" w:rsidRDefault="00DF15CB" w:rsidP="0080534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F15CB">
              <w:rPr>
                <w:rFonts w:ascii="Times New Roman" w:hAnsi="Times New Roman" w:cs="Times New Roman"/>
                <w:sz w:val="26"/>
                <w:szCs w:val="26"/>
              </w:rPr>
              <w:t>Критерии оценки за работу по проекту</w:t>
            </w:r>
            <w:r w:rsidR="001D15B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следующие</w:t>
            </w:r>
            <w:r w:rsidRPr="00DF15C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2259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DF15CB">
              <w:rPr>
                <w:rFonts w:ascii="Times New Roman" w:hAnsi="Times New Roman" w:cs="Times New Roman"/>
                <w:sz w:val="26"/>
                <w:szCs w:val="26"/>
              </w:rPr>
              <w:t xml:space="preserve"> баллов – работа конкретного студента </w:t>
            </w:r>
            <w:r w:rsidR="001D15B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представляет самостоятельную ценность </w:t>
            </w:r>
            <w:r w:rsidRPr="00DF15CB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  <w:r w:rsidR="001D15B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необходимости доработки</w:t>
            </w:r>
            <w:r w:rsidRPr="00DF15CB">
              <w:rPr>
                <w:rFonts w:ascii="Times New Roman" w:hAnsi="Times New Roman" w:cs="Times New Roman"/>
                <w:sz w:val="26"/>
                <w:szCs w:val="26"/>
              </w:rPr>
              <w:t xml:space="preserve">, т.е. </w:t>
            </w:r>
            <w:r w:rsidR="001D15B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выполнена на достаточном уровне и основана на репрезентативной выборке источников</w:t>
            </w:r>
            <w:r w:rsidR="00C57C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="001D15B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содержит убедительные выводы</w:t>
            </w:r>
            <w:r w:rsidRPr="00DF15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15B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или </w:t>
            </w:r>
            <w:r w:rsidR="00C57C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демонстрирует</w:t>
            </w:r>
            <w:r w:rsidR="001D15B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полученные данные в</w:t>
            </w:r>
            <w:r w:rsidR="00C57C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подходящем формате визуализации.</w:t>
            </w:r>
            <w:r w:rsidR="001D15B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DF15CB">
              <w:rPr>
                <w:rFonts w:ascii="Times New Roman" w:hAnsi="Times New Roman" w:cs="Times New Roman"/>
                <w:sz w:val="26"/>
                <w:szCs w:val="26"/>
              </w:rPr>
              <w:t xml:space="preserve">4 балла ставится за </w:t>
            </w:r>
            <w:r w:rsidR="00C57C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работу, </w:t>
            </w:r>
            <w:r w:rsidR="00C57CB7">
              <w:rPr>
                <w:rFonts w:ascii="Times New Roman" w:hAnsi="Times New Roman" w:cs="Times New Roman"/>
                <w:sz w:val="26"/>
                <w:szCs w:val="26"/>
              </w:rPr>
              <w:t>содержащую</w:t>
            </w:r>
            <w:r w:rsidRPr="00DF15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7C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ряд </w:t>
            </w:r>
            <w:r w:rsidR="00C57CB7">
              <w:rPr>
                <w:rFonts w:ascii="Times New Roman" w:hAnsi="Times New Roman" w:cs="Times New Roman"/>
                <w:sz w:val="26"/>
                <w:szCs w:val="26"/>
              </w:rPr>
              <w:t>ошибок</w:t>
            </w:r>
            <w:r w:rsidRPr="00DF15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57C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или основанную на недостаточном корпусе источников, но исправление данных ошибок не </w:t>
            </w:r>
            <w:r w:rsidR="004926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повлечет значительных временных потерь.</w:t>
            </w:r>
            <w:r w:rsidR="00C43215" w:rsidRPr="00C432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C432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432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балла ставятся за грубые ошибки и недостаточное использование источников, которые ставят под сомнение ценность работы и 2</w:t>
            </w:r>
            <w:r w:rsidR="00C43215">
              <w:rPr>
                <w:rFonts w:ascii="Times New Roman" w:hAnsi="Times New Roman" w:cs="Times New Roman"/>
                <w:sz w:val="26"/>
                <w:szCs w:val="26"/>
              </w:rPr>
              <w:t xml:space="preserve"> балла ставятся за</w:t>
            </w:r>
            <w:r w:rsidR="00C432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минимальные</w:t>
            </w:r>
            <w:r w:rsidR="00C43215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работы </w:t>
            </w:r>
            <w:r w:rsidR="00C432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 ошибками </w:t>
            </w:r>
            <w:r w:rsidR="00C43215">
              <w:rPr>
                <w:rFonts w:ascii="Times New Roman" w:hAnsi="Times New Roman" w:cs="Times New Roman"/>
                <w:sz w:val="26"/>
                <w:szCs w:val="26"/>
              </w:rPr>
              <w:t>по данной теме</w:t>
            </w:r>
            <w:r w:rsidR="00C432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демонстрирующие минимальные усилия студента. Отсутствие каких-либо результатов выражается в </w:t>
            </w:r>
            <w:r w:rsidRPr="00DF15CB">
              <w:rPr>
                <w:rFonts w:ascii="Times New Roman" w:hAnsi="Times New Roman" w:cs="Times New Roman"/>
                <w:sz w:val="26"/>
                <w:szCs w:val="26"/>
              </w:rPr>
              <w:t xml:space="preserve">0 баллов. Оценка за </w:t>
            </w:r>
            <w:r w:rsidR="002259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проект </w:t>
            </w:r>
            <w:r w:rsidRPr="00DF15CB">
              <w:rPr>
                <w:rFonts w:ascii="Times New Roman" w:hAnsi="Times New Roman" w:cs="Times New Roman"/>
                <w:sz w:val="26"/>
                <w:szCs w:val="26"/>
              </w:rPr>
              <w:t xml:space="preserve">экзамен ставится </w:t>
            </w:r>
            <w:r w:rsidR="002259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после</w:t>
            </w:r>
            <w:r w:rsidRPr="00DF15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32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обсуждения результатов работы студента над исследовательской задачей</w:t>
            </w:r>
            <w:r w:rsidR="002259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59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сдачи экзамена (50% итоговой оценки). </w:t>
            </w:r>
            <w:r w:rsidR="00225998" w:rsidRPr="002259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Оценка за экзамен ставится на основании устного ответа на вопрос</w:t>
            </w:r>
            <w:r w:rsidR="002259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 теме методологии и историографии школы «пространственного поворота»</w:t>
            </w:r>
            <w:r w:rsidR="00225998" w:rsidRPr="002259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5 баллов представляет собой оценка при </w:t>
            </w:r>
            <w:r w:rsidR="002259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отличном знании литературы</w:t>
            </w:r>
            <w:r w:rsidR="00225998" w:rsidRPr="002259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4 балла ставится за </w:t>
            </w:r>
            <w:r w:rsidR="008053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хороший</w:t>
            </w:r>
            <w:r w:rsidR="00225998" w:rsidRPr="002259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ответ на </w:t>
            </w:r>
            <w:r w:rsidR="00225998" w:rsidRPr="002259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вопрос, не содержащий ошибок, но не учитывающий и</w:t>
            </w:r>
            <w:r w:rsidR="008053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сториографическую составляющую. </w:t>
            </w:r>
            <w:r w:rsidR="00225998" w:rsidRPr="002259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3 балла ставится за </w:t>
            </w:r>
            <w:r w:rsidR="008053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недостаточный</w:t>
            </w:r>
            <w:r w:rsidR="00225998" w:rsidRPr="002259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ответ на вопрос, содержащий незначительные ошибки, </w:t>
            </w:r>
            <w:r w:rsidR="008053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не учитывающий </w:t>
            </w:r>
            <w:r w:rsidR="00225998" w:rsidRPr="002259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историографическую составляющую. 2 балла ставится за ответ, содержащий </w:t>
            </w:r>
            <w:r w:rsidR="008053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грубые </w:t>
            </w:r>
            <w:r w:rsidR="00225998" w:rsidRPr="002259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ошибки. </w:t>
            </w:r>
            <w:r w:rsidR="008053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 всех остальных случаях ставится</w:t>
            </w:r>
            <w:r w:rsidR="00225998" w:rsidRPr="002259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0 баллов.</w:t>
            </w:r>
          </w:p>
        </w:tc>
      </w:tr>
      <w:tr w:rsidR="00D26D2B" w:rsidRPr="0060017E" w14:paraId="0304381D" w14:textId="77777777" w:rsidTr="00135E29">
        <w:tc>
          <w:tcPr>
            <w:tcW w:w="4275" w:type="dxa"/>
          </w:tcPr>
          <w:p w14:paraId="31A5A350" w14:textId="77777777" w:rsidR="00D26D2B" w:rsidRPr="0060017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001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34842A49" w:rsidR="00D26D2B" w:rsidRPr="00C43215" w:rsidRDefault="00C43215" w:rsidP="00167C9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D26D2B" w:rsidRPr="0060017E" w14:paraId="7F19BC02" w14:textId="77777777" w:rsidTr="00135E29">
        <w:tc>
          <w:tcPr>
            <w:tcW w:w="4275" w:type="dxa"/>
          </w:tcPr>
          <w:p w14:paraId="53E95F5D" w14:textId="77777777" w:rsidR="00D26D2B" w:rsidRPr="0060017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Pr="0060017E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1F16131F" w14:textId="77777777" w:rsidR="007F3AC1" w:rsidRPr="0060017E" w:rsidRDefault="007F3AC1" w:rsidP="00C43215">
            <w:pPr>
              <w:pStyle w:val="af2"/>
              <w:numPr>
                <w:ilvl w:val="0"/>
                <w:numId w:val="8"/>
              </w:numPr>
              <w:spacing w:line="240" w:lineRule="auto"/>
              <w:ind w:left="574" w:right="567" w:hanging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Студенты получают навыки работы с научной литературой на иностранном языке.</w:t>
            </w:r>
          </w:p>
          <w:p w14:paraId="2CE849C8" w14:textId="77777777" w:rsidR="007F3AC1" w:rsidRPr="0060017E" w:rsidRDefault="007F3AC1" w:rsidP="00C43215">
            <w:pPr>
              <w:pStyle w:val="af2"/>
              <w:numPr>
                <w:ilvl w:val="0"/>
                <w:numId w:val="8"/>
              </w:numPr>
              <w:spacing w:line="240" w:lineRule="auto"/>
              <w:ind w:left="574" w:right="567" w:hanging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Студенты укрепляют навыки анализа исторических источников (в первую очередь, источников личного происхождения), сравнительно-исторического анализа</w:t>
            </w:r>
          </w:p>
          <w:p w14:paraId="280E88ED" w14:textId="5A46B314" w:rsidR="007F3AC1" w:rsidRPr="0060017E" w:rsidRDefault="007F3AC1" w:rsidP="00C43215">
            <w:pPr>
              <w:pStyle w:val="af2"/>
              <w:numPr>
                <w:ilvl w:val="0"/>
                <w:numId w:val="8"/>
              </w:numPr>
              <w:spacing w:line="240" w:lineRule="auto"/>
              <w:ind w:left="574" w:right="567" w:hanging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Студенты развивают компетенцию использования междисциплинарного подхода на стыке истории, урбанистики, социологии, философии и психологии</w:t>
            </w:r>
            <w:r w:rsidR="00724B5E"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по теме </w:t>
            </w:r>
            <w:r w:rsidR="00724B5E"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взаимодействия частной и публичной сферы в городской среде, межличностных и институциональных связей общества, социальной психологии масс и трансперсональной психологии пространства.</w:t>
            </w:r>
          </w:p>
          <w:p w14:paraId="66AE27FE" w14:textId="3D4BC759" w:rsidR="007F3AC1" w:rsidRPr="0060017E" w:rsidRDefault="007F3AC1" w:rsidP="00C43215">
            <w:pPr>
              <w:pStyle w:val="af2"/>
              <w:numPr>
                <w:ilvl w:val="0"/>
                <w:numId w:val="8"/>
              </w:numPr>
              <w:spacing w:line="240" w:lineRule="auto"/>
              <w:ind w:left="574" w:right="567" w:hanging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Студенты получают навыки аналитики данных и геовизуализации</w:t>
            </w:r>
          </w:p>
          <w:p w14:paraId="3AFC60C8" w14:textId="6BA343C4" w:rsidR="00D26D2B" w:rsidRPr="0060017E" w:rsidRDefault="007F3AC1" w:rsidP="00C43215">
            <w:pPr>
              <w:pStyle w:val="af2"/>
              <w:numPr>
                <w:ilvl w:val="0"/>
                <w:numId w:val="8"/>
              </w:numPr>
              <w:spacing w:line="240" w:lineRule="auto"/>
              <w:ind w:left="574" w:right="567" w:hanging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Студенты получают навыки по участию в работе исследовательской группы и взаимному координи</w:t>
            </w:r>
            <w:r w:rsidR="00F3043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рованию проектной деятельности</w:t>
            </w:r>
          </w:p>
        </w:tc>
      </w:tr>
      <w:tr w:rsidR="00D26D2B" w:rsidRPr="0060017E" w14:paraId="1AAC99B5" w14:textId="77777777" w:rsidTr="00135E29">
        <w:tc>
          <w:tcPr>
            <w:tcW w:w="4275" w:type="dxa"/>
          </w:tcPr>
          <w:p w14:paraId="194E9363" w14:textId="77777777" w:rsidR="00D26D2B" w:rsidRPr="0060017E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60017E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517B8C86" w:rsidR="00D26D2B" w:rsidRPr="0060017E" w:rsidRDefault="00851C45" w:rsidP="00851C4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Удаленно, с использованием открытого ПО, общедоступных информационных ресурсов и </w:t>
            </w:r>
            <w:r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ресурсов электронной библиотеки ВШЭ </w:t>
            </w:r>
          </w:p>
        </w:tc>
      </w:tr>
      <w:tr w:rsidR="00D26D2B" w:rsidRPr="0060017E" w14:paraId="0C450F48" w14:textId="77777777" w:rsidTr="00135E29">
        <w:tc>
          <w:tcPr>
            <w:tcW w:w="4275" w:type="dxa"/>
          </w:tcPr>
          <w:p w14:paraId="31DA1B81" w14:textId="77777777" w:rsidR="00D26D2B" w:rsidRPr="0060017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2482AA0E" w14:textId="5312A17E" w:rsidR="00473639" w:rsidRPr="00473639" w:rsidRDefault="00473639" w:rsidP="0047363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История (Санкт-Петербург), </w:t>
            </w:r>
            <w:r w:rsidRPr="00473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Прикладной анализ данных и искусствен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ный интеллект (Санкт-Петербург), </w:t>
            </w:r>
            <w:r w:rsidRPr="00473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Социология и социальная информатика (Санкт-Петербург)</w:t>
            </w:r>
            <w:r w:rsidRPr="00473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43C290CF" w14:textId="77777777" w:rsidR="00473639" w:rsidRPr="00473639" w:rsidRDefault="00473639" w:rsidP="0047363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73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Филология (Санкт-Петербург)</w:t>
            </w:r>
            <w:r w:rsidRPr="00473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1A3A381B" w14:textId="77777777" w:rsidR="00473639" w:rsidRPr="00473639" w:rsidRDefault="00473639" w:rsidP="0047363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73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Филология (Нижний Новгород)</w:t>
            </w:r>
            <w:r w:rsidRPr="00473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6B078782" w14:textId="01306E3A" w:rsidR="00473639" w:rsidRPr="00473639" w:rsidRDefault="00473639" w:rsidP="0047363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История (Пермь), </w:t>
            </w:r>
            <w:r w:rsidRPr="00473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Разработка информацио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нных систем для бизнеса (Пермь), Античность, </w:t>
            </w:r>
            <w:r w:rsidRPr="00473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Востоковедение</w:t>
            </w:r>
          </w:p>
          <w:p w14:paraId="1AE678F2" w14:textId="77777777" w:rsidR="00473639" w:rsidRPr="00473639" w:rsidRDefault="00473639" w:rsidP="0047363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73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География глобальных изменений и геоинформационные технологии</w:t>
            </w:r>
            <w:r w:rsidRPr="00473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0EA5BACC" w14:textId="7BA7AC27" w:rsidR="00473639" w:rsidRPr="00473639" w:rsidRDefault="00473639" w:rsidP="0047363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Городское планирование, </w:t>
            </w:r>
            <w:r w:rsidRPr="00473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История</w:t>
            </w:r>
            <w:r w:rsidRPr="00473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1273F8AA" w14:textId="08109089" w:rsidR="00473639" w:rsidRPr="00473639" w:rsidRDefault="00473639" w:rsidP="0047363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73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Исто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рия искусств, </w:t>
            </w:r>
            <w:r w:rsidRPr="00473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пьютерные науки и анализ данных, Культурология, Психология, Современное искусство, </w:t>
            </w:r>
            <w:r w:rsidRPr="00473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Социология</w:t>
            </w:r>
            <w:r w:rsidRPr="00473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7B6A3D99" w14:textId="03C6D50A" w:rsidR="00473639" w:rsidRPr="00473639" w:rsidRDefault="00473639" w:rsidP="0047363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Филология, </w:t>
            </w:r>
            <w:r w:rsidRPr="00473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Философия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Pr="00473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Анализ данных для государст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ва и общества (Санкт-Петербург), </w:t>
            </w:r>
            <w:r w:rsidRPr="00473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Городское развитие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и управление (Санкт-Петербург), </w:t>
            </w:r>
            <w:r w:rsidRPr="00473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Менеджмент в индустри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 впечатлений (Санкт-Петербург),</w:t>
            </w:r>
          </w:p>
          <w:p w14:paraId="2509CC7F" w14:textId="09338B0B" w:rsidR="00473639" w:rsidRPr="00473639" w:rsidRDefault="00473639" w:rsidP="0047363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73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Программирование и анализ данных (Санкт-Петербург)</w:t>
            </w:r>
            <w:r w:rsidRPr="00473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Pr="00473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Интеллектуальный анализ данных (Нижний Новгород)</w:t>
            </w:r>
            <w:r w:rsidRPr="00473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03F6DDD6" w14:textId="77777777" w:rsidR="00473639" w:rsidRPr="00473639" w:rsidRDefault="00473639" w:rsidP="0047363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73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Государственное и муниципальное управление (Пермь)</w:t>
            </w:r>
            <w:r w:rsidRPr="00473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30A908F9" w14:textId="77777777" w:rsidR="00473639" w:rsidRPr="00473639" w:rsidRDefault="00473639" w:rsidP="0047363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73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Цифровые методы в гуманитарных науках (Пермь)</w:t>
            </w:r>
            <w:r w:rsidRPr="00473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5FCA1511" w14:textId="77777777" w:rsidR="00473639" w:rsidRPr="00473639" w:rsidRDefault="00473639" w:rsidP="0047363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73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Экономика впечатлений: музейный, событийный, туристический менеджмент (Пермь)</w:t>
            </w:r>
            <w:r w:rsidRPr="00473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66971A7E" w14:textId="77777777" w:rsidR="00473639" w:rsidRPr="00473639" w:rsidRDefault="00473639" w:rsidP="0047363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73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Античная и восточная археология</w:t>
            </w:r>
            <w:r w:rsidRPr="00473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234E60E8" w14:textId="7E76DC3B" w:rsidR="00473639" w:rsidRPr="00473639" w:rsidRDefault="00473639" w:rsidP="0047363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73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Бизнес-ана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литика и системы больших данных, Бизнес-информатика, Визуальная культура, </w:t>
            </w:r>
            <w:r w:rsidRPr="00473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Демография</w:t>
            </w:r>
            <w:r w:rsidRPr="00473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0733C5BD" w14:textId="5F3FE0B9" w:rsidR="00473639" w:rsidRPr="00473639" w:rsidRDefault="00473639" w:rsidP="0047363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73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Интернет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вещей и киберфизические системы, </w:t>
            </w:r>
            <w:r w:rsidRPr="00473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Коммуни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кации, основанные на данных, </w:t>
            </w:r>
            <w:r w:rsidRPr="00473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Коммуникационный и цифровой д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изайн, Комплексный социальный анализ, Культурные исследования, Магистр по наукам о данных, Население и развитие, Науки о данных, </w:t>
            </w:r>
            <w:r w:rsidRPr="00473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Практики современного </w:t>
            </w:r>
            <w:r w:rsidRPr="00473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искусства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Pr="00473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Русская литература и компаративи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стика, Современные компьютерные науки, </w:t>
            </w:r>
            <w:r w:rsidRPr="00473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Социально-экономическое и политическое развитие современной Азии</w:t>
            </w:r>
            <w:r w:rsidRPr="00473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68359928" w14:textId="77777777" w:rsidR="00473639" w:rsidRPr="00473639" w:rsidRDefault="00473639" w:rsidP="0047363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73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Транспортное планирование</w:t>
            </w:r>
            <w:r w:rsidRPr="00473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4C073967" w14:textId="768922A7" w:rsidR="00473639" w:rsidRPr="00473639" w:rsidRDefault="00473639" w:rsidP="0047363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73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Управление пространственным развитием городов</w:t>
            </w:r>
            <w:r w:rsidRPr="00473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Pr="00473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Цифровые методы в гуманитарных науках</w:t>
            </w:r>
            <w:r w:rsidRPr="00473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175E007A" w14:textId="4C31FCC2" w:rsidR="00D26D2B" w:rsidRPr="0060017E" w:rsidRDefault="00473639" w:rsidP="0047363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73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Экономика впечатлений: менеджмент в индустрии гостеприимства и туризме</w:t>
            </w:r>
          </w:p>
        </w:tc>
      </w:tr>
      <w:tr w:rsidR="00F901F9" w:rsidRPr="0060017E" w14:paraId="601E0908" w14:textId="77777777" w:rsidTr="00135E29">
        <w:tc>
          <w:tcPr>
            <w:tcW w:w="4275" w:type="dxa"/>
          </w:tcPr>
          <w:p w14:paraId="081526EA" w14:textId="77777777" w:rsidR="00F901F9" w:rsidRPr="0060017E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Требуется резюме </w:t>
            </w:r>
            <w:r w:rsidR="00765EE9"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11CFB3E6" w:rsidR="00F901F9" w:rsidRPr="0060017E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F901F9" w:rsidRPr="0060017E" w14:paraId="713FA08F" w14:textId="77777777" w:rsidTr="00135E29">
        <w:tc>
          <w:tcPr>
            <w:tcW w:w="4275" w:type="dxa"/>
          </w:tcPr>
          <w:p w14:paraId="7B4D58C9" w14:textId="77777777" w:rsidR="00F901F9" w:rsidRPr="0060017E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6001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5085CECC" w:rsidR="00F901F9" w:rsidRPr="0060017E" w:rsidRDefault="004C3283" w:rsidP="004C328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</w:t>
            </w:r>
            <w:r w:rsidR="00F901F9" w:rsidRPr="00600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</w:p>
        </w:tc>
      </w:tr>
    </w:tbl>
    <w:p w14:paraId="30FF7F64" w14:textId="77777777" w:rsidR="00A37C0E" w:rsidRPr="0060017E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60017E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60017E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Pr="0060017E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60017E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60017E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A6E63" w14:textId="77777777" w:rsidR="00744968" w:rsidRDefault="00744968" w:rsidP="00765EE9">
      <w:pPr>
        <w:spacing w:line="240" w:lineRule="auto"/>
      </w:pPr>
      <w:r>
        <w:separator/>
      </w:r>
    </w:p>
  </w:endnote>
  <w:endnote w:type="continuationSeparator" w:id="0">
    <w:p w14:paraId="2E4CD97E" w14:textId="77777777" w:rsidR="00744968" w:rsidRDefault="00744968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423938B8" w:rsidR="002C4ABA" w:rsidRPr="005D4092" w:rsidRDefault="002C4ABA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E468C3" w:rsidRPr="00E468C3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2C4ABA" w:rsidRPr="005D4092" w:rsidRDefault="002C4ABA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567C3" w14:textId="77777777" w:rsidR="00744968" w:rsidRDefault="00744968" w:rsidP="00765EE9">
      <w:pPr>
        <w:spacing w:line="240" w:lineRule="auto"/>
      </w:pPr>
      <w:r>
        <w:separator/>
      </w:r>
    </w:p>
  </w:footnote>
  <w:footnote w:type="continuationSeparator" w:id="0">
    <w:p w14:paraId="3FA9B6AE" w14:textId="77777777" w:rsidR="00744968" w:rsidRDefault="00744968" w:rsidP="00765EE9">
      <w:pPr>
        <w:spacing w:line="240" w:lineRule="auto"/>
      </w:pPr>
      <w:r>
        <w:continuationSeparator/>
      </w:r>
    </w:p>
  </w:footnote>
  <w:footnote w:id="1">
    <w:p w14:paraId="6FA1420D" w14:textId="65AFAE8A" w:rsidR="002C4ABA" w:rsidRPr="00765EE9" w:rsidRDefault="002C4ABA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6FB0"/>
    <w:multiLevelType w:val="hybridMultilevel"/>
    <w:tmpl w:val="C66E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D7F17"/>
    <w:multiLevelType w:val="hybridMultilevel"/>
    <w:tmpl w:val="C66E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E44"/>
    <w:multiLevelType w:val="hybridMultilevel"/>
    <w:tmpl w:val="A6627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A41E5"/>
    <w:multiLevelType w:val="hybridMultilevel"/>
    <w:tmpl w:val="A6627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04497"/>
    <w:multiLevelType w:val="hybridMultilevel"/>
    <w:tmpl w:val="C66E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14266"/>
    <w:rsid w:val="00016B4F"/>
    <w:rsid w:val="00036083"/>
    <w:rsid w:val="00045FD1"/>
    <w:rsid w:val="0007003C"/>
    <w:rsid w:val="000849CC"/>
    <w:rsid w:val="000B22C7"/>
    <w:rsid w:val="001022AD"/>
    <w:rsid w:val="00102CE9"/>
    <w:rsid w:val="00115E1D"/>
    <w:rsid w:val="00135E29"/>
    <w:rsid w:val="00135EC4"/>
    <w:rsid w:val="00140D2F"/>
    <w:rsid w:val="00143932"/>
    <w:rsid w:val="00146912"/>
    <w:rsid w:val="00167C99"/>
    <w:rsid w:val="00172077"/>
    <w:rsid w:val="00185551"/>
    <w:rsid w:val="001A444E"/>
    <w:rsid w:val="001D15BF"/>
    <w:rsid w:val="001E44E9"/>
    <w:rsid w:val="00203615"/>
    <w:rsid w:val="002148BA"/>
    <w:rsid w:val="0022013F"/>
    <w:rsid w:val="00225998"/>
    <w:rsid w:val="00226451"/>
    <w:rsid w:val="00242654"/>
    <w:rsid w:val="002443B1"/>
    <w:rsid w:val="00247854"/>
    <w:rsid w:val="002540C7"/>
    <w:rsid w:val="002643C7"/>
    <w:rsid w:val="002810C6"/>
    <w:rsid w:val="00281D40"/>
    <w:rsid w:val="00291C58"/>
    <w:rsid w:val="002A6CC0"/>
    <w:rsid w:val="002C4ABA"/>
    <w:rsid w:val="002E0736"/>
    <w:rsid w:val="003335E7"/>
    <w:rsid w:val="0034161D"/>
    <w:rsid w:val="003523F8"/>
    <w:rsid w:val="00355DCC"/>
    <w:rsid w:val="00385D88"/>
    <w:rsid w:val="00414FC2"/>
    <w:rsid w:val="004227CA"/>
    <w:rsid w:val="00422E3D"/>
    <w:rsid w:val="00424966"/>
    <w:rsid w:val="00467308"/>
    <w:rsid w:val="00473639"/>
    <w:rsid w:val="00484C55"/>
    <w:rsid w:val="00492631"/>
    <w:rsid w:val="004A4324"/>
    <w:rsid w:val="004C3283"/>
    <w:rsid w:val="004F4CAE"/>
    <w:rsid w:val="004F7461"/>
    <w:rsid w:val="005428A8"/>
    <w:rsid w:val="005526F4"/>
    <w:rsid w:val="0055643E"/>
    <w:rsid w:val="005D4092"/>
    <w:rsid w:val="005F2A67"/>
    <w:rsid w:val="005F71A8"/>
    <w:rsid w:val="0060017E"/>
    <w:rsid w:val="00604892"/>
    <w:rsid w:val="006558C8"/>
    <w:rsid w:val="00681703"/>
    <w:rsid w:val="006E2503"/>
    <w:rsid w:val="006F4EC7"/>
    <w:rsid w:val="006F6348"/>
    <w:rsid w:val="0072300B"/>
    <w:rsid w:val="00724B5E"/>
    <w:rsid w:val="00744968"/>
    <w:rsid w:val="00765EE9"/>
    <w:rsid w:val="00781260"/>
    <w:rsid w:val="0079175F"/>
    <w:rsid w:val="007A05A5"/>
    <w:rsid w:val="007A2BC8"/>
    <w:rsid w:val="007B1543"/>
    <w:rsid w:val="007B58E5"/>
    <w:rsid w:val="007F0F11"/>
    <w:rsid w:val="007F3AC1"/>
    <w:rsid w:val="0080534D"/>
    <w:rsid w:val="00815951"/>
    <w:rsid w:val="008162E6"/>
    <w:rsid w:val="00817575"/>
    <w:rsid w:val="00825231"/>
    <w:rsid w:val="00851C45"/>
    <w:rsid w:val="0085443D"/>
    <w:rsid w:val="008729D6"/>
    <w:rsid w:val="00873A0F"/>
    <w:rsid w:val="008756F6"/>
    <w:rsid w:val="00894B14"/>
    <w:rsid w:val="008B5D36"/>
    <w:rsid w:val="008C55F4"/>
    <w:rsid w:val="008E415F"/>
    <w:rsid w:val="00901560"/>
    <w:rsid w:val="0091113D"/>
    <w:rsid w:val="009120BE"/>
    <w:rsid w:val="00931A9C"/>
    <w:rsid w:val="00934796"/>
    <w:rsid w:val="009430EA"/>
    <w:rsid w:val="009718FB"/>
    <w:rsid w:val="00971F9C"/>
    <w:rsid w:val="009A5113"/>
    <w:rsid w:val="009B1010"/>
    <w:rsid w:val="009D1FA1"/>
    <w:rsid w:val="00A22831"/>
    <w:rsid w:val="00A314C9"/>
    <w:rsid w:val="00A37C0E"/>
    <w:rsid w:val="00A92464"/>
    <w:rsid w:val="00A972CF"/>
    <w:rsid w:val="00AC0025"/>
    <w:rsid w:val="00AD2D70"/>
    <w:rsid w:val="00B23D1C"/>
    <w:rsid w:val="00B729AD"/>
    <w:rsid w:val="00BB4E04"/>
    <w:rsid w:val="00C0551E"/>
    <w:rsid w:val="00C17CB1"/>
    <w:rsid w:val="00C43215"/>
    <w:rsid w:val="00C46460"/>
    <w:rsid w:val="00C543B8"/>
    <w:rsid w:val="00C57CB7"/>
    <w:rsid w:val="00C851B3"/>
    <w:rsid w:val="00C86B47"/>
    <w:rsid w:val="00CC22B5"/>
    <w:rsid w:val="00CC4563"/>
    <w:rsid w:val="00CE73F9"/>
    <w:rsid w:val="00D04276"/>
    <w:rsid w:val="00D26D2B"/>
    <w:rsid w:val="00D3507A"/>
    <w:rsid w:val="00D52761"/>
    <w:rsid w:val="00D66833"/>
    <w:rsid w:val="00DB1021"/>
    <w:rsid w:val="00DC0C16"/>
    <w:rsid w:val="00DD57CC"/>
    <w:rsid w:val="00DE4E22"/>
    <w:rsid w:val="00DF15CB"/>
    <w:rsid w:val="00E26B33"/>
    <w:rsid w:val="00E468C3"/>
    <w:rsid w:val="00E73A44"/>
    <w:rsid w:val="00E90374"/>
    <w:rsid w:val="00ED4F28"/>
    <w:rsid w:val="00EE082A"/>
    <w:rsid w:val="00F25873"/>
    <w:rsid w:val="00F3043D"/>
    <w:rsid w:val="00F33A25"/>
    <w:rsid w:val="00F3746A"/>
    <w:rsid w:val="00F901F9"/>
    <w:rsid w:val="00FB2A82"/>
    <w:rsid w:val="00FB5598"/>
    <w:rsid w:val="00FD30F9"/>
    <w:rsid w:val="00FF22D6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8C5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A3A93-70C1-4A53-9990-CE9C0671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9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Telminov Vyacheslav (EL5 Energo HQ)</cp:lastModifiedBy>
  <cp:revision>25</cp:revision>
  <dcterms:created xsi:type="dcterms:W3CDTF">2022-08-20T16:47:00Z</dcterms:created>
  <dcterms:modified xsi:type="dcterms:W3CDTF">2022-08-29T08:12:00Z</dcterms:modified>
</cp:coreProperties>
</file>